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4B" w:rsidRDefault="004B3F58" w:rsidP="004B3F58">
      <w:pPr>
        <w:shd w:val="clear" w:color="auto" w:fill="FFFFFF"/>
        <w:spacing w:after="0" w:line="360" w:lineRule="atLeast"/>
        <w:ind w:left="-153" w:right="-153"/>
        <w:jc w:val="both"/>
        <w:textAlignment w:val="baseline"/>
        <w:rPr>
          <w:rFonts w:ascii="Verdana" w:eastAsia="Times New Roman" w:hAnsi="Verdana" w:cs="Times New Roman"/>
          <w:b/>
          <w:bCs/>
          <w:color w:val="00008B"/>
          <w:sz w:val="17"/>
          <w:lang w:eastAsia="ro-RO"/>
        </w:rPr>
      </w:pP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drawing>
          <wp:inline distT="0" distB="0" distL="0" distR="0">
            <wp:extent cx="6762750" cy="8220075"/>
            <wp:effectExtent l="19050" t="0" r="0" b="0"/>
            <wp:docPr id="3" name="Picture 3" descr="https://legislatie.just.ro/ImaginiDinActe/270749_A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gislatie.just.ro/ImaginiDinActe/270749_A1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8848725"/>
            <wp:effectExtent l="19050" t="0" r="0" b="0"/>
            <wp:docPr id="4" name="Picture 4" descr="https://legislatie.just.ro/ImaginiDinActe/270749_A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egislatie.just.ro/ImaginiDinActe/270749_A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7381875"/>
            <wp:effectExtent l="19050" t="0" r="0" b="0"/>
            <wp:docPr id="5" name="Picture 5" descr="https://legislatie.just.ro/ImaginiDinActe/270749_A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egislatie.just.ro/ImaginiDinActe/270749_A1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7753350"/>
            <wp:effectExtent l="19050" t="0" r="0" b="0"/>
            <wp:docPr id="6" name="Picture 6" descr="https://legislatie.just.ro/ImaginiDinActe/270749_A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egislatie.just.ro/ImaginiDinActe/270749_A1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8439150"/>
            <wp:effectExtent l="19050" t="0" r="0" b="0"/>
            <wp:docPr id="7" name="Picture 7" descr="https://legislatie.just.ro/ImaginiDinActe/270749_A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gislatie.just.ro/ImaginiDinActe/270749_A1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8448675"/>
            <wp:effectExtent l="19050" t="0" r="0" b="0"/>
            <wp:docPr id="8" name="Picture 8" descr="https://legislatie.just.ro/ImaginiDinActe/270749_A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egislatie.just.ro/ImaginiDinActe/270749_A1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7943850"/>
            <wp:effectExtent l="19050" t="0" r="0" b="0"/>
            <wp:docPr id="9" name="Picture 9" descr="https://legislatie.just.ro/ImaginiDinActe/270749_A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egislatie.just.ro/ImaginiDinActe/270749_A1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7696200"/>
            <wp:effectExtent l="19050" t="0" r="0" b="0"/>
            <wp:docPr id="10" name="Picture 10" descr="https://legislatie.just.ro/ImaginiDinActe/270749_A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egislatie.just.ro/ImaginiDinActe/270749_A1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drawing>
          <wp:inline distT="0" distB="0" distL="0" distR="0">
            <wp:extent cx="6762750" cy="838200"/>
            <wp:effectExtent l="19050" t="0" r="0" b="0"/>
            <wp:docPr id="11" name="Picture 11" descr="https://legislatie.just.ro/ImaginiDinActe/270749_A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egislatie.just.ro/ImaginiDinActe/270749_A1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lastRenderedPageBreak/>
        <w:drawing>
          <wp:inline distT="0" distB="0" distL="0" distR="0">
            <wp:extent cx="6762750" cy="4010025"/>
            <wp:effectExtent l="19050" t="0" r="0" b="0"/>
            <wp:docPr id="12" name="Picture 12" descr="https://legislatie.just.ro/ImaginiDinActe/270749_A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egislatie.just.ro/ImaginiDinActe/270749_A1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00000"/>
          <w:sz w:val="23"/>
          <w:szCs w:val="23"/>
          <w:bdr w:val="none" w:sz="0" w:space="0" w:color="auto" w:frame="1"/>
          <w:lang w:val="en-US"/>
        </w:rPr>
        <w:drawing>
          <wp:inline distT="0" distB="0" distL="0" distR="0">
            <wp:extent cx="6762750" cy="4705350"/>
            <wp:effectExtent l="19050" t="0" r="0" b="0"/>
            <wp:docPr id="13" name="Picture 13" descr="https://legislatie.just.ro/ImaginiDinActe/270749_A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egislatie.just.ro/ImaginiDinActe/270749_A1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4B" w:rsidRDefault="00E66C4B" w:rsidP="004B3F58">
      <w:pPr>
        <w:shd w:val="clear" w:color="auto" w:fill="FFFFFF"/>
        <w:spacing w:after="0" w:line="360" w:lineRule="atLeast"/>
        <w:ind w:left="-153" w:right="-153"/>
        <w:jc w:val="both"/>
        <w:textAlignment w:val="baseline"/>
        <w:rPr>
          <w:rFonts w:ascii="Verdana" w:eastAsia="Times New Roman" w:hAnsi="Verdana" w:cs="Times New Roman"/>
          <w:b/>
          <w:bCs/>
          <w:color w:val="00008B"/>
          <w:sz w:val="17"/>
          <w:lang w:eastAsia="ro-RO"/>
        </w:rPr>
      </w:pPr>
    </w:p>
    <w:sectPr w:rsidR="00E66C4B" w:rsidSect="00E66C4B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36B" w:rsidRDefault="00B6736B" w:rsidP="00484190">
      <w:pPr>
        <w:spacing w:after="0" w:line="240" w:lineRule="auto"/>
      </w:pPr>
      <w:r>
        <w:separator/>
      </w:r>
    </w:p>
  </w:endnote>
  <w:endnote w:type="continuationSeparator" w:id="0">
    <w:p w:rsidR="00B6736B" w:rsidRDefault="00B6736B" w:rsidP="0048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36B" w:rsidRDefault="00B6736B" w:rsidP="00484190">
      <w:pPr>
        <w:spacing w:after="0" w:line="240" w:lineRule="auto"/>
      </w:pPr>
      <w:r>
        <w:separator/>
      </w:r>
    </w:p>
  </w:footnote>
  <w:footnote w:type="continuationSeparator" w:id="0">
    <w:p w:rsidR="00B6736B" w:rsidRDefault="00B6736B" w:rsidP="00484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190" w:rsidRDefault="00484190">
    <w:pPr>
      <w:pStyle w:val="Header"/>
    </w:pPr>
    <w:r>
      <w:rPr>
        <w:rStyle w:val="sanxttl"/>
        <w:rFonts w:ascii="Verdana" w:hAnsi="Verdana"/>
        <w:b/>
        <w:bCs/>
        <w:color w:val="00008B"/>
        <w:sz w:val="17"/>
        <w:szCs w:val="17"/>
        <w:bdr w:val="none" w:sz="0" w:space="0" w:color="auto" w:frame="1"/>
        <w:shd w:val="clear" w:color="auto" w:fill="FFFFFF"/>
      </w:rPr>
      <w:t>Anexa nr. 1*)</w:t>
    </w:r>
    <w:r>
      <w:rPr>
        <w:rStyle w:val="spar"/>
        <w:rFonts w:ascii="Verdana" w:hAnsi="Verdana"/>
        <w:color w:val="000000"/>
        <w:sz w:val="23"/>
        <w:szCs w:val="23"/>
        <w:bdr w:val="none" w:sz="0" w:space="0" w:color="auto" w:frame="1"/>
        <w:shd w:val="clear" w:color="auto" w:fill="FFFFFF"/>
      </w:rPr>
      <w:t>*) Anexa nr. 1 este reprodusă în facsimil.(Anexa nr. 1 la </w:t>
    </w:r>
    <w:hyperlink r:id="rId1" w:history="1">
      <w:r>
        <w:rPr>
          <w:rStyle w:val="Hyperlink"/>
          <w:rFonts w:ascii="Verdana" w:hAnsi="Verdana"/>
          <w:color w:val="428BCA"/>
          <w:sz w:val="23"/>
          <w:szCs w:val="23"/>
          <w:u w:val="none"/>
          <w:bdr w:val="none" w:sz="0" w:space="0" w:color="auto" w:frame="1"/>
          <w:shd w:val="clear" w:color="auto" w:fill="FFFFFF"/>
        </w:rPr>
        <w:t>normele metodologice</w:t>
      </w:r>
    </w:hyperlink>
    <w:r>
      <w:rPr>
        <w:rStyle w:val="spar"/>
        <w:rFonts w:ascii="Verdana" w:hAnsi="Verdana"/>
        <w:color w:val="000000"/>
        <w:sz w:val="23"/>
        <w:szCs w:val="23"/>
        <w:bdr w:val="none" w:sz="0" w:space="0" w:color="auto" w:frame="1"/>
        <w:shd w:val="clear" w:color="auto" w:fill="FFFFFF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76AA"/>
    <w:multiLevelType w:val="multilevel"/>
    <w:tmpl w:val="92B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C622A"/>
    <w:multiLevelType w:val="multilevel"/>
    <w:tmpl w:val="6B62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01636"/>
    <w:multiLevelType w:val="multilevel"/>
    <w:tmpl w:val="9CEE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8F7D03"/>
    <w:multiLevelType w:val="multilevel"/>
    <w:tmpl w:val="842C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F58"/>
    <w:rsid w:val="0008732C"/>
    <w:rsid w:val="00256BDF"/>
    <w:rsid w:val="002D5EF9"/>
    <w:rsid w:val="00484190"/>
    <w:rsid w:val="004B3F58"/>
    <w:rsid w:val="006A6B53"/>
    <w:rsid w:val="007B047A"/>
    <w:rsid w:val="008F3D69"/>
    <w:rsid w:val="00A422F3"/>
    <w:rsid w:val="00B6736B"/>
    <w:rsid w:val="00E66C4B"/>
    <w:rsid w:val="00ED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F9"/>
  </w:style>
  <w:style w:type="paragraph" w:styleId="Heading1">
    <w:name w:val="heading 1"/>
    <w:basedOn w:val="Normal"/>
    <w:link w:val="Heading1Char"/>
    <w:uiPriority w:val="9"/>
    <w:qFormat/>
    <w:rsid w:val="004B3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Heading3">
    <w:name w:val="heading 3"/>
    <w:basedOn w:val="Normal"/>
    <w:link w:val="Heading3Char"/>
    <w:uiPriority w:val="9"/>
    <w:qFormat/>
    <w:rsid w:val="004B3F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Heading4">
    <w:name w:val="heading 4"/>
    <w:basedOn w:val="Normal"/>
    <w:link w:val="Heading4Char"/>
    <w:uiPriority w:val="9"/>
    <w:qFormat/>
    <w:rsid w:val="004B3F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F58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4B3F58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4B3F5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4B3F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3F5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B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yphicon">
    <w:name w:val="glyphicon"/>
    <w:basedOn w:val="DefaultParagraphFont"/>
    <w:rsid w:val="004B3F58"/>
  </w:style>
  <w:style w:type="character" w:customStyle="1" w:styleId="sden">
    <w:name w:val="s_den"/>
    <w:basedOn w:val="DefaultParagraphFont"/>
    <w:rsid w:val="004B3F58"/>
  </w:style>
  <w:style w:type="character" w:customStyle="1" w:styleId="shdr">
    <w:name w:val="s_hdr"/>
    <w:basedOn w:val="DefaultParagraphFont"/>
    <w:rsid w:val="004B3F58"/>
  </w:style>
  <w:style w:type="character" w:customStyle="1" w:styleId="semtttl">
    <w:name w:val="s_emt_ttl"/>
    <w:basedOn w:val="DefaultParagraphFont"/>
    <w:rsid w:val="004B3F58"/>
  </w:style>
  <w:style w:type="character" w:customStyle="1" w:styleId="semtbdy">
    <w:name w:val="s_emt_bdy"/>
    <w:basedOn w:val="DefaultParagraphFont"/>
    <w:rsid w:val="004B3F58"/>
  </w:style>
  <w:style w:type="character" w:customStyle="1" w:styleId="spub">
    <w:name w:val="s_pub"/>
    <w:basedOn w:val="DefaultParagraphFont"/>
    <w:rsid w:val="004B3F58"/>
  </w:style>
  <w:style w:type="character" w:customStyle="1" w:styleId="spubttl">
    <w:name w:val="s_pub_ttl"/>
    <w:basedOn w:val="DefaultParagraphFont"/>
    <w:rsid w:val="004B3F58"/>
  </w:style>
  <w:style w:type="character" w:customStyle="1" w:styleId="spubbdy">
    <w:name w:val="s_pub_bdy"/>
    <w:basedOn w:val="DefaultParagraphFont"/>
    <w:rsid w:val="004B3F58"/>
  </w:style>
  <w:style w:type="character" w:customStyle="1" w:styleId="spar">
    <w:name w:val="s_par"/>
    <w:basedOn w:val="DefaultParagraphFont"/>
    <w:rsid w:val="004B3F58"/>
  </w:style>
  <w:style w:type="character" w:customStyle="1" w:styleId="sart">
    <w:name w:val="s_art"/>
    <w:basedOn w:val="DefaultParagraphFont"/>
    <w:rsid w:val="004B3F58"/>
  </w:style>
  <w:style w:type="character" w:customStyle="1" w:styleId="sartttl">
    <w:name w:val="s_art_ttl"/>
    <w:basedOn w:val="DefaultParagraphFont"/>
    <w:rsid w:val="004B3F58"/>
  </w:style>
  <w:style w:type="character" w:customStyle="1" w:styleId="sartden">
    <w:name w:val="s_art_den"/>
    <w:basedOn w:val="DefaultParagraphFont"/>
    <w:rsid w:val="004B3F58"/>
  </w:style>
  <w:style w:type="character" w:customStyle="1" w:styleId="sartbdy">
    <w:name w:val="s_art_bdy"/>
    <w:basedOn w:val="DefaultParagraphFont"/>
    <w:rsid w:val="004B3F58"/>
  </w:style>
  <w:style w:type="character" w:customStyle="1" w:styleId="scit">
    <w:name w:val="s_cit"/>
    <w:basedOn w:val="DefaultParagraphFont"/>
    <w:rsid w:val="004B3F58"/>
  </w:style>
  <w:style w:type="character" w:customStyle="1" w:styleId="saln">
    <w:name w:val="s_aln"/>
    <w:basedOn w:val="DefaultParagraphFont"/>
    <w:rsid w:val="004B3F58"/>
  </w:style>
  <w:style w:type="character" w:customStyle="1" w:styleId="salnttl">
    <w:name w:val="s_aln_ttl"/>
    <w:basedOn w:val="DefaultParagraphFont"/>
    <w:rsid w:val="004B3F58"/>
  </w:style>
  <w:style w:type="character" w:customStyle="1" w:styleId="salnbdy">
    <w:name w:val="s_aln_bdy"/>
    <w:basedOn w:val="DefaultParagraphFont"/>
    <w:rsid w:val="004B3F58"/>
  </w:style>
  <w:style w:type="character" w:customStyle="1" w:styleId="slit">
    <w:name w:val="s_lit"/>
    <w:basedOn w:val="DefaultParagraphFont"/>
    <w:rsid w:val="004B3F58"/>
  </w:style>
  <w:style w:type="character" w:customStyle="1" w:styleId="slitttl">
    <w:name w:val="s_lit_ttl"/>
    <w:basedOn w:val="DefaultParagraphFont"/>
    <w:rsid w:val="004B3F58"/>
  </w:style>
  <w:style w:type="character" w:customStyle="1" w:styleId="slitbdy">
    <w:name w:val="s_lit_bdy"/>
    <w:basedOn w:val="DefaultParagraphFont"/>
    <w:rsid w:val="004B3F58"/>
  </w:style>
  <w:style w:type="character" w:customStyle="1" w:styleId="spct">
    <w:name w:val="s_pct"/>
    <w:basedOn w:val="DefaultParagraphFont"/>
    <w:rsid w:val="004B3F58"/>
  </w:style>
  <w:style w:type="character" w:customStyle="1" w:styleId="spctttl">
    <w:name w:val="s_pct_ttl"/>
    <w:basedOn w:val="DefaultParagraphFont"/>
    <w:rsid w:val="004B3F58"/>
  </w:style>
  <w:style w:type="character" w:customStyle="1" w:styleId="spctbdy">
    <w:name w:val="s_pct_bdy"/>
    <w:basedOn w:val="DefaultParagraphFont"/>
    <w:rsid w:val="004B3F58"/>
  </w:style>
  <w:style w:type="character" w:customStyle="1" w:styleId="slgi">
    <w:name w:val="s_lgi"/>
    <w:basedOn w:val="DefaultParagraphFont"/>
    <w:rsid w:val="004B3F58"/>
  </w:style>
  <w:style w:type="character" w:customStyle="1" w:styleId="ssmn">
    <w:name w:val="s_smn"/>
    <w:basedOn w:val="DefaultParagraphFont"/>
    <w:rsid w:val="004B3F58"/>
  </w:style>
  <w:style w:type="character" w:customStyle="1" w:styleId="ssmnpar">
    <w:name w:val="s_smn_par"/>
    <w:basedOn w:val="DefaultParagraphFont"/>
    <w:rsid w:val="004B3F58"/>
  </w:style>
  <w:style w:type="character" w:customStyle="1" w:styleId="sanx">
    <w:name w:val="s_anx"/>
    <w:basedOn w:val="DefaultParagraphFont"/>
    <w:rsid w:val="004B3F58"/>
  </w:style>
  <w:style w:type="character" w:customStyle="1" w:styleId="sanxttl">
    <w:name w:val="s_anx_ttl"/>
    <w:basedOn w:val="DefaultParagraphFont"/>
    <w:rsid w:val="004B3F58"/>
  </w:style>
  <w:style w:type="character" w:customStyle="1" w:styleId="sanxden">
    <w:name w:val="s_anx_den"/>
    <w:basedOn w:val="DefaultParagraphFont"/>
    <w:rsid w:val="004B3F58"/>
  </w:style>
  <w:style w:type="character" w:customStyle="1" w:styleId="sanxbdy">
    <w:name w:val="s_anx_bdy"/>
    <w:basedOn w:val="DefaultParagraphFont"/>
    <w:rsid w:val="004B3F58"/>
  </w:style>
  <w:style w:type="character" w:customStyle="1" w:styleId="aelementcenter">
    <w:name w:val="a_element_center"/>
    <w:basedOn w:val="DefaultParagraphFont"/>
    <w:rsid w:val="004B3F58"/>
  </w:style>
  <w:style w:type="character" w:customStyle="1" w:styleId="apar">
    <w:name w:val="a_par"/>
    <w:basedOn w:val="DefaultParagraphFont"/>
    <w:rsid w:val="004B3F58"/>
  </w:style>
  <w:style w:type="paragraph" w:styleId="BalloonText">
    <w:name w:val="Balloon Text"/>
    <w:basedOn w:val="Normal"/>
    <w:link w:val="BalloonTextChar"/>
    <w:uiPriority w:val="99"/>
    <w:semiHidden/>
    <w:unhideWhenUsed/>
    <w:rsid w:val="004B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F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4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190"/>
  </w:style>
  <w:style w:type="paragraph" w:styleId="Footer">
    <w:name w:val="footer"/>
    <w:basedOn w:val="Normal"/>
    <w:link w:val="FooterChar"/>
    <w:uiPriority w:val="99"/>
    <w:semiHidden/>
    <w:unhideWhenUsed/>
    <w:rsid w:val="00484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4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986">
          <w:marLeft w:val="0"/>
          <w:marRight w:val="0"/>
          <w:marTop w:val="0"/>
          <w:marBottom w:val="300"/>
          <w:divBdr>
            <w:top w:val="single" w:sz="18" w:space="0" w:color="28456E"/>
            <w:left w:val="single" w:sz="6" w:space="0" w:color="E7E7E7"/>
            <w:bottom w:val="single" w:sz="6" w:space="0" w:color="E7E7E7"/>
            <w:right w:val="single" w:sz="6" w:space="0" w:color="E7E7E7"/>
          </w:divBdr>
          <w:divsChild>
            <w:div w:id="4082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90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9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8925">
                  <w:marLeft w:val="0"/>
                  <w:marRight w:val="0"/>
                  <w:marTop w:val="0"/>
                  <w:marBottom w:val="300"/>
                  <w:divBdr>
                    <w:top w:val="single" w:sz="6" w:space="0" w:color="080808"/>
                    <w:left w:val="single" w:sz="6" w:space="0" w:color="080808"/>
                    <w:bottom w:val="single" w:sz="6" w:space="0" w:color="080808"/>
                    <w:right w:val="single" w:sz="6" w:space="0" w:color="080808"/>
                  </w:divBdr>
                  <w:divsChild>
                    <w:div w:id="606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81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2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13646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9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289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20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588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62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807362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381">
              <w:marLeft w:val="0"/>
              <w:marRight w:val="0"/>
              <w:marTop w:val="1500"/>
              <w:marBottom w:val="0"/>
              <w:divBdr>
                <w:top w:val="single" w:sz="6" w:space="30" w:color="E5E5E5"/>
                <w:left w:val="none" w:sz="0" w:space="0" w:color="auto"/>
                <w:bottom w:val="none" w:sz="0" w:space="30" w:color="auto"/>
                <w:right w:val="none" w:sz="0" w:space="0" w:color="auto"/>
              </w:divBdr>
              <w:divsChild>
                <w:div w:id="16195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8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egislatie.just.ro/Public/DetaliiDocumentAfis/259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iulianap</cp:lastModifiedBy>
  <cp:revision>2</cp:revision>
  <dcterms:created xsi:type="dcterms:W3CDTF">2023-10-24T06:07:00Z</dcterms:created>
  <dcterms:modified xsi:type="dcterms:W3CDTF">2023-10-24T06:07:00Z</dcterms:modified>
</cp:coreProperties>
</file>