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A6" w:rsidRPr="00CB58A6" w:rsidRDefault="00CB58A6" w:rsidP="00CB58A6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ANEXA Nr. 3</w:t>
      </w:r>
      <w:r w:rsidRPr="00CB58A6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br/>
        <w:t>la normele metodologice</w:t>
      </w:r>
    </w:p>
    <w:p w:rsidR="00CB58A6" w:rsidRPr="00CB58A6" w:rsidRDefault="00CB58A6" w:rsidP="00CB58A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sz w:val="24"/>
          <w:szCs w:val="24"/>
          <w:lang w:eastAsia="ro-RO"/>
        </w:rPr>
        <w:t> </w:t>
      </w:r>
    </w:p>
    <w:p w:rsidR="00CB58A6" w:rsidRPr="00CB58A6" w:rsidRDefault="00CB58A6" w:rsidP="00CB58A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sz w:val="24"/>
          <w:szCs w:val="24"/>
          <w:lang w:eastAsia="ro-RO"/>
        </w:rPr>
        <w:t> </w:t>
      </w:r>
    </w:p>
    <w:p w:rsidR="00CB58A6" w:rsidRPr="00CB58A6" w:rsidRDefault="00B00C58" w:rsidP="00CB58A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o-RO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Registru pentru consemnarea ș</w:t>
      </w:r>
      <w:r w:rsidR="00CB58A6" w:rsidRPr="00CB58A6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i analizarea propunerilor, sugestiilor,</w:t>
      </w:r>
    </w:p>
    <w:p w:rsidR="00CB58A6" w:rsidRPr="00CB58A6" w:rsidRDefault="00CB58A6" w:rsidP="00CB58A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b/>
          <w:bCs/>
          <w:sz w:val="24"/>
          <w:szCs w:val="24"/>
          <w:lang w:eastAsia="ro-RO"/>
        </w:rPr>
        <w:t> opiniilor cu valoare de recomandare primite</w:t>
      </w:r>
    </w:p>
    <w:p w:rsidR="00CB58A6" w:rsidRPr="00CB58A6" w:rsidRDefault="00CB58A6" w:rsidP="00CB58A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sz w:val="24"/>
          <w:szCs w:val="24"/>
          <w:lang w:eastAsia="ro-RO"/>
        </w:rPr>
        <w:t> </w:t>
      </w:r>
    </w:p>
    <w:p w:rsidR="00CB58A6" w:rsidRDefault="00CB58A6" w:rsidP="00CB58A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sz w:val="24"/>
          <w:szCs w:val="24"/>
          <w:lang w:eastAsia="ro-RO"/>
        </w:rPr>
        <w:t xml:space="preserve">   </w:t>
      </w:r>
      <w:r w:rsidR="00B00C58">
        <w:rPr>
          <w:rFonts w:ascii="Tahoma" w:eastAsia="Times New Roman" w:hAnsi="Tahoma" w:cs="Tahoma"/>
          <w:sz w:val="24"/>
          <w:szCs w:val="24"/>
          <w:lang w:eastAsia="ro-RO"/>
        </w:rPr>
        <w:t>Numele autorității sau instituț</w:t>
      </w:r>
      <w:r w:rsidRPr="00CB58A6">
        <w:rPr>
          <w:rFonts w:ascii="Tahoma" w:eastAsia="Times New Roman" w:hAnsi="Tahoma" w:cs="Tahoma"/>
          <w:sz w:val="24"/>
          <w:szCs w:val="24"/>
          <w:lang w:eastAsia="ro-RO"/>
        </w:rPr>
        <w:t>iei publice</w:t>
      </w:r>
      <w:r w:rsidR="00B00C58">
        <w:rPr>
          <w:rFonts w:ascii="Tahoma" w:eastAsia="Times New Roman" w:hAnsi="Tahoma" w:cs="Tahoma"/>
          <w:sz w:val="24"/>
          <w:szCs w:val="24"/>
          <w:lang w:eastAsia="ro-RO"/>
        </w:rPr>
        <w:t xml:space="preserve">: </w:t>
      </w:r>
      <w:r>
        <w:rPr>
          <w:rFonts w:ascii="Tahoma" w:eastAsia="Times New Roman" w:hAnsi="Tahoma" w:cs="Tahoma"/>
          <w:sz w:val="24"/>
          <w:szCs w:val="24"/>
          <w:lang w:eastAsia="ro-RO"/>
        </w:rPr>
        <w:t>UAT COMUNA LUNCA CORBULUI</w:t>
      </w:r>
    </w:p>
    <w:p w:rsidR="00CB58A6" w:rsidRPr="00CB58A6" w:rsidRDefault="00CB58A6" w:rsidP="00CB58A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CB58A6">
        <w:rPr>
          <w:rFonts w:ascii="Tahoma" w:eastAsia="Times New Roman" w:hAnsi="Tahoma" w:cs="Tahoma"/>
          <w:sz w:val="24"/>
          <w:szCs w:val="24"/>
          <w:lang w:eastAsia="ro-RO"/>
        </w:rPr>
        <w:t xml:space="preserve">   </w:t>
      </w:r>
      <w:r w:rsidR="00D513C8">
        <w:rPr>
          <w:rFonts w:ascii="Tahoma" w:eastAsia="Times New Roman" w:hAnsi="Tahoma" w:cs="Tahoma"/>
          <w:sz w:val="24"/>
          <w:szCs w:val="24"/>
          <w:lang w:eastAsia="ro-RO"/>
        </w:rPr>
        <w:t>Elaborat, Luminița Burcea</w:t>
      </w:r>
      <w:r w:rsidRPr="00CB58A6">
        <w:rPr>
          <w:rFonts w:ascii="Tahoma" w:eastAsia="Times New Roman" w:hAnsi="Tahoma" w:cs="Tahoma"/>
          <w:sz w:val="24"/>
          <w:szCs w:val="24"/>
          <w:lang w:eastAsia="ro-RO"/>
        </w:rPr>
        <w:br/>
        <w:t>   Responsabil/Sef compartiment</w:t>
      </w:r>
      <w:r w:rsidR="00EA7306">
        <w:rPr>
          <w:rFonts w:ascii="Tahoma" w:eastAsia="Times New Roman" w:hAnsi="Tahoma" w:cs="Tahoma"/>
          <w:sz w:val="24"/>
          <w:szCs w:val="24"/>
          <w:lang w:eastAsia="ro-RO"/>
        </w:rPr>
        <w:t>, SG</w:t>
      </w:r>
      <w:r w:rsidRPr="00CB58A6">
        <w:rPr>
          <w:rFonts w:ascii="Tahoma" w:eastAsia="Times New Roman" w:hAnsi="Tahoma" w:cs="Tahoma"/>
          <w:sz w:val="24"/>
          <w:szCs w:val="24"/>
          <w:lang w:eastAsia="ro-RO"/>
        </w:rPr>
        <w:br/>
      </w:r>
      <w:r w:rsidRPr="00CB58A6">
        <w:rPr>
          <w:rFonts w:ascii="Tahoma" w:eastAsia="Times New Roman" w:hAnsi="Tahoma" w:cs="Tahoma"/>
          <w:sz w:val="24"/>
          <w:szCs w:val="24"/>
          <w:lang w:eastAsia="ro-RO"/>
        </w:rPr>
        <w:br/>
      </w:r>
    </w:p>
    <w:tbl>
      <w:tblPr>
        <w:tblW w:w="5225" w:type="pct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704"/>
        <w:gridCol w:w="2064"/>
        <w:gridCol w:w="746"/>
        <w:gridCol w:w="1080"/>
        <w:gridCol w:w="1474"/>
        <w:gridCol w:w="2074"/>
        <w:gridCol w:w="1108"/>
      </w:tblGrid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Data primirii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Persoana/Organizatia initiatoare</w:t>
            </w: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Date de contact (cel putin e-mail)</w:t>
            </w: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Textul propus de autoritatea initiatoare</w:t>
            </w: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Continut propunere/ sugestie/opinie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Stadiu (preluata/nepreluata)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</w:pPr>
            <w:r w:rsidRPr="00CB58A6">
              <w:rPr>
                <w:rFonts w:ascii="Tahoma" w:eastAsia="Times New Roman" w:hAnsi="Tahoma" w:cs="Tahoma"/>
                <w:sz w:val="20"/>
                <w:szCs w:val="20"/>
                <w:lang w:eastAsia="ro-RO"/>
              </w:rPr>
              <w:t>Justificarea nepreluarii</w:t>
            </w: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B58A6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8A6" w:rsidRPr="00CB58A6" w:rsidRDefault="00CB58A6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CB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00C58" w:rsidRPr="00CB58A6" w:rsidTr="00B00C58">
        <w:trPr>
          <w:tblCellSpacing w:w="0" w:type="dxa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C58" w:rsidRPr="00CB58A6" w:rsidRDefault="00B00C58" w:rsidP="00B3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8A3CCD" w:rsidRDefault="008A3CCD"/>
    <w:sectPr w:rsidR="008A3CCD" w:rsidSect="00B00C5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A9" w:rsidRDefault="00AC15A9" w:rsidP="00CB58A6">
      <w:pPr>
        <w:spacing w:after="0" w:line="240" w:lineRule="auto"/>
      </w:pPr>
      <w:r>
        <w:separator/>
      </w:r>
    </w:p>
  </w:endnote>
  <w:endnote w:type="continuationSeparator" w:id="0">
    <w:p w:rsidR="00AC15A9" w:rsidRDefault="00AC15A9" w:rsidP="00C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A9" w:rsidRDefault="00AC15A9" w:rsidP="00CB58A6">
      <w:pPr>
        <w:spacing w:after="0" w:line="240" w:lineRule="auto"/>
      </w:pPr>
      <w:r>
        <w:separator/>
      </w:r>
    </w:p>
  </w:footnote>
  <w:footnote w:type="continuationSeparator" w:id="0">
    <w:p w:rsidR="00AC15A9" w:rsidRDefault="00AC15A9" w:rsidP="00CB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A6"/>
    <w:rsid w:val="00035CF6"/>
    <w:rsid w:val="002D7F13"/>
    <w:rsid w:val="008A3CCD"/>
    <w:rsid w:val="00AC15A9"/>
    <w:rsid w:val="00B00C58"/>
    <w:rsid w:val="00CB58A6"/>
    <w:rsid w:val="00D513C8"/>
    <w:rsid w:val="00E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6D102-D165-4BC9-98E1-96094571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B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CB58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8A6"/>
  </w:style>
  <w:style w:type="paragraph" w:styleId="Footer">
    <w:name w:val="footer"/>
    <w:basedOn w:val="Normal"/>
    <w:link w:val="FooterChar"/>
    <w:uiPriority w:val="99"/>
    <w:unhideWhenUsed/>
    <w:rsid w:val="00CB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661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luminitaburcea</dc:creator>
  <cp:keywords/>
  <dc:description/>
  <cp:lastModifiedBy>luminitaburcea</cp:lastModifiedBy>
  <cp:revision>4</cp:revision>
  <dcterms:created xsi:type="dcterms:W3CDTF">2025-05-22T06:26:00Z</dcterms:created>
  <dcterms:modified xsi:type="dcterms:W3CDTF">2025-05-22T06:30:00Z</dcterms:modified>
</cp:coreProperties>
</file>