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BD" w:rsidRPr="000F5922" w:rsidRDefault="00F307BD" w:rsidP="00F307BD">
      <w:pPr>
        <w:rPr>
          <w:b/>
        </w:rPr>
      </w:pPr>
      <w:r w:rsidRPr="000F5922">
        <w:rPr>
          <w:b/>
        </w:rPr>
        <w:t xml:space="preserve">SERVICIUL PUBLIC JUDEŢEAN SAVLAMONT ARGEŞ               </w:t>
      </w:r>
      <w:r>
        <w:rPr>
          <w:b/>
        </w:rPr>
        <w:t xml:space="preserve">                               </w:t>
      </w:r>
      <w:r>
        <w:rPr>
          <w:b/>
        </w:rPr>
        <w:t xml:space="preserve">           </w:t>
      </w:r>
      <w:r w:rsidRPr="000F5922">
        <w:rPr>
          <w:b/>
        </w:rPr>
        <w:t xml:space="preserve">Anexa  </w:t>
      </w:r>
    </w:p>
    <w:p w:rsidR="00F307BD" w:rsidRPr="000F5922" w:rsidRDefault="00F307BD" w:rsidP="00F307BD">
      <w:pPr>
        <w:ind w:left="360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0F5922">
        <w:rPr>
          <w:b/>
        </w:rPr>
        <w:t xml:space="preserve"> La Hot. nr...........</w:t>
      </w:r>
      <w:r>
        <w:rPr>
          <w:b/>
        </w:rPr>
        <w:t>..........</w:t>
      </w:r>
    </w:p>
    <w:p w:rsidR="00F307BD" w:rsidRPr="000F5922" w:rsidRDefault="00F307BD" w:rsidP="00F307BD">
      <w:pPr>
        <w:ind w:left="360"/>
      </w:pPr>
      <w:r w:rsidRPr="000F592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07BD" w:rsidRPr="000F5922" w:rsidRDefault="00F307BD" w:rsidP="00F307BD">
      <w:pPr>
        <w:jc w:val="center"/>
        <w:rPr>
          <w:b/>
        </w:rPr>
      </w:pPr>
      <w:r w:rsidRPr="000F5922">
        <w:rPr>
          <w:b/>
        </w:rPr>
        <w:t xml:space="preserve">SALARII DE BAZĂ </w:t>
      </w:r>
    </w:p>
    <w:p w:rsidR="00F307BD" w:rsidRPr="000F5922" w:rsidRDefault="00F307BD" w:rsidP="00F307BD">
      <w:pPr>
        <w:jc w:val="center"/>
        <w:rPr>
          <w:b/>
        </w:rPr>
      </w:pPr>
      <w:r w:rsidRPr="000F5922">
        <w:rPr>
          <w:b/>
        </w:rPr>
        <w:t xml:space="preserve">pentru personalul contractual </w:t>
      </w:r>
    </w:p>
    <w:p w:rsidR="00F307BD" w:rsidRPr="000F5922" w:rsidRDefault="00F307BD" w:rsidP="00F307BD">
      <w:pPr>
        <w:jc w:val="center"/>
        <w:rPr>
          <w:b/>
        </w:rPr>
      </w:pPr>
      <w:r w:rsidRPr="000F5922">
        <w:rPr>
          <w:b/>
        </w:rPr>
        <w:t xml:space="preserve">din cadrul familiei ocupaţionale "Administraţie"  </w:t>
      </w:r>
    </w:p>
    <w:p w:rsidR="00F307BD" w:rsidRPr="000F5922" w:rsidRDefault="00F307BD" w:rsidP="00F307BD"/>
    <w:p w:rsidR="00F307BD" w:rsidRPr="000F5922" w:rsidRDefault="00F307BD" w:rsidP="00F307BD">
      <w:pPr>
        <w:ind w:firstLine="720"/>
        <w:rPr>
          <w:b/>
        </w:rPr>
      </w:pPr>
      <w:r w:rsidRPr="000F5922">
        <w:rPr>
          <w:b/>
        </w:rPr>
        <w:t>a)Funcţii  de conducere</w:t>
      </w:r>
    </w:p>
    <w:p w:rsidR="00F307BD" w:rsidRPr="000F5922" w:rsidRDefault="00F307BD" w:rsidP="00F307BD"/>
    <w:tbl>
      <w:tblPr>
        <w:tblW w:w="9613" w:type="dxa"/>
        <w:jc w:val="center"/>
        <w:tblInd w:w="1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846"/>
        <w:gridCol w:w="1998"/>
        <w:gridCol w:w="1993"/>
        <w:gridCol w:w="1698"/>
        <w:gridCol w:w="1442"/>
      </w:tblGrid>
      <w:tr w:rsidR="00F307BD" w:rsidRPr="000F5922" w:rsidTr="00467A69">
        <w:trPr>
          <w:trHeight w:val="998"/>
          <w:jc w:val="center"/>
        </w:trPr>
        <w:tc>
          <w:tcPr>
            <w:tcW w:w="636" w:type="dxa"/>
            <w:shd w:val="clear" w:color="auto" w:fill="auto"/>
          </w:tcPr>
          <w:p w:rsidR="00F307BD" w:rsidRPr="000F5922" w:rsidRDefault="00F307BD" w:rsidP="00467A69">
            <w:pPr>
              <w:rPr>
                <w:b/>
              </w:rPr>
            </w:pPr>
            <w:r w:rsidRPr="000F5922">
              <w:rPr>
                <w:b/>
              </w:rPr>
              <w:t>Nr.</w:t>
            </w:r>
          </w:p>
          <w:p w:rsidR="00F307BD" w:rsidRPr="000F5922" w:rsidRDefault="00F307BD" w:rsidP="00467A69">
            <w:pPr>
              <w:rPr>
                <w:b/>
              </w:rPr>
            </w:pPr>
            <w:r w:rsidRPr="000F5922">
              <w:rPr>
                <w:b/>
              </w:rPr>
              <w:t xml:space="preserve">Crt. </w:t>
            </w:r>
          </w:p>
        </w:tc>
        <w:tc>
          <w:tcPr>
            <w:tcW w:w="1846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Funcţia</w:t>
            </w:r>
          </w:p>
        </w:tc>
        <w:tc>
          <w:tcPr>
            <w:tcW w:w="1998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Grad /treaptă profesional</w:t>
            </w:r>
          </w:p>
        </w:tc>
        <w:tc>
          <w:tcPr>
            <w:tcW w:w="1993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Nivelul Studiilor</w:t>
            </w:r>
          </w:p>
        </w:tc>
        <w:tc>
          <w:tcPr>
            <w:tcW w:w="1698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Salariile de bază</w:t>
            </w:r>
          </w:p>
          <w:p w:rsidR="00F307BD" w:rsidRPr="000F5922" w:rsidRDefault="00F307BD" w:rsidP="00467A69">
            <w:pPr>
              <w:ind w:left="360"/>
              <w:rPr>
                <w:b/>
              </w:rPr>
            </w:pPr>
            <w:r w:rsidRPr="000F5922">
              <w:rPr>
                <w:b/>
              </w:rPr>
              <w:t>-  lei –</w:t>
            </w:r>
          </w:p>
          <w:p w:rsidR="00F307BD" w:rsidRPr="000F5922" w:rsidRDefault="00F307BD" w:rsidP="00467A69">
            <w:pPr>
              <w:ind w:left="360"/>
              <w:jc w:val="center"/>
              <w:rPr>
                <w:b/>
              </w:rPr>
            </w:pPr>
          </w:p>
        </w:tc>
        <w:tc>
          <w:tcPr>
            <w:tcW w:w="1442" w:type="dxa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 xml:space="preserve">Coeficient* </w:t>
            </w:r>
          </w:p>
        </w:tc>
      </w:tr>
      <w:tr w:rsidR="00F307BD" w:rsidRPr="000F5922" w:rsidTr="00467A69">
        <w:trPr>
          <w:trHeight w:val="539"/>
          <w:jc w:val="center"/>
        </w:trPr>
        <w:tc>
          <w:tcPr>
            <w:tcW w:w="636" w:type="dxa"/>
            <w:shd w:val="clear" w:color="auto" w:fill="auto"/>
          </w:tcPr>
          <w:p w:rsidR="00F307BD" w:rsidRPr="000F5922" w:rsidRDefault="00F307BD" w:rsidP="00467A69">
            <w:r w:rsidRPr="000F5922">
              <w:t>1.</w:t>
            </w:r>
          </w:p>
        </w:tc>
        <w:tc>
          <w:tcPr>
            <w:tcW w:w="1846" w:type="dxa"/>
            <w:shd w:val="clear" w:color="auto" w:fill="auto"/>
          </w:tcPr>
          <w:p w:rsidR="00F307BD" w:rsidRPr="000F5922" w:rsidRDefault="00F307BD" w:rsidP="00467A69">
            <w:r w:rsidRPr="000F5922">
              <w:t>Director</w:t>
            </w:r>
          </w:p>
        </w:tc>
        <w:tc>
          <w:tcPr>
            <w:tcW w:w="1998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II</w:t>
            </w:r>
          </w:p>
        </w:tc>
        <w:tc>
          <w:tcPr>
            <w:tcW w:w="1993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S</w:t>
            </w:r>
          </w:p>
        </w:tc>
        <w:tc>
          <w:tcPr>
            <w:tcW w:w="1698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highlight w:val="yellow"/>
              </w:rPr>
            </w:pPr>
            <w:r w:rsidRPr="000F5922">
              <w:t>10749</w:t>
            </w:r>
          </w:p>
        </w:tc>
        <w:tc>
          <w:tcPr>
            <w:tcW w:w="1442" w:type="dxa"/>
          </w:tcPr>
          <w:p w:rsidR="00F307BD" w:rsidRPr="000F5922" w:rsidRDefault="00F307BD" w:rsidP="00467A69">
            <w:pPr>
              <w:jc w:val="center"/>
            </w:pPr>
            <w:r w:rsidRPr="000F5922">
              <w:t>4.82</w:t>
            </w:r>
          </w:p>
        </w:tc>
      </w:tr>
      <w:tr w:rsidR="00F307BD" w:rsidRPr="000F5922" w:rsidTr="00467A69">
        <w:trPr>
          <w:trHeight w:val="539"/>
          <w:jc w:val="center"/>
        </w:trPr>
        <w:tc>
          <w:tcPr>
            <w:tcW w:w="636" w:type="dxa"/>
            <w:shd w:val="clear" w:color="auto" w:fill="auto"/>
          </w:tcPr>
          <w:p w:rsidR="00F307BD" w:rsidRPr="000F5922" w:rsidRDefault="00F307BD" w:rsidP="00467A69">
            <w:r w:rsidRPr="000F5922">
              <w:t xml:space="preserve">2. </w:t>
            </w:r>
          </w:p>
        </w:tc>
        <w:tc>
          <w:tcPr>
            <w:tcW w:w="1846" w:type="dxa"/>
            <w:shd w:val="clear" w:color="auto" w:fill="auto"/>
          </w:tcPr>
          <w:p w:rsidR="00F307BD" w:rsidRPr="000F5922" w:rsidRDefault="00F307BD" w:rsidP="00467A69">
            <w:r w:rsidRPr="000F5922">
              <w:t>Șef Serviciu</w:t>
            </w:r>
          </w:p>
        </w:tc>
        <w:tc>
          <w:tcPr>
            <w:tcW w:w="1998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I</w:t>
            </w:r>
          </w:p>
        </w:tc>
        <w:tc>
          <w:tcPr>
            <w:tcW w:w="1993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S</w:t>
            </w:r>
          </w:p>
        </w:tc>
        <w:tc>
          <w:tcPr>
            <w:tcW w:w="1698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9009</w:t>
            </w:r>
          </w:p>
        </w:tc>
        <w:tc>
          <w:tcPr>
            <w:tcW w:w="1442" w:type="dxa"/>
          </w:tcPr>
          <w:p w:rsidR="00F307BD" w:rsidRPr="000F5922" w:rsidRDefault="00F307BD" w:rsidP="00467A69">
            <w:pPr>
              <w:jc w:val="center"/>
            </w:pPr>
            <w:r w:rsidRPr="000F5922">
              <w:t>4.04</w:t>
            </w:r>
          </w:p>
        </w:tc>
      </w:tr>
    </w:tbl>
    <w:p w:rsidR="00F307BD" w:rsidRDefault="00F307BD" w:rsidP="00F307BD">
      <w:pPr>
        <w:rPr>
          <w:b/>
        </w:rPr>
      </w:pPr>
    </w:p>
    <w:p w:rsidR="00F307BD" w:rsidRPr="000F5922" w:rsidRDefault="00F307BD" w:rsidP="00F307BD">
      <w:pPr>
        <w:rPr>
          <w:b/>
        </w:rPr>
      </w:pPr>
    </w:p>
    <w:p w:rsidR="00F307BD" w:rsidRPr="000F5922" w:rsidRDefault="00F307BD" w:rsidP="00F307BD">
      <w:pPr>
        <w:ind w:firstLine="720"/>
        <w:rPr>
          <w:b/>
        </w:rPr>
      </w:pPr>
      <w:r w:rsidRPr="000F5922">
        <w:rPr>
          <w:b/>
        </w:rPr>
        <w:t>b)Funcţii de execuţie pe grade şi trepte profesionale</w:t>
      </w:r>
    </w:p>
    <w:p w:rsidR="00F307BD" w:rsidRPr="000F5922" w:rsidRDefault="00F307BD" w:rsidP="00F307BD">
      <w:pPr>
        <w:ind w:firstLine="720"/>
        <w:rPr>
          <w:b/>
        </w:rPr>
      </w:pPr>
    </w:p>
    <w:tbl>
      <w:tblPr>
        <w:tblW w:w="9923" w:type="dxa"/>
        <w:jc w:val="center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2505"/>
        <w:gridCol w:w="2160"/>
        <w:gridCol w:w="1423"/>
        <w:gridCol w:w="1620"/>
        <w:gridCol w:w="1390"/>
      </w:tblGrid>
      <w:tr w:rsidR="00F307BD" w:rsidRPr="000F5922" w:rsidTr="00467A69">
        <w:trPr>
          <w:trHeight w:val="1417"/>
          <w:jc w:val="center"/>
        </w:trPr>
        <w:tc>
          <w:tcPr>
            <w:tcW w:w="825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Nr.</w:t>
            </w:r>
          </w:p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Crt.</w:t>
            </w:r>
          </w:p>
        </w:tc>
        <w:tc>
          <w:tcPr>
            <w:tcW w:w="2505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Funcţia</w:t>
            </w:r>
          </w:p>
        </w:tc>
        <w:tc>
          <w:tcPr>
            <w:tcW w:w="2160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Grad /treaptă profesional</w:t>
            </w:r>
          </w:p>
        </w:tc>
        <w:tc>
          <w:tcPr>
            <w:tcW w:w="1423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Nivelul Studiilor</w:t>
            </w:r>
          </w:p>
        </w:tc>
        <w:tc>
          <w:tcPr>
            <w:tcW w:w="1620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Salariile de bază</w:t>
            </w:r>
          </w:p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-  lei –</w:t>
            </w:r>
          </w:p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Gradaţia 0</w:t>
            </w:r>
          </w:p>
          <w:p w:rsidR="00F307BD" w:rsidRPr="000F5922" w:rsidRDefault="00F307BD" w:rsidP="00467A69">
            <w:pPr>
              <w:jc w:val="center"/>
              <w:rPr>
                <w:b/>
              </w:rPr>
            </w:pPr>
          </w:p>
        </w:tc>
        <w:tc>
          <w:tcPr>
            <w:tcW w:w="1390" w:type="dxa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Coeficient*</w:t>
            </w:r>
          </w:p>
        </w:tc>
      </w:tr>
      <w:tr w:rsidR="00F307BD" w:rsidRPr="000F5922" w:rsidTr="00467A69">
        <w:trPr>
          <w:trHeight w:val="539"/>
          <w:jc w:val="center"/>
        </w:trPr>
        <w:tc>
          <w:tcPr>
            <w:tcW w:w="825" w:type="dxa"/>
            <w:vMerge w:val="restart"/>
            <w:shd w:val="clear" w:color="auto" w:fill="auto"/>
          </w:tcPr>
          <w:p w:rsidR="00F307BD" w:rsidRPr="000F5922" w:rsidRDefault="00F307BD" w:rsidP="00467A69">
            <w:r w:rsidRPr="000F5922">
              <w:t>1.</w:t>
            </w:r>
          </w:p>
        </w:tc>
        <w:tc>
          <w:tcPr>
            <w:tcW w:w="2505" w:type="dxa"/>
            <w:vMerge w:val="restart"/>
            <w:shd w:val="clear" w:color="auto" w:fill="auto"/>
          </w:tcPr>
          <w:p w:rsidR="00F307BD" w:rsidRPr="000F5922" w:rsidRDefault="00F307BD" w:rsidP="00467A69">
            <w:r w:rsidRPr="000F5922">
              <w:t>Inspector de specialitate</w:t>
            </w:r>
          </w:p>
        </w:tc>
        <w:tc>
          <w:tcPr>
            <w:tcW w:w="2160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IA</w:t>
            </w:r>
          </w:p>
        </w:tc>
        <w:tc>
          <w:tcPr>
            <w:tcW w:w="1423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S</w:t>
            </w:r>
          </w:p>
        </w:tc>
        <w:tc>
          <w:tcPr>
            <w:tcW w:w="1620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6601</w:t>
            </w:r>
          </w:p>
        </w:tc>
        <w:tc>
          <w:tcPr>
            <w:tcW w:w="1390" w:type="dxa"/>
          </w:tcPr>
          <w:p w:rsidR="00F307BD" w:rsidRPr="000F5922" w:rsidRDefault="00F307BD" w:rsidP="00467A69">
            <w:pPr>
              <w:jc w:val="center"/>
            </w:pPr>
            <w:r w:rsidRPr="000F5922">
              <w:t>2.96</w:t>
            </w:r>
          </w:p>
        </w:tc>
      </w:tr>
      <w:tr w:rsidR="00F307BD" w:rsidRPr="000F5922" w:rsidTr="00467A69">
        <w:trPr>
          <w:trHeight w:val="539"/>
          <w:jc w:val="center"/>
        </w:trPr>
        <w:tc>
          <w:tcPr>
            <w:tcW w:w="825" w:type="dxa"/>
            <w:vMerge/>
            <w:shd w:val="clear" w:color="auto" w:fill="auto"/>
          </w:tcPr>
          <w:p w:rsidR="00F307BD" w:rsidRPr="000F5922" w:rsidRDefault="00F307BD" w:rsidP="00467A69"/>
        </w:tc>
        <w:tc>
          <w:tcPr>
            <w:tcW w:w="2505" w:type="dxa"/>
            <w:vMerge/>
            <w:shd w:val="clear" w:color="auto" w:fill="auto"/>
          </w:tcPr>
          <w:p w:rsidR="00F307BD" w:rsidRPr="000F5922" w:rsidRDefault="00F307BD" w:rsidP="00467A69"/>
        </w:tc>
        <w:tc>
          <w:tcPr>
            <w:tcW w:w="2160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I</w:t>
            </w:r>
          </w:p>
        </w:tc>
        <w:tc>
          <w:tcPr>
            <w:tcW w:w="1423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S</w:t>
            </w:r>
          </w:p>
        </w:tc>
        <w:tc>
          <w:tcPr>
            <w:tcW w:w="1620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6422</w:t>
            </w:r>
          </w:p>
        </w:tc>
        <w:tc>
          <w:tcPr>
            <w:tcW w:w="1390" w:type="dxa"/>
          </w:tcPr>
          <w:p w:rsidR="00F307BD" w:rsidRPr="000F5922" w:rsidRDefault="00F307BD" w:rsidP="00467A69">
            <w:pPr>
              <w:jc w:val="center"/>
            </w:pPr>
            <w:r w:rsidRPr="000F5922">
              <w:t>2.88</w:t>
            </w:r>
          </w:p>
        </w:tc>
      </w:tr>
      <w:tr w:rsidR="00F307BD" w:rsidRPr="000F5922" w:rsidTr="00467A69">
        <w:trPr>
          <w:trHeight w:val="539"/>
          <w:jc w:val="center"/>
        </w:trPr>
        <w:tc>
          <w:tcPr>
            <w:tcW w:w="825" w:type="dxa"/>
            <w:shd w:val="clear" w:color="auto" w:fill="auto"/>
          </w:tcPr>
          <w:p w:rsidR="00F307BD" w:rsidRPr="000F5922" w:rsidRDefault="00F307BD" w:rsidP="00467A69">
            <w:r w:rsidRPr="000F5922">
              <w:t>2.</w:t>
            </w:r>
          </w:p>
        </w:tc>
        <w:tc>
          <w:tcPr>
            <w:tcW w:w="2505" w:type="dxa"/>
            <w:shd w:val="clear" w:color="auto" w:fill="auto"/>
          </w:tcPr>
          <w:p w:rsidR="00F307BD" w:rsidRPr="000F5922" w:rsidRDefault="00F307BD" w:rsidP="00467A69">
            <w:r w:rsidRPr="000F5922">
              <w:t>Inspector</w:t>
            </w:r>
          </w:p>
        </w:tc>
        <w:tc>
          <w:tcPr>
            <w:tcW w:w="2160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IA</w:t>
            </w:r>
          </w:p>
        </w:tc>
        <w:tc>
          <w:tcPr>
            <w:tcW w:w="1423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SSD</w:t>
            </w:r>
          </w:p>
        </w:tc>
        <w:tc>
          <w:tcPr>
            <w:tcW w:w="1620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6289</w:t>
            </w:r>
          </w:p>
        </w:tc>
        <w:tc>
          <w:tcPr>
            <w:tcW w:w="1390" w:type="dxa"/>
          </w:tcPr>
          <w:p w:rsidR="00F307BD" w:rsidRPr="000F5922" w:rsidRDefault="00F307BD" w:rsidP="00467A69">
            <w:pPr>
              <w:jc w:val="center"/>
            </w:pPr>
            <w:r w:rsidRPr="000F5922">
              <w:t>2.82</w:t>
            </w:r>
          </w:p>
        </w:tc>
      </w:tr>
    </w:tbl>
    <w:p w:rsidR="00F307BD" w:rsidRDefault="00F307BD" w:rsidP="00F307BD">
      <w:pPr>
        <w:ind w:firstLine="720"/>
        <w:rPr>
          <w:b/>
        </w:rPr>
      </w:pPr>
      <w:r w:rsidRPr="000F5922">
        <w:rPr>
          <w:b/>
        </w:rPr>
        <w:tab/>
        <w:t xml:space="preserve"> </w:t>
      </w:r>
    </w:p>
    <w:p w:rsidR="00F307BD" w:rsidRPr="00F307BD" w:rsidRDefault="00F307BD" w:rsidP="00F307BD">
      <w:pPr>
        <w:ind w:firstLine="720"/>
        <w:rPr>
          <w:b/>
        </w:rPr>
      </w:pPr>
    </w:p>
    <w:p w:rsidR="00CE6B2D" w:rsidRDefault="00F307BD" w:rsidP="00F307BD">
      <w:pPr>
        <w:autoSpaceDE w:val="0"/>
        <w:autoSpaceDN w:val="0"/>
        <w:adjustRightInd w:val="0"/>
        <w:ind w:left="720"/>
        <w:jc w:val="both"/>
        <w:rPr>
          <w:b/>
          <w:color w:val="000000"/>
        </w:rPr>
      </w:pPr>
      <w:r w:rsidRPr="000F5922">
        <w:rPr>
          <w:b/>
          <w:color w:val="000000"/>
        </w:rPr>
        <w:t xml:space="preserve">c)Funcţii utilizate în cadrul serviciilor publice de salvamont din subordinea consiliilor judeţene </w:t>
      </w:r>
    </w:p>
    <w:p w:rsidR="00F307BD" w:rsidRPr="000F5922" w:rsidRDefault="00F307BD" w:rsidP="00F307BD">
      <w:pPr>
        <w:autoSpaceDE w:val="0"/>
        <w:autoSpaceDN w:val="0"/>
        <w:adjustRightInd w:val="0"/>
        <w:ind w:left="720"/>
        <w:jc w:val="both"/>
        <w:rPr>
          <w:b/>
          <w:bCs/>
        </w:rPr>
      </w:pPr>
      <w:bookmarkStart w:id="0" w:name="_GoBack"/>
      <w:bookmarkEnd w:id="0"/>
      <w:r w:rsidRPr="000F5922">
        <w:rPr>
          <w:b/>
          <w:color w:val="000000"/>
        </w:rPr>
        <w:t>şi locale</w:t>
      </w:r>
    </w:p>
    <w:p w:rsidR="00F307BD" w:rsidRPr="000F5922" w:rsidRDefault="00F307BD" w:rsidP="00F307BD"/>
    <w:tbl>
      <w:tblPr>
        <w:tblW w:w="10233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22"/>
        <w:gridCol w:w="1881"/>
        <w:gridCol w:w="1440"/>
        <w:gridCol w:w="2250"/>
        <w:gridCol w:w="1620"/>
      </w:tblGrid>
      <w:tr w:rsidR="00F307BD" w:rsidRPr="000F5922" w:rsidTr="00467A69">
        <w:trPr>
          <w:trHeight w:val="1034"/>
        </w:trPr>
        <w:tc>
          <w:tcPr>
            <w:tcW w:w="720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Nr.</w:t>
            </w:r>
          </w:p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Crt.</w:t>
            </w:r>
          </w:p>
        </w:tc>
        <w:tc>
          <w:tcPr>
            <w:tcW w:w="2322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Funcţia</w:t>
            </w:r>
          </w:p>
        </w:tc>
        <w:tc>
          <w:tcPr>
            <w:tcW w:w="1881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Grad /treaptă profesional</w:t>
            </w:r>
          </w:p>
        </w:tc>
        <w:tc>
          <w:tcPr>
            <w:tcW w:w="1440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Nivelul Studiilor</w:t>
            </w:r>
          </w:p>
        </w:tc>
        <w:tc>
          <w:tcPr>
            <w:tcW w:w="2250" w:type="dxa"/>
            <w:shd w:val="clear" w:color="auto" w:fill="auto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Salariile de bază</w:t>
            </w:r>
          </w:p>
          <w:p w:rsidR="00F307BD" w:rsidRPr="000F5922" w:rsidRDefault="00F307BD" w:rsidP="00467A69">
            <w:pPr>
              <w:ind w:left="360"/>
              <w:jc w:val="center"/>
              <w:rPr>
                <w:b/>
              </w:rPr>
            </w:pPr>
            <w:r w:rsidRPr="000F5922">
              <w:rPr>
                <w:b/>
              </w:rPr>
              <w:t>-  lei –</w:t>
            </w:r>
          </w:p>
          <w:p w:rsidR="00F307BD" w:rsidRPr="000F5922" w:rsidRDefault="00F307BD" w:rsidP="00467A69">
            <w:pPr>
              <w:ind w:left="360"/>
              <w:jc w:val="center"/>
              <w:rPr>
                <w:b/>
              </w:rPr>
            </w:pPr>
            <w:r w:rsidRPr="000F5922">
              <w:rPr>
                <w:b/>
              </w:rPr>
              <w:t>Gradaţia 0</w:t>
            </w:r>
          </w:p>
          <w:p w:rsidR="00F307BD" w:rsidRPr="000F5922" w:rsidRDefault="00F307BD" w:rsidP="00467A69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F307BD" w:rsidRPr="000F5922" w:rsidRDefault="00F307BD" w:rsidP="00467A69">
            <w:pPr>
              <w:jc w:val="center"/>
              <w:rPr>
                <w:b/>
              </w:rPr>
            </w:pPr>
            <w:r w:rsidRPr="000F5922">
              <w:rPr>
                <w:b/>
              </w:rPr>
              <w:t>Coeficient *</w:t>
            </w:r>
          </w:p>
        </w:tc>
      </w:tr>
      <w:tr w:rsidR="00F307BD" w:rsidRPr="000F5922" w:rsidTr="00467A69">
        <w:trPr>
          <w:trHeight w:val="539"/>
        </w:trPr>
        <w:tc>
          <w:tcPr>
            <w:tcW w:w="720" w:type="dxa"/>
            <w:vMerge w:val="restart"/>
            <w:shd w:val="clear" w:color="auto" w:fill="auto"/>
          </w:tcPr>
          <w:p w:rsidR="00F307BD" w:rsidRPr="000F5922" w:rsidRDefault="00F307BD" w:rsidP="00467A69">
            <w:r w:rsidRPr="000F5922">
              <w:t>1.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F307BD" w:rsidRPr="000F5922" w:rsidRDefault="00F307BD" w:rsidP="00467A69">
            <w:r w:rsidRPr="000F5922">
              <w:t>Salvator Montan</w:t>
            </w:r>
          </w:p>
        </w:tc>
        <w:tc>
          <w:tcPr>
            <w:tcW w:w="1881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I</w:t>
            </w:r>
          </w:p>
        </w:tc>
        <w:tc>
          <w:tcPr>
            <w:tcW w:w="1440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M</w:t>
            </w:r>
          </w:p>
        </w:tc>
        <w:tc>
          <w:tcPr>
            <w:tcW w:w="2250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6534</w:t>
            </w:r>
          </w:p>
        </w:tc>
        <w:tc>
          <w:tcPr>
            <w:tcW w:w="1620" w:type="dxa"/>
          </w:tcPr>
          <w:p w:rsidR="00F307BD" w:rsidRPr="000F5922" w:rsidRDefault="00F307BD" w:rsidP="00467A69">
            <w:pPr>
              <w:jc w:val="center"/>
            </w:pPr>
            <w:r w:rsidRPr="000F5922">
              <w:t>2.93</w:t>
            </w:r>
          </w:p>
        </w:tc>
      </w:tr>
      <w:tr w:rsidR="00F307BD" w:rsidRPr="000F5922" w:rsidTr="00467A69">
        <w:trPr>
          <w:trHeight w:val="539"/>
        </w:trPr>
        <w:tc>
          <w:tcPr>
            <w:tcW w:w="720" w:type="dxa"/>
            <w:vMerge/>
            <w:shd w:val="clear" w:color="auto" w:fill="auto"/>
          </w:tcPr>
          <w:p w:rsidR="00F307BD" w:rsidRPr="000F5922" w:rsidRDefault="00F307BD" w:rsidP="00467A69"/>
        </w:tc>
        <w:tc>
          <w:tcPr>
            <w:tcW w:w="2322" w:type="dxa"/>
            <w:vMerge/>
            <w:shd w:val="clear" w:color="auto" w:fill="auto"/>
          </w:tcPr>
          <w:p w:rsidR="00F307BD" w:rsidRPr="000F5922" w:rsidRDefault="00F307BD" w:rsidP="00467A69"/>
        </w:tc>
        <w:tc>
          <w:tcPr>
            <w:tcW w:w="1881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II</w:t>
            </w:r>
          </w:p>
        </w:tc>
        <w:tc>
          <w:tcPr>
            <w:tcW w:w="1440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M</w:t>
            </w:r>
          </w:p>
        </w:tc>
        <w:tc>
          <w:tcPr>
            <w:tcW w:w="2250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6222</w:t>
            </w:r>
          </w:p>
        </w:tc>
        <w:tc>
          <w:tcPr>
            <w:tcW w:w="1620" w:type="dxa"/>
          </w:tcPr>
          <w:p w:rsidR="00F307BD" w:rsidRPr="000F5922" w:rsidRDefault="00F307BD" w:rsidP="00467A69">
            <w:pPr>
              <w:jc w:val="center"/>
            </w:pPr>
            <w:r w:rsidRPr="000F5922">
              <w:t>2.79</w:t>
            </w:r>
          </w:p>
        </w:tc>
      </w:tr>
      <w:tr w:rsidR="00F307BD" w:rsidRPr="000F5922" w:rsidTr="00467A69">
        <w:trPr>
          <w:trHeight w:val="539"/>
        </w:trPr>
        <w:tc>
          <w:tcPr>
            <w:tcW w:w="720" w:type="dxa"/>
            <w:vMerge/>
            <w:shd w:val="clear" w:color="auto" w:fill="auto"/>
          </w:tcPr>
          <w:p w:rsidR="00F307BD" w:rsidRPr="000F5922" w:rsidRDefault="00F307BD" w:rsidP="00467A69"/>
        </w:tc>
        <w:tc>
          <w:tcPr>
            <w:tcW w:w="2322" w:type="dxa"/>
            <w:vMerge/>
            <w:shd w:val="clear" w:color="auto" w:fill="auto"/>
          </w:tcPr>
          <w:p w:rsidR="00F307BD" w:rsidRPr="000F5922" w:rsidRDefault="00F307BD" w:rsidP="00467A69"/>
        </w:tc>
        <w:tc>
          <w:tcPr>
            <w:tcW w:w="1881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III</w:t>
            </w:r>
          </w:p>
        </w:tc>
        <w:tc>
          <w:tcPr>
            <w:tcW w:w="1440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G</w:t>
            </w:r>
          </w:p>
        </w:tc>
        <w:tc>
          <w:tcPr>
            <w:tcW w:w="2250" w:type="dxa"/>
            <w:shd w:val="clear" w:color="auto" w:fill="auto"/>
          </w:tcPr>
          <w:p w:rsidR="00F307BD" w:rsidRPr="000F5922" w:rsidRDefault="00F307BD" w:rsidP="00467A69">
            <w:pPr>
              <w:jc w:val="center"/>
            </w:pPr>
            <w:r w:rsidRPr="000F5922">
              <w:t>5910</w:t>
            </w:r>
          </w:p>
        </w:tc>
        <w:tc>
          <w:tcPr>
            <w:tcW w:w="1620" w:type="dxa"/>
          </w:tcPr>
          <w:p w:rsidR="00F307BD" w:rsidRPr="000F5922" w:rsidRDefault="00F307BD" w:rsidP="00467A69">
            <w:pPr>
              <w:jc w:val="center"/>
            </w:pPr>
            <w:r w:rsidRPr="000F5922">
              <w:t>2,65</w:t>
            </w:r>
          </w:p>
        </w:tc>
      </w:tr>
    </w:tbl>
    <w:p w:rsidR="00F307BD" w:rsidRPr="000F5922" w:rsidRDefault="00F307BD" w:rsidP="00F307BD"/>
    <w:p w:rsidR="00F307BD" w:rsidRPr="000F5922" w:rsidRDefault="00F307BD" w:rsidP="00F307BD">
      <w:pPr>
        <w:ind w:firstLine="720"/>
        <w:rPr>
          <w:b/>
        </w:rPr>
      </w:pPr>
      <w:r w:rsidRPr="000F5922">
        <w:rPr>
          <w:b/>
        </w:rPr>
        <w:t>Notă:</w:t>
      </w:r>
    </w:p>
    <w:p w:rsidR="00F307BD" w:rsidRPr="000F5922" w:rsidRDefault="00F307BD" w:rsidP="00F307BD">
      <w:pPr>
        <w:ind w:left="720"/>
      </w:pPr>
      <w:r w:rsidRPr="000F5922">
        <w:t>* În cazul modificării salariului de bază minim brut pe țară garantat în plată, salariile de bază se vor stabili în mod corespunzător.</w:t>
      </w:r>
    </w:p>
    <w:p w:rsidR="004B49F0" w:rsidRDefault="004B49F0"/>
    <w:sectPr w:rsidR="004B49F0" w:rsidSect="00F307BD">
      <w:pgSz w:w="12240" w:h="15840"/>
      <w:pgMar w:top="567" w:right="3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F4"/>
    <w:rsid w:val="004B49F0"/>
    <w:rsid w:val="00813EF4"/>
    <w:rsid w:val="00CE6B2D"/>
    <w:rsid w:val="00F3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PREDESCU</dc:creator>
  <cp:keywords/>
  <dc:description/>
  <cp:lastModifiedBy>Catalina PREDESCU</cp:lastModifiedBy>
  <cp:revision>3</cp:revision>
  <dcterms:created xsi:type="dcterms:W3CDTF">2020-03-18T07:25:00Z</dcterms:created>
  <dcterms:modified xsi:type="dcterms:W3CDTF">2020-03-18T07:27:00Z</dcterms:modified>
</cp:coreProperties>
</file>