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736A" w:rsidRDefault="00E8736A"/>
    <w:p w:rsidR="001527E1" w:rsidRPr="001527E1" w:rsidRDefault="00485A9B" w:rsidP="001527E1">
      <w:pPr>
        <w:pStyle w:val="BodyText"/>
        <w:widowControl w:val="0"/>
        <w:spacing w:before="120" w:after="120" w:line="20" w:lineRule="atLeast"/>
        <w:ind w:left="720" w:hanging="720"/>
        <w:jc w:val="center"/>
        <w:rPr>
          <w:rFonts w:ascii="Trebuchet MS" w:hAnsi="Trebuchet MS"/>
          <w:b/>
        </w:rPr>
      </w:pPr>
      <w:r>
        <w:rPr>
          <w:rFonts w:ascii="Trebuchet MS" w:hAnsi="Trebuchet MS"/>
          <w:b/>
        </w:rPr>
        <w:t>PAGINA DE GARDĂ</w:t>
      </w:r>
    </w:p>
    <w:p w:rsidR="001527E1" w:rsidRDefault="001527E1"/>
    <w:p w:rsidR="00041CF6" w:rsidRDefault="00041CF6"/>
    <w:p w:rsidR="00041CF6" w:rsidRDefault="00041CF6"/>
    <w:p w:rsidR="00570BDC" w:rsidRPr="00570BDC" w:rsidRDefault="000E61B2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>
        <w:rPr>
          <w:rFonts w:ascii="Trebuchet MS" w:hAnsi="Trebuchet MS"/>
          <w:b/>
          <w:szCs w:val="24"/>
          <w:lang w:val="it-IT"/>
        </w:rPr>
        <w:t>Instituț</w:t>
      </w:r>
      <w:r w:rsidR="001F53A7">
        <w:rPr>
          <w:rFonts w:ascii="Trebuchet MS" w:hAnsi="Trebuchet MS"/>
          <w:b/>
          <w:szCs w:val="24"/>
          <w:lang w:val="it-IT"/>
        </w:rPr>
        <w:t xml:space="preserve">ia </w:t>
      </w:r>
      <w:r w:rsidR="00570BDC" w:rsidRPr="00570BDC">
        <w:rPr>
          <w:rFonts w:ascii="Trebuchet MS" w:hAnsi="Trebuchet MS"/>
          <w:b/>
          <w:szCs w:val="24"/>
          <w:lang w:val="it-IT"/>
        </w:rPr>
        <w:t>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Compartimentul....................................................</w:t>
      </w:r>
    </w:p>
    <w:p w:rsidR="00570BDC" w:rsidRPr="00570BDC" w:rsidRDefault="00570BDC" w:rsidP="00570BDC">
      <w:pPr>
        <w:tabs>
          <w:tab w:val="left" w:pos="1680"/>
        </w:tabs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ab/>
      </w:r>
    </w:p>
    <w:p w:rsidR="00570BDC" w:rsidRPr="00570BDC" w:rsidRDefault="00570BDC" w:rsidP="00570BDC">
      <w:pPr>
        <w:tabs>
          <w:tab w:val="left" w:pos="1680"/>
        </w:tabs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jc w:val="center"/>
        <w:rPr>
          <w:rFonts w:ascii="Trebuchet MS" w:hAnsi="Trebuchet MS"/>
          <w:b/>
          <w:szCs w:val="24"/>
          <w:lang w:val="it-IT"/>
        </w:rPr>
      </w:pPr>
    </w:p>
    <w:p w:rsidR="00570BDC" w:rsidRPr="00570BDC" w:rsidRDefault="00570BDC" w:rsidP="00570BDC">
      <w:pPr>
        <w:spacing w:after="0" w:line="240" w:lineRule="auto"/>
        <w:jc w:val="center"/>
        <w:rPr>
          <w:rFonts w:ascii="Trebuchet MS" w:hAnsi="Trebuchet MS"/>
          <w:b/>
          <w:szCs w:val="24"/>
          <w:lang w:val="it-IT"/>
        </w:rPr>
      </w:pPr>
      <w:bookmarkStart w:id="0" w:name="_GoBack"/>
      <w:bookmarkEnd w:id="0"/>
      <w:r w:rsidRPr="00570BDC">
        <w:rPr>
          <w:rFonts w:ascii="Trebuchet MS" w:hAnsi="Trebuchet MS"/>
          <w:b/>
          <w:szCs w:val="24"/>
          <w:lang w:val="it-IT"/>
        </w:rPr>
        <w:t>Dosar nr. ......................</w:t>
      </w:r>
      <w:r w:rsidR="001F53A7">
        <w:rPr>
          <w:rFonts w:ascii="Trebuchet MS" w:hAnsi="Trebuchet MS"/>
          <w:b/>
          <w:szCs w:val="24"/>
          <w:lang w:val="it-IT"/>
        </w:rPr>
        <w:t>/</w:t>
      </w:r>
      <w:r w:rsidRPr="00570BDC">
        <w:rPr>
          <w:rFonts w:ascii="Trebuchet MS" w:hAnsi="Trebuchet MS"/>
          <w:b/>
          <w:szCs w:val="24"/>
          <w:lang w:val="it-IT"/>
        </w:rPr>
        <w:t>...........................</w:t>
      </w:r>
    </w:p>
    <w:p w:rsidR="00570BDC" w:rsidRPr="00570BDC" w:rsidRDefault="00570BDC" w:rsidP="00570BDC">
      <w:pPr>
        <w:spacing w:after="0" w:line="240" w:lineRule="auto"/>
        <w:jc w:val="center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Referitor ........................................................................................................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Data începerii .................................................................................................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Data încheierii ................................................................................................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Nr. File ............................................................................................................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Termen de păstrare .......................................................................................</w:t>
      </w:r>
    </w:p>
    <w:p w:rsidR="00570BDC" w:rsidRPr="00570BDC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1527E1" w:rsidRDefault="00570BDC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570BDC">
        <w:rPr>
          <w:rFonts w:ascii="Trebuchet MS" w:hAnsi="Trebuchet MS"/>
          <w:b/>
          <w:szCs w:val="24"/>
          <w:lang w:val="it-IT"/>
        </w:rPr>
        <w:t>Vol. ..............................................................................................................</w:t>
      </w:r>
    </w:p>
    <w:p w:rsidR="001F53A7" w:rsidRDefault="001F53A7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</w:p>
    <w:p w:rsidR="001F53A7" w:rsidRPr="00E76576" w:rsidRDefault="001F53A7" w:rsidP="00570BDC">
      <w:pPr>
        <w:spacing w:after="0" w:line="240" w:lineRule="auto"/>
        <w:rPr>
          <w:rFonts w:ascii="Trebuchet MS" w:hAnsi="Trebuchet MS"/>
          <w:b/>
          <w:szCs w:val="24"/>
          <w:lang w:val="it-IT"/>
        </w:rPr>
      </w:pPr>
      <w:r w:rsidRPr="00E76576">
        <w:rPr>
          <w:rFonts w:ascii="Trebuchet MS" w:hAnsi="Trebuchet MS"/>
          <w:b/>
          <w:szCs w:val="24"/>
          <w:lang w:val="it-IT"/>
        </w:rPr>
        <w:t>Indicativ dosar</w:t>
      </w:r>
    </w:p>
    <w:p w:rsidR="001F53A7" w:rsidRPr="00E76576" w:rsidRDefault="001F53A7" w:rsidP="00570BDC">
      <w:pPr>
        <w:spacing w:after="0" w:line="240" w:lineRule="auto"/>
        <w:rPr>
          <w:rFonts w:ascii="Trebuchet MS" w:hAnsi="Trebuchet MS"/>
          <w:szCs w:val="24"/>
        </w:rPr>
      </w:pPr>
      <w:r w:rsidRPr="00E76576">
        <w:rPr>
          <w:rFonts w:ascii="Trebuchet MS" w:hAnsi="Trebuchet MS"/>
          <w:b/>
          <w:szCs w:val="24"/>
          <w:lang w:val="it-IT"/>
        </w:rPr>
        <w:t>...........................................................................................</w:t>
      </w:r>
    </w:p>
    <w:sectPr w:rsidR="001F53A7" w:rsidRPr="00E76576" w:rsidSect="004110C9">
      <w:headerReference w:type="default" r:id="rId6"/>
      <w:footerReference w:type="default" r:id="rId7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1E4" w:rsidRDefault="00D701E4" w:rsidP="001527E1">
      <w:pPr>
        <w:spacing w:after="0" w:line="240" w:lineRule="auto"/>
      </w:pPr>
      <w:r>
        <w:separator/>
      </w:r>
    </w:p>
  </w:endnote>
  <w:endnote w:type="continuationSeparator" w:id="0">
    <w:p w:rsidR="00D701E4" w:rsidRDefault="00D701E4" w:rsidP="0015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472"/>
      <w:gridCol w:w="2760"/>
      <w:gridCol w:w="585"/>
      <w:gridCol w:w="1125"/>
      <w:gridCol w:w="2496"/>
      <w:gridCol w:w="724"/>
    </w:tblGrid>
    <w:tr w:rsidR="001527E1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</w:t>
          </w:r>
          <w:r w:rsidR="001F6F47">
            <w:rPr>
              <w:rFonts w:ascii="Trebuchet MS" w:hAnsi="Trebuchet MS"/>
              <w:b/>
              <w:color w:val="365F91"/>
              <w:sz w:val="16"/>
              <w:szCs w:val="16"/>
            </w:rPr>
            <w:t>8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 xml:space="preserve"> - F0</w:t>
          </w:r>
          <w:r w:rsidR="00485A9B"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1362" w:type="pct"/>
          <w:vMerge w:val="restart"/>
          <w:vAlign w:val="center"/>
        </w:tcPr>
        <w:p w:rsidR="001527E1" w:rsidRDefault="001F6F47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Arhivarea documentelor</w:t>
          </w:r>
        </w:p>
        <w:p w:rsidR="001527E1" w:rsidRDefault="001527E1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1527E1" w:rsidRPr="0077670F" w:rsidRDefault="00485A9B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Pagina de gardă</w:t>
          </w:r>
        </w:p>
      </w:tc>
      <w:tc>
        <w:tcPr>
          <w:tcW w:w="396" w:type="pct"/>
          <w:vMerge w:val="restart"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E76576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E76576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E95D04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1527E1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E76576" w:rsidP="00E76576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E76576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1527E1" w:rsidRPr="0077670F" w:rsidRDefault="00E76576" w:rsidP="00E76576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E76576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0</w:t>
          </w:r>
        </w:p>
      </w:tc>
      <w:tc>
        <w:tcPr>
          <w:tcW w:w="614" w:type="pct"/>
          <w:vAlign w:val="center"/>
        </w:tcPr>
        <w:p w:rsidR="001527E1" w:rsidRPr="0077670F" w:rsidRDefault="00E76576" w:rsidP="00E76576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1527E1" w:rsidRDefault="00152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1E4" w:rsidRDefault="00D701E4" w:rsidP="001527E1">
      <w:pPr>
        <w:spacing w:after="0" w:line="240" w:lineRule="auto"/>
      </w:pPr>
      <w:r>
        <w:separator/>
      </w:r>
    </w:p>
  </w:footnote>
  <w:footnote w:type="continuationSeparator" w:id="0">
    <w:p w:rsidR="00D701E4" w:rsidRDefault="00D701E4" w:rsidP="0015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543"/>
      <w:gridCol w:w="3322"/>
      <w:gridCol w:w="2151"/>
    </w:tblGrid>
    <w:tr w:rsidR="001527E1" w:rsidRPr="00070776" w:rsidTr="001527E1">
      <w:trPr>
        <w:jc w:val="center"/>
      </w:trPr>
      <w:tc>
        <w:tcPr>
          <w:tcW w:w="3543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322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151" w:type="dxa"/>
          <w:shd w:val="clear" w:color="auto" w:fill="auto"/>
        </w:tcPr>
        <w:p w:rsidR="001527E1" w:rsidRPr="00070776" w:rsidRDefault="001527E1" w:rsidP="00E76576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E76576">
            <w:rPr>
              <w:rFonts w:ascii="Trebuchet MS" w:hAnsi="Trebuchet MS"/>
              <w:b/>
            </w:rPr>
            <w:t>1</w:t>
          </w:r>
        </w:p>
      </w:tc>
    </w:tr>
  </w:tbl>
  <w:p w:rsidR="001527E1" w:rsidRDefault="001527E1" w:rsidP="001527E1">
    <w:pPr>
      <w:pStyle w:val="Header"/>
      <w:tabs>
        <w:tab w:val="clear" w:pos="4513"/>
        <w:tab w:val="left" w:pos="6449"/>
        <w:tab w:val="left" w:pos="750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183"/>
    <w:rsid w:val="00041CF6"/>
    <w:rsid w:val="000827F5"/>
    <w:rsid w:val="000B37DE"/>
    <w:rsid w:val="000E61B2"/>
    <w:rsid w:val="001527E1"/>
    <w:rsid w:val="001F53A7"/>
    <w:rsid w:val="001F6F47"/>
    <w:rsid w:val="00222A04"/>
    <w:rsid w:val="00360146"/>
    <w:rsid w:val="004110C9"/>
    <w:rsid w:val="00485A9B"/>
    <w:rsid w:val="00570BDC"/>
    <w:rsid w:val="00860F0F"/>
    <w:rsid w:val="008A4F12"/>
    <w:rsid w:val="00B2236B"/>
    <w:rsid w:val="00BF5183"/>
    <w:rsid w:val="00D173EE"/>
    <w:rsid w:val="00D701E4"/>
    <w:rsid w:val="00E76576"/>
    <w:rsid w:val="00E8736A"/>
    <w:rsid w:val="00E95D04"/>
    <w:rsid w:val="00F91A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E1"/>
    <w:pPr>
      <w:spacing w:after="200" w:line="276" w:lineRule="auto"/>
    </w:pPr>
    <w:rPr>
      <w:rFonts w:ascii="Calibri" w:eastAsia="Calibri" w:hAnsi="Calibri" w:cs="Times New Roman"/>
    </w:rPr>
  </w:style>
  <w:style w:type="paragraph" w:styleId="Heading9">
    <w:name w:val="heading 9"/>
    <w:basedOn w:val="Normal"/>
    <w:next w:val="Normal"/>
    <w:link w:val="Heading9Char"/>
    <w:qFormat/>
    <w:rsid w:val="001F6F47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1527E1"/>
  </w:style>
  <w:style w:type="paragraph" w:styleId="Footer">
    <w:name w:val="footer"/>
    <w:basedOn w:val="Normal"/>
    <w:link w:val="Foot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7E1"/>
  </w:style>
  <w:style w:type="character" w:styleId="PageNumber">
    <w:name w:val="page number"/>
    <w:rsid w:val="001527E1"/>
  </w:style>
  <w:style w:type="character" w:styleId="Emphasis">
    <w:name w:val="Emphasis"/>
    <w:uiPriority w:val="20"/>
    <w:qFormat/>
    <w:rsid w:val="001527E1"/>
    <w:rPr>
      <w:i/>
      <w:iCs/>
    </w:rPr>
  </w:style>
  <w:style w:type="paragraph" w:styleId="BodyText">
    <w:name w:val="Body Text"/>
    <w:basedOn w:val="Normal"/>
    <w:link w:val="BodyTextChar"/>
    <w:rsid w:val="001527E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52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6F47"/>
    <w:rPr>
      <w:rFonts w:ascii="Arial" w:eastAsia="Times New Roman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147</Words>
  <Characters>853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10</cp:revision>
  <cp:lastPrinted>2019-07-23T08:38:00Z</cp:lastPrinted>
  <dcterms:created xsi:type="dcterms:W3CDTF">2019-03-02T23:54:00Z</dcterms:created>
  <dcterms:modified xsi:type="dcterms:W3CDTF">2019-07-23T08:38:00Z</dcterms:modified>
</cp:coreProperties>
</file>