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FD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C23548" w:rsidRPr="00625D73" w:rsidRDefault="00C23548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p w:rsidR="00E65EF0" w:rsidRPr="00625D73" w:rsidRDefault="00E65EF0" w:rsidP="00E65EF0">
      <w:pPr>
        <w:pStyle w:val="BodyText"/>
        <w:widowControl w:val="0"/>
        <w:numPr>
          <w:ilvl w:val="0"/>
          <w:numId w:val="1"/>
        </w:numPr>
        <w:spacing w:before="120" w:after="120" w:line="20" w:lineRule="atLeast"/>
        <w:rPr>
          <w:rFonts w:ascii="Trebuchet MS" w:hAnsi="Trebuchet MS" w:cs="Arial"/>
          <w:b/>
          <w:lang w:val="ro-RO"/>
        </w:rPr>
      </w:pPr>
      <w:r>
        <w:rPr>
          <w:rFonts w:ascii="Trebuchet MS" w:hAnsi="Trebuchet MS" w:cs="Arial"/>
          <w:b/>
          <w:lang w:val="ro-RO"/>
        </w:rPr>
        <w:t>SITUAȚIA EDIȚIILOR ȘI A REVIZIILOR</w:t>
      </w:r>
    </w:p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197"/>
        <w:gridCol w:w="958"/>
        <w:gridCol w:w="2151"/>
        <w:gridCol w:w="1884"/>
        <w:gridCol w:w="1150"/>
        <w:gridCol w:w="1320"/>
      </w:tblGrid>
      <w:tr w:rsidR="00E65EF0" w:rsidRPr="00625D73" w:rsidTr="00B47467">
        <w:trPr>
          <w:trHeight w:val="1380"/>
          <w:jc w:val="center"/>
        </w:trPr>
        <w:tc>
          <w:tcPr>
            <w:tcW w:w="628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Nr.</w:t>
            </w:r>
          </w:p>
          <w:p w:rsidR="00E65EF0" w:rsidRPr="00625D73" w:rsidRDefault="00E65EF0" w:rsidP="00B47467">
            <w:pPr>
              <w:rPr>
                <w:rFonts w:ascii="Trebuchet MS" w:hAnsi="Trebuchet MS"/>
                <w:b/>
                <w:lang w:val="ro-RO"/>
              </w:rPr>
            </w:pPr>
            <w:r w:rsidRPr="00625D73">
              <w:rPr>
                <w:rFonts w:ascii="Trebuchet MS" w:hAnsi="Trebuchet MS"/>
                <w:b/>
                <w:sz w:val="22"/>
                <w:szCs w:val="22"/>
                <w:lang w:val="ro-RO"/>
              </w:rPr>
              <w:t>Crt.</w:t>
            </w:r>
          </w:p>
        </w:tc>
        <w:tc>
          <w:tcPr>
            <w:tcW w:w="1197" w:type="dxa"/>
            <w:shd w:val="clear" w:color="auto" w:fill="D9D9D9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Ediția</w:t>
            </w:r>
          </w:p>
        </w:tc>
        <w:tc>
          <w:tcPr>
            <w:tcW w:w="958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Revizia</w:t>
            </w:r>
          </w:p>
        </w:tc>
        <w:tc>
          <w:tcPr>
            <w:tcW w:w="2151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Componenta revizuită</w:t>
            </w:r>
          </w:p>
        </w:tc>
        <w:tc>
          <w:tcPr>
            <w:tcW w:w="1884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Modalitate revizie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Motiv revizie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E65EF0" w:rsidRPr="00625D73" w:rsidRDefault="00E65EF0" w:rsidP="00B47467">
            <w:pPr>
              <w:jc w:val="center"/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b/>
                <w:sz w:val="22"/>
                <w:szCs w:val="22"/>
                <w:lang w:val="ro-RO"/>
              </w:rPr>
              <w:t>Dată aplicare</w:t>
            </w: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2.1.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-</w:t>
            </w: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trHeight w:val="110"/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2.2.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trHeight w:val="110"/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2.3.</w:t>
            </w:r>
          </w:p>
        </w:tc>
        <w:tc>
          <w:tcPr>
            <w:tcW w:w="1197" w:type="dxa"/>
            <w:vMerge w:val="restart"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Ediția 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0</w:t>
            </w:r>
          </w:p>
        </w:tc>
        <w:tc>
          <w:tcPr>
            <w:tcW w:w="2151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1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2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  <w:tr w:rsidR="00E65EF0" w:rsidRPr="00625D73" w:rsidTr="00B47467">
        <w:trPr>
          <w:jc w:val="center"/>
        </w:trPr>
        <w:tc>
          <w:tcPr>
            <w:tcW w:w="6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EF0" w:rsidRPr="00625D73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F0" w:rsidRPr="0046519A" w:rsidRDefault="00E65EF0" w:rsidP="00B47467">
            <w:pPr>
              <w:jc w:val="center"/>
              <w:rPr>
                <w:rFonts w:ascii="Trebuchet MS" w:hAnsi="Trebuchet MS"/>
                <w:lang w:val="ro-RO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sz w:val="20"/>
                <w:lang w:val="ro-R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F0" w:rsidRPr="0046519A" w:rsidRDefault="00E65EF0" w:rsidP="00B47467">
            <w:pPr>
              <w:rPr>
                <w:rFonts w:ascii="Trebuchet MS" w:hAnsi="Trebuchet MS"/>
                <w:lang w:val="ro-RO"/>
              </w:rPr>
            </w:pPr>
          </w:p>
        </w:tc>
      </w:tr>
    </w:tbl>
    <w:p w:rsidR="00D666FD" w:rsidRPr="00625D73" w:rsidRDefault="00D666FD" w:rsidP="00D666FD">
      <w:pPr>
        <w:pStyle w:val="BodyText"/>
        <w:widowControl w:val="0"/>
        <w:spacing w:line="20" w:lineRule="atLeast"/>
        <w:rPr>
          <w:rFonts w:ascii="Trebuchet MS" w:hAnsi="Trebuchet MS" w:cs="Arial"/>
          <w:lang w:val="ro-RO"/>
        </w:rPr>
      </w:pPr>
      <w:bookmarkStart w:id="0" w:name="_GoBack"/>
      <w:bookmarkEnd w:id="0"/>
    </w:p>
    <w:sectPr w:rsidR="00D666FD" w:rsidRPr="00625D73" w:rsidSect="007112D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68" w:rsidRDefault="00C91168" w:rsidP="00D666FD">
      <w:r>
        <w:separator/>
      </w:r>
    </w:p>
  </w:endnote>
  <w:endnote w:type="continuationSeparator" w:id="0">
    <w:p w:rsidR="00C91168" w:rsidRDefault="00C91168" w:rsidP="00D6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D666FD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 w:cs="Calibri"/>
              <w:b/>
              <w:sz w:val="44"/>
              <w:szCs w:val="44"/>
              <w:lang w:val="ro-RO"/>
            </w:rPr>
          </w:pPr>
          <w:r w:rsidRPr="0077670F">
            <w:rPr>
              <w:rFonts w:ascii="Trebuchet MS" w:hAnsi="Trebuchet MS"/>
              <w:b/>
              <w:lang w:val="ro-RO"/>
            </w:rPr>
            <w:t>UAT Jude</w:t>
          </w:r>
          <w:r w:rsidRPr="0077670F">
            <w:rPr>
              <w:rFonts w:ascii="Trebuchet MS" w:hAnsi="Trebuchet MS" w:cs="Calibri"/>
              <w:b/>
              <w:lang w:val="ro-RO"/>
            </w:rPr>
            <w:t>țul Argeș</w:t>
          </w: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Cod procedură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PS 01 - F0</w:t>
          </w:r>
          <w:r w:rsidR="00E65EF0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</w:p>
      </w:tc>
      <w:tc>
        <w:tcPr>
          <w:tcW w:w="1362" w:type="pct"/>
          <w:vMerge w:val="restart"/>
          <w:vAlign w:val="center"/>
        </w:tcPr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 xml:space="preserve">Redactarea procedurilor formalizate </w:t>
          </w:r>
        </w:p>
        <w:p w:rsidR="00D666FD" w:rsidRDefault="00D666FD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</w:p>
        <w:p w:rsidR="00D666FD" w:rsidRPr="00D666FD" w:rsidRDefault="00E65EF0" w:rsidP="00D666FD">
          <w:pPr>
            <w:jc w:val="center"/>
            <w:rPr>
              <w:rFonts w:ascii="Trebuchet MS" w:hAnsi="Trebuchet MS" w:cs="Arial"/>
              <w:b/>
              <w:sz w:val="18"/>
              <w:szCs w:val="18"/>
              <w:lang w:val="ro-RO"/>
            </w:rPr>
          </w:pPr>
          <w:r>
            <w:rPr>
              <w:rFonts w:ascii="Trebuchet MS" w:hAnsi="Trebuchet MS" w:cs="Arial"/>
              <w:b/>
              <w:sz w:val="18"/>
              <w:szCs w:val="18"/>
              <w:lang w:val="ro-RO"/>
            </w:rPr>
            <w:t>Situația edițiilor și a reviziilor</w:t>
          </w:r>
        </w:p>
      </w:tc>
      <w:tc>
        <w:tcPr>
          <w:tcW w:w="396" w:type="pct"/>
          <w:vMerge w:val="restart"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16"/>
              <w:szCs w:val="16"/>
              <w:lang w:val="ro-RO"/>
            </w:rPr>
          </w:pP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Pag. </w: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PAGE </w:instrTex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D45158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  <w:lang w:val="ro-RO"/>
            </w:rPr>
            <w:t xml:space="preserve"> din </w: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instrText xml:space="preserve"> NUMPAGES </w:instrTex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separate"/>
          </w:r>
          <w:r w:rsidR="00D45158">
            <w:rPr>
              <w:rStyle w:val="PageNumber"/>
              <w:rFonts w:ascii="Trebuchet MS" w:hAnsi="Trebuchet MS"/>
              <w:b/>
              <w:noProof/>
              <w:sz w:val="16"/>
              <w:szCs w:val="16"/>
              <w:lang w:val="ro-RO"/>
            </w:rPr>
            <w:t>1</w:t>
          </w:r>
          <w:r w:rsidR="007112DC" w:rsidRPr="0077670F">
            <w:rPr>
              <w:rStyle w:val="PageNumber"/>
              <w:rFonts w:ascii="Trebuchet MS" w:hAnsi="Trebuchet MS"/>
              <w:b/>
              <w:sz w:val="16"/>
              <w:szCs w:val="16"/>
              <w:lang w:val="ro-RO"/>
            </w:rPr>
            <w:fldChar w:fldCharType="end"/>
          </w:r>
        </w:p>
      </w:tc>
    </w:tr>
    <w:tr w:rsidR="00D666FD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D666FD" w:rsidRPr="0077670F" w:rsidRDefault="00D45158" w:rsidP="00D45158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45158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2</w:t>
          </w:r>
        </w:p>
      </w:tc>
      <w:tc>
        <w:tcPr>
          <w:tcW w:w="614" w:type="pct"/>
          <w:vAlign w:val="center"/>
        </w:tcPr>
        <w:p w:rsidR="00D666FD" w:rsidRPr="0077670F" w:rsidRDefault="00D45158" w:rsidP="00D45158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  <w:tr w:rsidR="00D666FD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lang w:val="ro-RO"/>
            </w:rPr>
          </w:pPr>
        </w:p>
      </w:tc>
      <w:tc>
        <w:tcPr>
          <w:tcW w:w="1506" w:type="pct"/>
          <w:vAlign w:val="center"/>
        </w:tcPr>
        <w:p w:rsidR="00D666FD" w:rsidRPr="0077670F" w:rsidRDefault="00D666FD" w:rsidP="00D666FD">
          <w:pPr>
            <w:rPr>
              <w:rFonts w:ascii="Trebuchet MS" w:hAnsi="Trebuchet MS"/>
              <w:sz w:val="16"/>
              <w:szCs w:val="16"/>
              <w:lang w:val="ro-RO"/>
            </w:rPr>
          </w:pPr>
          <w:r>
            <w:rPr>
              <w:rFonts w:ascii="Trebuchet MS" w:hAnsi="Trebuchet MS"/>
              <w:sz w:val="16"/>
              <w:szCs w:val="16"/>
              <w:lang w:val="ro-RO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0</w:t>
          </w:r>
        </w:p>
      </w:tc>
      <w:tc>
        <w:tcPr>
          <w:tcW w:w="614" w:type="pct"/>
          <w:vAlign w:val="center"/>
        </w:tcPr>
        <w:p w:rsidR="00D666FD" w:rsidRPr="0077670F" w:rsidRDefault="00D45158" w:rsidP="00D45158">
          <w:pP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19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3</w:t>
          </w:r>
          <w:r w:rsidR="00D666FD">
            <w:rPr>
              <w:rFonts w:ascii="Trebuchet MS" w:hAnsi="Trebuchet MS"/>
              <w:b/>
              <w:color w:val="365F91"/>
              <w:sz w:val="16"/>
              <w:szCs w:val="16"/>
              <w:lang w:val="ro-RO"/>
            </w:rPr>
            <w:t>.2019</w:t>
          </w:r>
        </w:p>
      </w:tc>
      <w:tc>
        <w:tcPr>
          <w:tcW w:w="1362" w:type="pct"/>
          <w:vMerge/>
          <w:vAlign w:val="center"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  <w:tc>
        <w:tcPr>
          <w:tcW w:w="396" w:type="pct"/>
          <w:vMerge/>
        </w:tcPr>
        <w:p w:rsidR="00D666FD" w:rsidRPr="0077670F" w:rsidRDefault="00D666FD" w:rsidP="00D666FD">
          <w:pPr>
            <w:jc w:val="center"/>
            <w:rPr>
              <w:rFonts w:ascii="Trebuchet MS" w:hAnsi="Trebuchet MS"/>
              <w:b/>
              <w:sz w:val="44"/>
              <w:szCs w:val="44"/>
              <w:lang w:val="ro-RO"/>
            </w:rPr>
          </w:pPr>
        </w:p>
      </w:tc>
    </w:tr>
  </w:tbl>
  <w:p w:rsidR="00D666FD" w:rsidRDefault="00D66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68" w:rsidRDefault="00C91168" w:rsidP="00D666FD">
      <w:r>
        <w:separator/>
      </w:r>
    </w:p>
  </w:footnote>
  <w:footnote w:type="continuationSeparator" w:id="0">
    <w:p w:rsidR="00C91168" w:rsidRDefault="00C91168" w:rsidP="00D6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642"/>
      <w:gridCol w:w="3411"/>
      <w:gridCol w:w="2189"/>
    </w:tblGrid>
    <w:tr w:rsidR="00C23548" w:rsidRPr="00070776" w:rsidTr="00B47467">
      <w:trPr>
        <w:jc w:val="center"/>
      </w:trPr>
      <w:tc>
        <w:tcPr>
          <w:tcW w:w="379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>Instituția: UAT Județul Argeș</w:t>
          </w:r>
        </w:p>
      </w:tc>
      <w:tc>
        <w:tcPr>
          <w:tcW w:w="3544" w:type="dxa"/>
          <w:shd w:val="clear" w:color="auto" w:fill="auto"/>
        </w:tcPr>
        <w:p w:rsidR="00C23548" w:rsidRPr="00070776" w:rsidRDefault="00C23548" w:rsidP="00C2354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>
            <w:rPr>
              <w:rFonts w:ascii="Trebuchet MS" w:hAnsi="Trebuchet MS"/>
              <w:b/>
              <w:lang w:val="ro-RO"/>
            </w:rPr>
            <w:t>Procedură de Sistem</w:t>
          </w:r>
        </w:p>
      </w:tc>
      <w:tc>
        <w:tcPr>
          <w:tcW w:w="2235" w:type="dxa"/>
          <w:shd w:val="clear" w:color="auto" w:fill="auto"/>
        </w:tcPr>
        <w:p w:rsidR="00C23548" w:rsidRPr="00070776" w:rsidRDefault="00C23548" w:rsidP="00D45158">
          <w:pPr>
            <w:pStyle w:val="Header"/>
            <w:jc w:val="center"/>
            <w:rPr>
              <w:rFonts w:ascii="Trebuchet MS" w:hAnsi="Trebuchet MS"/>
              <w:b/>
              <w:lang w:val="ro-RO"/>
            </w:rPr>
          </w:pPr>
          <w:r w:rsidRPr="00070776">
            <w:rPr>
              <w:rFonts w:ascii="Trebuchet MS" w:hAnsi="Trebuchet MS"/>
              <w:b/>
              <w:lang w:val="ro-RO"/>
            </w:rPr>
            <w:t xml:space="preserve">Exemplarul nr. </w:t>
          </w:r>
          <w:r w:rsidR="00D45158">
            <w:rPr>
              <w:rFonts w:ascii="Trebuchet MS" w:hAnsi="Trebuchet MS"/>
              <w:b/>
              <w:lang w:val="ro-RO"/>
            </w:rPr>
            <w:t>1</w:t>
          </w:r>
        </w:p>
      </w:tc>
    </w:tr>
  </w:tbl>
  <w:p w:rsidR="00C23548" w:rsidRDefault="00C235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5DF3"/>
    <w:multiLevelType w:val="multilevel"/>
    <w:tmpl w:val="9EB61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62BD"/>
    <w:rsid w:val="000B37DE"/>
    <w:rsid w:val="001362BD"/>
    <w:rsid w:val="00360146"/>
    <w:rsid w:val="00557369"/>
    <w:rsid w:val="0069095C"/>
    <w:rsid w:val="007112DC"/>
    <w:rsid w:val="00723349"/>
    <w:rsid w:val="00AF71A8"/>
    <w:rsid w:val="00C23548"/>
    <w:rsid w:val="00C91168"/>
    <w:rsid w:val="00D173EE"/>
    <w:rsid w:val="00D45158"/>
    <w:rsid w:val="00D666FD"/>
    <w:rsid w:val="00E65EF0"/>
    <w:rsid w:val="00E8736A"/>
    <w:rsid w:val="00FD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666FD"/>
    <w:pPr>
      <w:jc w:val="both"/>
    </w:pPr>
  </w:style>
  <w:style w:type="character" w:customStyle="1" w:styleId="BodyTextChar">
    <w:name w:val="Body Text Char"/>
    <w:basedOn w:val="DefaultParagraphFont"/>
    <w:link w:val="BodyText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D666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6F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rsid w:val="00D66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7</cp:revision>
  <cp:lastPrinted>2019-07-16T11:25:00Z</cp:lastPrinted>
  <dcterms:created xsi:type="dcterms:W3CDTF">2019-03-02T23:28:00Z</dcterms:created>
  <dcterms:modified xsi:type="dcterms:W3CDTF">2019-07-16T11:25:00Z</dcterms:modified>
</cp:coreProperties>
</file>