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A61" w:rsidRDefault="00AC2A61" w:rsidP="00AC2A61">
      <w:pPr>
        <w:jc w:val="right"/>
      </w:pPr>
      <w:r>
        <w:t xml:space="preserve">Anexa 1 </w:t>
      </w:r>
    </w:p>
    <w:p w:rsidR="00AC2A61" w:rsidRDefault="00AC2A61" w:rsidP="00AC2A61">
      <w:pPr>
        <w:jc w:val="right"/>
      </w:pPr>
      <w:r>
        <w:t>la Hotărârea Consiliului Judeţean Argeş nr........................................</w:t>
      </w:r>
    </w:p>
    <w:p w:rsidR="00AC2A61" w:rsidRDefault="00AC2A61" w:rsidP="00AC2A61">
      <w:pPr>
        <w:jc w:val="right"/>
      </w:pPr>
    </w:p>
    <w:p w:rsidR="00AC2A61" w:rsidRDefault="00AC2A61" w:rsidP="00AC2A61">
      <w:pPr>
        <w:jc w:val="right"/>
      </w:pPr>
    </w:p>
    <w:p w:rsidR="00AC2A61" w:rsidRDefault="00AC2A61" w:rsidP="00AC2A61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Indicatorii tehnico-economici aferenţi obiectivului de investiţii:</w:t>
      </w:r>
    </w:p>
    <w:p w:rsidR="00AC2A61" w:rsidRDefault="00AC2A61" w:rsidP="00AC2A61">
      <w:pPr>
        <w:shd w:val="clear" w:color="auto" w:fill="FFFFFF"/>
        <w:jc w:val="center"/>
        <w:rPr>
          <w:b/>
        </w:rPr>
      </w:pPr>
      <w:r>
        <w:rPr>
          <w:b/>
        </w:rPr>
        <w:t>" Complex de Servicii Sociale, oraşul Costeşti, Judeţul Argeş’’</w:t>
      </w:r>
    </w:p>
    <w:p w:rsidR="00AC2A61" w:rsidRDefault="00AC2A61" w:rsidP="00AC2A61">
      <w:pPr>
        <w:shd w:val="clear" w:color="auto" w:fill="FFFFFF"/>
        <w:jc w:val="center"/>
        <w:rPr>
          <w:b/>
        </w:rPr>
      </w:pPr>
    </w:p>
    <w:p w:rsidR="00AC2A61" w:rsidRDefault="00AC2A61" w:rsidP="00AC2A61">
      <w:pPr>
        <w:shd w:val="clear" w:color="auto" w:fill="FFFFFF"/>
        <w:jc w:val="center"/>
        <w:rPr>
          <w:b/>
        </w:rPr>
      </w:pPr>
    </w:p>
    <w:p w:rsidR="00AC2A61" w:rsidRDefault="00AC2A61" w:rsidP="00AC2A61">
      <w:pPr>
        <w:shd w:val="clear" w:color="auto" w:fill="FFFFFF"/>
        <w:jc w:val="both"/>
        <w:rPr>
          <w:b/>
          <w:color w:val="000000"/>
        </w:rPr>
      </w:pPr>
    </w:p>
    <w:p w:rsidR="00AC2A61" w:rsidRDefault="00AC2A61" w:rsidP="00AC2A61">
      <w:pPr>
        <w:rPr>
          <w:b/>
          <w:lang w:val="it-IT"/>
        </w:rPr>
      </w:pPr>
      <w:r>
        <w:rPr>
          <w:b/>
          <w:lang w:val="it-IT"/>
        </w:rPr>
        <w:t>a) Indicatori maximali, respectiv valoarea totala a obiectului de investitii, exprimata in lei, cu TVA si, respectiv, fara TVA, din care constructii – montaj (C+M), in conformitate cu devizul general</w:t>
      </w:r>
    </w:p>
    <w:p w:rsidR="00AC2A61" w:rsidRDefault="00AC2A61" w:rsidP="00AC2A61">
      <w:pPr>
        <w:rPr>
          <w:b/>
          <w:lang w:val="it-IT"/>
        </w:rPr>
      </w:pPr>
      <w:r>
        <w:rPr>
          <w:b/>
          <w:lang w:val="fr-FR"/>
        </w:rPr>
        <w:t xml:space="preserve">-  </w:t>
      </w:r>
      <w:r>
        <w:rPr>
          <w:b/>
          <w:lang w:val="it-IT"/>
        </w:rPr>
        <w:tab/>
        <w:t xml:space="preserve">       valoarea totala (INV), inclusiv TVA:</w:t>
      </w:r>
      <w:r>
        <w:rPr>
          <w:b/>
          <w:lang w:val="it-IT"/>
        </w:rPr>
        <w:tab/>
      </w:r>
      <w:r>
        <w:rPr>
          <w:b/>
          <w:lang w:val="it-IT"/>
        </w:rPr>
        <w:tab/>
      </w:r>
      <w:r>
        <w:rPr>
          <w:b/>
          <w:lang w:val="it-IT"/>
        </w:rPr>
        <w:tab/>
        <w:t xml:space="preserve">             6.657.300.01  lei</w:t>
      </w:r>
    </w:p>
    <w:p w:rsidR="00AC2A61" w:rsidRDefault="00AC2A61" w:rsidP="00AC2A61">
      <w:pPr>
        <w:rPr>
          <w:b/>
          <w:lang w:val="it-IT"/>
        </w:rPr>
      </w:pPr>
      <w:r>
        <w:rPr>
          <w:b/>
          <w:lang w:val="it-IT"/>
        </w:rPr>
        <w:tab/>
      </w:r>
      <w:r>
        <w:rPr>
          <w:b/>
          <w:lang w:val="it-IT"/>
        </w:rPr>
        <w:tab/>
        <w:t>din care:</w:t>
      </w:r>
    </w:p>
    <w:p w:rsidR="00AC2A61" w:rsidRDefault="00AC2A61" w:rsidP="00AC2A61">
      <w:pPr>
        <w:rPr>
          <w:b/>
          <w:lang w:val="it-IT"/>
        </w:rPr>
      </w:pPr>
      <w:r>
        <w:rPr>
          <w:b/>
          <w:lang w:val="it-IT"/>
        </w:rPr>
        <w:tab/>
      </w:r>
      <w:r>
        <w:rPr>
          <w:b/>
          <w:lang w:val="it-IT"/>
        </w:rPr>
        <w:tab/>
        <w:t xml:space="preserve"> constructii-montaj  (C+M)</w:t>
      </w:r>
      <w:r>
        <w:rPr>
          <w:b/>
          <w:lang w:val="it-IT"/>
        </w:rPr>
        <w:tab/>
        <w:t xml:space="preserve"> </w:t>
      </w:r>
      <w:r>
        <w:rPr>
          <w:b/>
          <w:lang w:val="it-IT"/>
        </w:rPr>
        <w:tab/>
      </w:r>
      <w:r>
        <w:rPr>
          <w:b/>
          <w:lang w:val="it-IT"/>
        </w:rPr>
        <w:tab/>
        <w:t xml:space="preserve">             </w:t>
      </w:r>
      <w:r>
        <w:rPr>
          <w:b/>
          <w:lang w:val="it-IT"/>
        </w:rPr>
        <w:tab/>
        <w:t xml:space="preserve"> 4.390.107.31 lei</w:t>
      </w:r>
    </w:p>
    <w:p w:rsidR="00AC2A61" w:rsidRDefault="00AC2A61" w:rsidP="00AC2A61">
      <w:pPr>
        <w:rPr>
          <w:b/>
          <w:lang w:val="it-IT"/>
        </w:rPr>
      </w:pPr>
    </w:p>
    <w:p w:rsidR="00AC2A61" w:rsidRDefault="00AC2A61" w:rsidP="00AC2A61">
      <w:pPr>
        <w:rPr>
          <w:b/>
          <w:lang w:val="it-IT"/>
        </w:rPr>
      </w:pPr>
    </w:p>
    <w:p w:rsidR="00AC2A61" w:rsidRDefault="00AC2A61" w:rsidP="00AC2A61">
      <w:pPr>
        <w:rPr>
          <w:b/>
          <w:lang w:val="it-IT"/>
        </w:rPr>
      </w:pPr>
      <w:r>
        <w:rPr>
          <w:b/>
          <w:lang w:val="fr-FR"/>
        </w:rPr>
        <w:t>-</w:t>
      </w:r>
      <w:r>
        <w:rPr>
          <w:b/>
          <w:lang w:val="it-IT"/>
        </w:rPr>
        <w:tab/>
        <w:t xml:space="preserve">         valoarea totala (INV), fara TVA:</w:t>
      </w:r>
      <w:r>
        <w:rPr>
          <w:b/>
          <w:lang w:val="it-IT"/>
        </w:rPr>
        <w:tab/>
      </w:r>
      <w:r>
        <w:rPr>
          <w:b/>
          <w:lang w:val="it-IT"/>
        </w:rPr>
        <w:tab/>
      </w:r>
      <w:r>
        <w:rPr>
          <w:b/>
          <w:lang w:val="it-IT"/>
        </w:rPr>
        <w:tab/>
        <w:t xml:space="preserve">            5.601.645.92 lei</w:t>
      </w:r>
    </w:p>
    <w:p w:rsidR="00AC2A61" w:rsidRDefault="00AC2A61" w:rsidP="00AC2A61">
      <w:pPr>
        <w:rPr>
          <w:b/>
          <w:lang w:val="it-IT"/>
        </w:rPr>
      </w:pPr>
      <w:r>
        <w:rPr>
          <w:b/>
          <w:lang w:val="it-IT"/>
        </w:rPr>
        <w:tab/>
      </w:r>
      <w:r>
        <w:rPr>
          <w:b/>
          <w:lang w:val="it-IT"/>
        </w:rPr>
        <w:tab/>
        <w:t>din care:</w:t>
      </w:r>
    </w:p>
    <w:p w:rsidR="00AC2A61" w:rsidRDefault="00AC2A61" w:rsidP="00AC2A61">
      <w:pPr>
        <w:rPr>
          <w:b/>
          <w:lang w:val="it-IT"/>
        </w:rPr>
      </w:pPr>
      <w:r>
        <w:rPr>
          <w:b/>
          <w:lang w:val="it-IT"/>
        </w:rPr>
        <w:tab/>
        <w:t xml:space="preserve">           constructii-montaj  (C+M)</w:t>
      </w:r>
      <w:r>
        <w:rPr>
          <w:b/>
          <w:lang w:val="it-IT"/>
        </w:rPr>
        <w:tab/>
        <w:t xml:space="preserve"> </w:t>
      </w:r>
      <w:r>
        <w:rPr>
          <w:b/>
          <w:lang w:val="it-IT"/>
        </w:rPr>
        <w:tab/>
      </w:r>
      <w:r>
        <w:rPr>
          <w:b/>
          <w:lang w:val="it-IT"/>
        </w:rPr>
        <w:tab/>
      </w:r>
      <w:r>
        <w:rPr>
          <w:b/>
          <w:lang w:val="it-IT"/>
        </w:rPr>
        <w:tab/>
        <w:t xml:space="preserve">           3.689.165.81 lei</w:t>
      </w:r>
    </w:p>
    <w:p w:rsidR="00AC2A61" w:rsidRDefault="00AC2A61" w:rsidP="00AC2A61">
      <w:pPr>
        <w:rPr>
          <w:b/>
          <w:lang w:val="it-IT"/>
        </w:rPr>
      </w:pPr>
    </w:p>
    <w:p w:rsidR="00AC2A61" w:rsidRDefault="00AC2A61" w:rsidP="00AC2A61">
      <w:pPr>
        <w:rPr>
          <w:b/>
          <w:lang w:val="it-IT"/>
        </w:rPr>
      </w:pPr>
      <w:r>
        <w:rPr>
          <w:b/>
          <w:lang w:val="it-IT"/>
        </w:rPr>
        <w:t>b) Indicatori minimali, respectiv indicatori de performanta – elemente fizice / capacitati fizice care sa indice atingerea tintei obiectivului de investitii – si, dupa caz, calitativi, in conformitate cu standardele, normativele si reglementarile tehnice in vigoare</w:t>
      </w:r>
    </w:p>
    <w:p w:rsidR="00AC2A61" w:rsidRDefault="00AC2A61" w:rsidP="00AC2A61">
      <w:pPr>
        <w:pStyle w:val="ListParagraph"/>
        <w:numPr>
          <w:ilvl w:val="0"/>
          <w:numId w:val="2"/>
        </w:numPr>
        <w:ind w:right="-540"/>
        <w:rPr>
          <w:lang w:val="en-US"/>
        </w:rPr>
      </w:pPr>
      <w:r>
        <w:t>Suprafata teren: 7.648,00 mp;</w:t>
      </w:r>
    </w:p>
    <w:p w:rsidR="00AC2A61" w:rsidRDefault="00AC2A61" w:rsidP="00AC2A61">
      <w:pPr>
        <w:pStyle w:val="ListParagraph"/>
        <w:numPr>
          <w:ilvl w:val="0"/>
          <w:numId w:val="2"/>
        </w:numPr>
        <w:ind w:right="-540"/>
      </w:pPr>
      <w:r>
        <w:t>Suprafata construita existenta: 706 mp;</w:t>
      </w:r>
    </w:p>
    <w:p w:rsidR="00AC2A61" w:rsidRDefault="00AC2A61" w:rsidP="00AC2A61">
      <w:pPr>
        <w:pStyle w:val="ListParagraph"/>
        <w:numPr>
          <w:ilvl w:val="0"/>
          <w:numId w:val="2"/>
        </w:numPr>
        <w:ind w:right="-540"/>
      </w:pPr>
      <w:r>
        <w:t>Suprafata desfasurata existenta: 706 mp;</w:t>
      </w:r>
    </w:p>
    <w:p w:rsidR="00AC2A61" w:rsidRDefault="00AC2A61" w:rsidP="00AC2A61">
      <w:pPr>
        <w:pStyle w:val="ListParagraph"/>
        <w:numPr>
          <w:ilvl w:val="0"/>
          <w:numId w:val="2"/>
        </w:numPr>
        <w:ind w:right="-540"/>
      </w:pPr>
      <w:r>
        <w:t xml:space="preserve">Suprafata construita propusa: 855 mp; </w:t>
      </w:r>
    </w:p>
    <w:p w:rsidR="00AC2A61" w:rsidRDefault="00AC2A61" w:rsidP="00AC2A61">
      <w:pPr>
        <w:pStyle w:val="ListParagraph"/>
        <w:numPr>
          <w:ilvl w:val="0"/>
          <w:numId w:val="2"/>
        </w:numPr>
        <w:ind w:right="-540"/>
      </w:pPr>
      <w:r>
        <w:t>Suprafata desfasurata propusa: 1640 mp;</w:t>
      </w:r>
    </w:p>
    <w:p w:rsidR="00AC2A61" w:rsidRDefault="00AC2A61" w:rsidP="00AC2A61">
      <w:pPr>
        <w:pStyle w:val="ListParagraph"/>
        <w:numPr>
          <w:ilvl w:val="0"/>
          <w:numId w:val="2"/>
        </w:numPr>
        <w:ind w:right="-540"/>
      </w:pPr>
      <w:r>
        <w:t>Suprafata construita totala (existent + propus): 1561 mp</w:t>
      </w:r>
    </w:p>
    <w:p w:rsidR="00AC2A61" w:rsidRDefault="00AC2A61" w:rsidP="00AC2A61">
      <w:pPr>
        <w:pStyle w:val="ListParagraph"/>
        <w:numPr>
          <w:ilvl w:val="0"/>
          <w:numId w:val="2"/>
        </w:numPr>
        <w:ind w:right="-540"/>
      </w:pPr>
      <w:r>
        <w:t>Suprafata desfasurata totala (existent + propus): 2346 mp</w:t>
      </w:r>
    </w:p>
    <w:p w:rsidR="00AC2A61" w:rsidRDefault="00AC2A61" w:rsidP="00AC2A61">
      <w:pPr>
        <w:pStyle w:val="ListParagraph"/>
        <w:numPr>
          <w:ilvl w:val="0"/>
          <w:numId w:val="2"/>
        </w:numPr>
        <w:ind w:right="-540"/>
      </w:pPr>
      <w:r>
        <w:t>POT existent : 9.23%</w:t>
      </w:r>
    </w:p>
    <w:p w:rsidR="00AC2A61" w:rsidRDefault="00AC2A61" w:rsidP="00AC2A61">
      <w:pPr>
        <w:pStyle w:val="ListParagraph"/>
        <w:numPr>
          <w:ilvl w:val="0"/>
          <w:numId w:val="2"/>
        </w:numPr>
        <w:ind w:right="-540"/>
      </w:pPr>
      <w:r>
        <w:t>CUT existent: 0,09</w:t>
      </w:r>
    </w:p>
    <w:p w:rsidR="00AC2A61" w:rsidRDefault="00AC2A61" w:rsidP="00AC2A61">
      <w:pPr>
        <w:pStyle w:val="ListParagraph"/>
        <w:numPr>
          <w:ilvl w:val="0"/>
          <w:numId w:val="2"/>
        </w:numPr>
        <w:ind w:right="-540"/>
      </w:pPr>
      <w:r>
        <w:t>POT propus: 20%</w:t>
      </w:r>
    </w:p>
    <w:p w:rsidR="00AC2A61" w:rsidRDefault="00AC2A61" w:rsidP="00AC2A61">
      <w:pPr>
        <w:pStyle w:val="ListParagraph"/>
        <w:numPr>
          <w:ilvl w:val="0"/>
          <w:numId w:val="2"/>
        </w:numPr>
        <w:ind w:right="-540"/>
      </w:pPr>
      <w:r>
        <w:t>CUT propus: 0.21</w:t>
      </w:r>
    </w:p>
    <w:p w:rsidR="00AC2A61" w:rsidRDefault="00AC2A61" w:rsidP="00AC2A61">
      <w:pPr>
        <w:pStyle w:val="ListParagraph"/>
        <w:numPr>
          <w:ilvl w:val="0"/>
          <w:numId w:val="2"/>
        </w:numPr>
        <w:ind w:right="-540"/>
        <w:rPr>
          <w:lang w:val="it-IT"/>
        </w:rPr>
      </w:pPr>
      <w:r>
        <w:rPr>
          <w:lang w:val="it-IT"/>
        </w:rPr>
        <w:t>Spatii verzi existente si care nu fac obiectul documentatiei: 5000 mp</w:t>
      </w:r>
    </w:p>
    <w:p w:rsidR="00AC2A61" w:rsidRDefault="00AC2A61" w:rsidP="00AC2A61">
      <w:pPr>
        <w:pStyle w:val="ListParagraph"/>
        <w:numPr>
          <w:ilvl w:val="0"/>
          <w:numId w:val="2"/>
        </w:numPr>
        <w:ind w:right="-540"/>
        <w:rPr>
          <w:lang w:val="it-IT"/>
        </w:rPr>
      </w:pPr>
      <w:r>
        <w:rPr>
          <w:lang w:val="it-IT"/>
        </w:rPr>
        <w:t>Alei carosabile si trotuare existente si care nu fac obiectul documentatiei: 1000 mp (15%)</w:t>
      </w:r>
    </w:p>
    <w:p w:rsidR="00AC2A61" w:rsidRDefault="00AC2A61" w:rsidP="00AC2A61">
      <w:pPr>
        <w:pStyle w:val="ListParagraph"/>
        <w:numPr>
          <w:ilvl w:val="0"/>
          <w:numId w:val="2"/>
        </w:numPr>
        <w:ind w:right="-540"/>
        <w:rPr>
          <w:lang w:val="it-IT"/>
        </w:rPr>
      </w:pPr>
      <w:r>
        <w:t>Regimul tehnic propus – P+1 (parter)</w:t>
      </w:r>
    </w:p>
    <w:p w:rsidR="00AC2A61" w:rsidRDefault="00AC2A61" w:rsidP="00AC2A61">
      <w:pPr>
        <w:pStyle w:val="ListParagraph"/>
        <w:numPr>
          <w:ilvl w:val="0"/>
          <w:numId w:val="1"/>
        </w:numPr>
        <w:ind w:left="0" w:right="-540" w:firstLine="0"/>
        <w:rPr>
          <w:lang w:val="en-US"/>
        </w:rPr>
      </w:pPr>
    </w:p>
    <w:p w:rsidR="00AC2A61" w:rsidRDefault="00AC2A61" w:rsidP="00AC2A61">
      <w:pPr>
        <w:pStyle w:val="ListParagraph"/>
        <w:ind w:left="0" w:right="-540"/>
        <w:rPr>
          <w:b/>
          <w:lang w:val="it-IT"/>
        </w:rPr>
      </w:pPr>
      <w:r>
        <w:rPr>
          <w:b/>
          <w:lang w:val="it-IT"/>
        </w:rPr>
        <w:t>c). indicatori financiari, socio-economici, de impact, de rezultat/operare, stabiliti in functie de specificul si tinta fiecarui obiectiv de investitii</w:t>
      </w:r>
    </w:p>
    <w:p w:rsidR="00AC2A61" w:rsidRDefault="00AC2A61" w:rsidP="00AC2A61">
      <w:pPr>
        <w:ind w:left="720"/>
        <w:rPr>
          <w:lang w:val="pt-BR"/>
        </w:rPr>
      </w:pPr>
      <w:r>
        <w:rPr>
          <w:lang w:val="pt-BR"/>
        </w:rPr>
        <w:t>-suprafata construita desfasurata propusa : 1640 mp</w:t>
      </w:r>
    </w:p>
    <w:p w:rsidR="00AC2A61" w:rsidRDefault="00AC2A61" w:rsidP="00AC2A61">
      <w:pPr>
        <w:ind w:left="720"/>
        <w:rPr>
          <w:lang w:val="pt-BR"/>
        </w:rPr>
      </w:pPr>
      <w:r>
        <w:rPr>
          <w:lang w:val="pt-BR"/>
        </w:rPr>
        <w:t>-cost total cu TVA : 6.657.300.01</w:t>
      </w:r>
      <w:r>
        <w:rPr>
          <w:b/>
          <w:lang w:val="pt-BR"/>
        </w:rPr>
        <w:t xml:space="preserve">  </w:t>
      </w:r>
      <w:r>
        <w:rPr>
          <w:lang w:val="pt-BR"/>
        </w:rPr>
        <w:t>lei</w:t>
      </w:r>
    </w:p>
    <w:p w:rsidR="00AC2A61" w:rsidRDefault="00AC2A61" w:rsidP="00AC2A61">
      <w:pPr>
        <w:ind w:left="720"/>
        <w:rPr>
          <w:lang w:val="it-IT"/>
        </w:rPr>
      </w:pPr>
      <w:r>
        <w:rPr>
          <w:lang w:val="it-IT"/>
        </w:rPr>
        <w:t>-grupul tinta : copiii cu dizabilitati proveniti din fostele centre de plasament ce urmeaza pana in 2020 sa fie desfiintate</w:t>
      </w:r>
    </w:p>
    <w:p w:rsidR="00AC2A61" w:rsidRDefault="00AC2A61" w:rsidP="00AC2A61">
      <w:pPr>
        <w:ind w:left="720"/>
        <w:rPr>
          <w:lang w:val="it-IT"/>
        </w:rPr>
      </w:pPr>
      <w:r>
        <w:rPr>
          <w:lang w:val="it-IT"/>
        </w:rPr>
        <w:t>-beneficiari directi : 50-70 persoane in centrul de zi (tratamente, terapie ocazionala, nu mai mult de 15/zi), 24 copii in cele 2 case de tip familial ;</w:t>
      </w:r>
    </w:p>
    <w:p w:rsidR="00AC2A61" w:rsidRDefault="00AC2A61" w:rsidP="00AC2A61">
      <w:pPr>
        <w:pStyle w:val="ListParagraph"/>
        <w:ind w:left="0" w:right="-540"/>
        <w:rPr>
          <w:b/>
          <w:lang w:val="it-IT"/>
        </w:rPr>
      </w:pPr>
      <w:r>
        <w:rPr>
          <w:b/>
          <w:lang w:val="it-IT"/>
        </w:rPr>
        <w:t>d). durata estimata de executie a obiectivului de investitii, exprimata in luni</w:t>
      </w:r>
    </w:p>
    <w:p w:rsidR="00AC2A61" w:rsidRDefault="00AC2A61" w:rsidP="00AC2A61">
      <w:pPr>
        <w:pStyle w:val="ListParagraph"/>
        <w:ind w:left="0" w:right="-540"/>
        <w:rPr>
          <w:lang w:val="it-IT"/>
        </w:rPr>
      </w:pPr>
      <w:r>
        <w:rPr>
          <w:lang w:val="it-IT"/>
        </w:rPr>
        <w:t xml:space="preserve">Durata de executie a obiectivului de investitie (lucrari) : 20 de luni </w:t>
      </w:r>
    </w:p>
    <w:p w:rsidR="00AC2A61" w:rsidRDefault="00AC2A61" w:rsidP="00AC2A61">
      <w:pPr>
        <w:jc w:val="right"/>
        <w:rPr>
          <w:lang w:val="es-US"/>
        </w:rPr>
      </w:pPr>
    </w:p>
    <w:p w:rsidR="00AC2A61" w:rsidRDefault="00AC2A61" w:rsidP="00AC2A61">
      <w:pPr>
        <w:jc w:val="right"/>
        <w:rPr>
          <w:lang w:val="es-US"/>
        </w:rPr>
      </w:pPr>
      <w:r>
        <w:rPr>
          <w:lang w:val="es-US"/>
        </w:rPr>
        <w:lastRenderedPageBreak/>
        <w:t xml:space="preserve">Anexa 2 </w:t>
      </w:r>
    </w:p>
    <w:p w:rsidR="00AC2A61" w:rsidRDefault="00AC2A61" w:rsidP="00AC2A61">
      <w:pPr>
        <w:jc w:val="right"/>
        <w:rPr>
          <w:lang w:val="es-US"/>
        </w:rPr>
      </w:pPr>
      <w:proofErr w:type="gramStart"/>
      <w:r>
        <w:rPr>
          <w:lang w:val="es-US"/>
        </w:rPr>
        <w:t>la</w:t>
      </w:r>
      <w:proofErr w:type="gramEnd"/>
      <w:r>
        <w:rPr>
          <w:lang w:val="es-US"/>
        </w:rPr>
        <w:t xml:space="preserve"> </w:t>
      </w:r>
      <w:proofErr w:type="spellStart"/>
      <w:r>
        <w:rPr>
          <w:lang w:val="es-US"/>
        </w:rPr>
        <w:t>Hotărârea</w:t>
      </w:r>
      <w:proofErr w:type="spellEnd"/>
      <w:r>
        <w:rPr>
          <w:lang w:val="es-US"/>
        </w:rPr>
        <w:t xml:space="preserve"> </w:t>
      </w:r>
      <w:proofErr w:type="spellStart"/>
      <w:r>
        <w:rPr>
          <w:lang w:val="es-US"/>
        </w:rPr>
        <w:t>Consiliului</w:t>
      </w:r>
      <w:proofErr w:type="spellEnd"/>
      <w:r>
        <w:rPr>
          <w:lang w:val="es-US"/>
        </w:rPr>
        <w:t xml:space="preserve"> </w:t>
      </w:r>
      <w:proofErr w:type="spellStart"/>
      <w:r>
        <w:rPr>
          <w:lang w:val="es-US"/>
        </w:rPr>
        <w:t>Judeţean</w:t>
      </w:r>
      <w:proofErr w:type="spellEnd"/>
      <w:r>
        <w:rPr>
          <w:lang w:val="es-US"/>
        </w:rPr>
        <w:t xml:space="preserve"> Argeş </w:t>
      </w:r>
      <w:proofErr w:type="spellStart"/>
      <w:r>
        <w:rPr>
          <w:lang w:val="es-US"/>
        </w:rPr>
        <w:t>nr</w:t>
      </w:r>
      <w:proofErr w:type="spellEnd"/>
      <w:r>
        <w:rPr>
          <w:lang w:val="es-US"/>
        </w:rPr>
        <w:t>........................................</w:t>
      </w:r>
    </w:p>
    <w:p w:rsidR="00AC2A61" w:rsidRDefault="00AC2A61" w:rsidP="00AC2A61">
      <w:pPr>
        <w:shd w:val="clear" w:color="auto" w:fill="FFFFFF"/>
        <w:jc w:val="center"/>
        <w:rPr>
          <w:b/>
          <w:lang w:val="es-US"/>
        </w:rPr>
      </w:pPr>
    </w:p>
    <w:p w:rsidR="00AC2A61" w:rsidRDefault="00AC2A61" w:rsidP="00AC2A61">
      <w:pPr>
        <w:shd w:val="clear" w:color="auto" w:fill="FFFFFF"/>
        <w:ind w:right="180"/>
        <w:jc w:val="center"/>
        <w:rPr>
          <w:b/>
          <w:lang w:val="es-US"/>
        </w:rPr>
      </w:pPr>
    </w:p>
    <w:p w:rsidR="00AC2A61" w:rsidRDefault="00AC2A61" w:rsidP="00AC2A61">
      <w:pPr>
        <w:shd w:val="clear" w:color="auto" w:fill="FFFFFF"/>
        <w:ind w:right="180"/>
        <w:jc w:val="both"/>
        <w:rPr>
          <w:b/>
        </w:rPr>
      </w:pPr>
      <w:r>
        <w:rPr>
          <w:b/>
          <w:lang w:val="it-IT"/>
        </w:rPr>
        <w:t xml:space="preserve">Descrierea investitiei </w:t>
      </w:r>
      <w:r>
        <w:rPr>
          <w:b/>
        </w:rPr>
        <w:t>" Complex de Servicii Sociale, oraşul Costeşti, Judeţul Argeş’’</w:t>
      </w:r>
    </w:p>
    <w:p w:rsidR="00AC2A61" w:rsidRDefault="00AC2A61" w:rsidP="00AC2A61">
      <w:pPr>
        <w:ind w:right="180"/>
        <w:jc w:val="both"/>
        <w:rPr>
          <w:lang w:val="pt-BR"/>
        </w:rPr>
      </w:pPr>
    </w:p>
    <w:p w:rsidR="00AC2A61" w:rsidRDefault="00AC2A61" w:rsidP="00AC2A61">
      <w:pPr>
        <w:tabs>
          <w:tab w:val="left" w:pos="360"/>
        </w:tabs>
        <w:ind w:right="180"/>
        <w:jc w:val="both"/>
        <w:rPr>
          <w:b/>
          <w:lang w:val="pt-BR"/>
        </w:rPr>
      </w:pPr>
      <w:r>
        <w:rPr>
          <w:b/>
          <w:lang w:val="pt-BR"/>
        </w:rPr>
        <w:t>a) obtinerea si amenajarea terenului;</w:t>
      </w:r>
    </w:p>
    <w:p w:rsidR="00AC2A61" w:rsidRDefault="00AC2A61" w:rsidP="00AC2A61">
      <w:pPr>
        <w:tabs>
          <w:tab w:val="left" w:pos="360"/>
        </w:tabs>
        <w:ind w:right="180"/>
        <w:jc w:val="both"/>
        <w:rPr>
          <w:lang w:val="pt-BR"/>
        </w:rPr>
      </w:pPr>
      <w:r>
        <w:rPr>
          <w:lang w:val="pt-BR"/>
        </w:rPr>
        <w:t>Terenul in suprafata de 7.648,00 mp este situat in intravilanul orasului Costesti, strada Progresului, nr. 85, nr. Cad. 514, avand o forma regulata poligonala.</w:t>
      </w:r>
    </w:p>
    <w:p w:rsidR="00AC2A61" w:rsidRDefault="00AC2A61" w:rsidP="00AC2A61">
      <w:pPr>
        <w:tabs>
          <w:tab w:val="left" w:pos="360"/>
        </w:tabs>
        <w:ind w:right="180"/>
        <w:jc w:val="both"/>
        <w:rPr>
          <w:lang w:val="pt-BR"/>
        </w:rPr>
      </w:pPr>
    </w:p>
    <w:p w:rsidR="00AC2A61" w:rsidRDefault="00AC2A61" w:rsidP="00AC2A61">
      <w:pPr>
        <w:tabs>
          <w:tab w:val="left" w:pos="360"/>
        </w:tabs>
        <w:ind w:right="180"/>
        <w:jc w:val="both"/>
        <w:rPr>
          <w:b/>
          <w:lang w:val="en-US"/>
        </w:rPr>
      </w:pPr>
      <w:r>
        <w:rPr>
          <w:b/>
        </w:rPr>
        <w:t>b) asigurarea utilitatilor necesare functionarii obiectivului;</w:t>
      </w:r>
    </w:p>
    <w:p w:rsidR="00AC2A61" w:rsidRDefault="00AC2A61" w:rsidP="00AC2A61">
      <w:pPr>
        <w:pStyle w:val="ListParagraph"/>
        <w:numPr>
          <w:ilvl w:val="0"/>
          <w:numId w:val="1"/>
        </w:numPr>
        <w:tabs>
          <w:tab w:val="left" w:pos="360"/>
        </w:tabs>
        <w:spacing w:after="200" w:line="276" w:lineRule="auto"/>
        <w:ind w:left="0" w:right="180" w:firstLine="180"/>
        <w:jc w:val="both"/>
      </w:pPr>
      <w:r>
        <w:t>Utilitatile sunt prezente in zona, iar racordarea se va realiza direct din retelele stradale de apa, canal, energie electrica;</w:t>
      </w:r>
    </w:p>
    <w:p w:rsidR="00AC2A61" w:rsidRDefault="00AC2A61" w:rsidP="00AC2A61">
      <w:pPr>
        <w:pStyle w:val="ListParagraph"/>
        <w:numPr>
          <w:ilvl w:val="0"/>
          <w:numId w:val="1"/>
        </w:numPr>
        <w:tabs>
          <w:tab w:val="left" w:pos="360"/>
        </w:tabs>
        <w:spacing w:after="200" w:line="276" w:lineRule="auto"/>
        <w:ind w:left="0" w:right="180" w:firstLine="180"/>
        <w:jc w:val="both"/>
      </w:pPr>
      <w:r>
        <w:t>Pentru racordarea la gaze naturale este nevoie de o extindere de retea ce a fost asumata spre a fi executata de catre autoritatile publice</w:t>
      </w:r>
    </w:p>
    <w:p w:rsidR="00AC2A61" w:rsidRDefault="00AC2A61" w:rsidP="00AC2A61">
      <w:pPr>
        <w:tabs>
          <w:tab w:val="left" w:pos="360"/>
        </w:tabs>
        <w:ind w:right="180" w:firstLine="180"/>
        <w:jc w:val="both"/>
        <w:rPr>
          <w:lang w:val="it-IT"/>
        </w:rPr>
      </w:pPr>
      <w:r>
        <w:rPr>
          <w:lang w:val="it-IT"/>
        </w:rPr>
        <w:t>Analiza de consum a fost realizata in proiectul de instalatii si urmeaza inainte de racordarea la retele ca dimensionarea sa fie realizata cat mai corect in urma Proiectului Tehnic si a Detaliilor de Executie</w:t>
      </w:r>
    </w:p>
    <w:p w:rsidR="00AC2A61" w:rsidRDefault="00AC2A61" w:rsidP="00AC2A61">
      <w:pPr>
        <w:tabs>
          <w:tab w:val="left" w:pos="360"/>
        </w:tabs>
        <w:ind w:right="180"/>
        <w:jc w:val="both"/>
        <w:rPr>
          <w:b/>
          <w:lang w:val="it-IT"/>
        </w:rPr>
      </w:pPr>
    </w:p>
    <w:p w:rsidR="00AC2A61" w:rsidRDefault="00AC2A61" w:rsidP="00AC2A61">
      <w:pPr>
        <w:tabs>
          <w:tab w:val="left" w:pos="360"/>
        </w:tabs>
        <w:ind w:right="180"/>
        <w:jc w:val="both"/>
        <w:rPr>
          <w:b/>
          <w:lang w:val="it-IT"/>
        </w:rPr>
      </w:pPr>
      <w:r>
        <w:rPr>
          <w:b/>
          <w:lang w:val="it-IT"/>
        </w:rPr>
        <w:t>c) solutia tehnica, cuprinzand descrierea, din punct de vedere tehnologic, constructiv, tehnic, functional – arhitectural si economic, a principalelor lucrari pentru investitia de baza, corelata cu nivelul calitativ, tehnic si d eperformanta ce rezulta din indicatorii tehnico – economici propusi;</w:t>
      </w:r>
    </w:p>
    <w:p w:rsidR="00AC2A61" w:rsidRDefault="00AC2A61" w:rsidP="00AC2A61">
      <w:pPr>
        <w:tabs>
          <w:tab w:val="left" w:pos="360"/>
        </w:tabs>
        <w:ind w:right="180"/>
        <w:jc w:val="both"/>
        <w:rPr>
          <w:b/>
          <w:lang w:val="it-IT"/>
        </w:rPr>
      </w:pPr>
    </w:p>
    <w:p w:rsidR="00AC2A61" w:rsidRDefault="00AC2A61" w:rsidP="00AC2A61">
      <w:pPr>
        <w:tabs>
          <w:tab w:val="left" w:pos="360"/>
        </w:tabs>
        <w:ind w:right="180"/>
        <w:jc w:val="both"/>
        <w:rPr>
          <w:lang w:val="fr-FR"/>
        </w:rPr>
      </w:pPr>
      <w:r>
        <w:rPr>
          <w:lang w:val="fr-FR"/>
        </w:rPr>
        <w:t xml:space="preserve">- </w:t>
      </w:r>
      <w:proofErr w:type="spellStart"/>
      <w:r>
        <w:rPr>
          <w:lang w:val="fr-FR"/>
        </w:rPr>
        <w:t>Casele</w:t>
      </w:r>
      <w:proofErr w:type="spellEnd"/>
      <w:r>
        <w:rPr>
          <w:lang w:val="fr-FR"/>
        </w:rPr>
        <w:t xml:space="preserve"> de tip familial (CTF) </w:t>
      </w:r>
      <w:proofErr w:type="spellStart"/>
      <w:r>
        <w:rPr>
          <w:lang w:val="fr-FR"/>
        </w:rPr>
        <w:t>propuse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pentru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acest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proiect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sunt</w:t>
      </w:r>
      <w:proofErr w:type="spellEnd"/>
      <w:r>
        <w:rPr>
          <w:lang w:val="fr-FR"/>
        </w:rPr>
        <w:t xml:space="preserve"> in </w:t>
      </w:r>
      <w:proofErr w:type="spellStart"/>
      <w:r>
        <w:rPr>
          <w:lang w:val="fr-FR"/>
        </w:rPr>
        <w:t>numar</w:t>
      </w:r>
      <w:proofErr w:type="spellEnd"/>
      <w:r>
        <w:rPr>
          <w:lang w:val="fr-FR"/>
        </w:rPr>
        <w:t xml:space="preserve"> de 2 si au o </w:t>
      </w:r>
      <w:proofErr w:type="spellStart"/>
      <w:r>
        <w:rPr>
          <w:lang w:val="fr-FR"/>
        </w:rPr>
        <w:t>capacitate</w:t>
      </w:r>
      <w:proofErr w:type="spellEnd"/>
      <w:r>
        <w:rPr>
          <w:lang w:val="fr-FR"/>
        </w:rPr>
        <w:t xml:space="preserve"> de 12 </w:t>
      </w:r>
      <w:proofErr w:type="spellStart"/>
      <w:r>
        <w:rPr>
          <w:lang w:val="fr-FR"/>
        </w:rPr>
        <w:t>copii</w:t>
      </w:r>
      <w:proofErr w:type="spellEnd"/>
      <w:r>
        <w:rPr>
          <w:lang w:val="fr-FR"/>
        </w:rPr>
        <w:t>/</w:t>
      </w:r>
      <w:proofErr w:type="spellStart"/>
      <w:r>
        <w:rPr>
          <w:lang w:val="fr-FR"/>
        </w:rPr>
        <w:t>unitate</w:t>
      </w:r>
      <w:proofErr w:type="spellEnd"/>
      <w:r>
        <w:rPr>
          <w:lang w:val="fr-FR"/>
        </w:rPr>
        <w:t>.</w:t>
      </w:r>
    </w:p>
    <w:p w:rsidR="00AC2A61" w:rsidRDefault="00AC2A61" w:rsidP="00AC2A61">
      <w:pPr>
        <w:tabs>
          <w:tab w:val="left" w:pos="360"/>
        </w:tabs>
        <w:ind w:right="180" w:firstLine="187"/>
        <w:jc w:val="both"/>
        <w:rPr>
          <w:lang w:val="fr-FR"/>
        </w:rPr>
      </w:pPr>
      <w:r>
        <w:rPr>
          <w:lang w:val="fr-FR"/>
        </w:rPr>
        <w:t xml:space="preserve">In </w:t>
      </w:r>
      <w:proofErr w:type="spellStart"/>
      <w:r>
        <w:rPr>
          <w:lang w:val="fr-FR"/>
        </w:rPr>
        <w:t>aceste</w:t>
      </w:r>
      <w:proofErr w:type="spellEnd"/>
      <w:r>
        <w:rPr>
          <w:lang w:val="fr-FR"/>
        </w:rPr>
        <w:t xml:space="preserve"> case se </w:t>
      </w:r>
      <w:proofErr w:type="spellStart"/>
      <w:r>
        <w:rPr>
          <w:lang w:val="fr-FR"/>
        </w:rPr>
        <w:t>intentioneaza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trecerea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copiilor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dizabilitati</w:t>
      </w:r>
      <w:proofErr w:type="spellEnd"/>
      <w:r>
        <w:rPr>
          <w:lang w:val="fr-FR"/>
        </w:rPr>
        <w:t xml:space="preserve"> de la un </w:t>
      </w:r>
      <w:proofErr w:type="spellStart"/>
      <w:r>
        <w:rPr>
          <w:lang w:val="fr-FR"/>
        </w:rPr>
        <w:t>regim</w:t>
      </w:r>
      <w:proofErr w:type="spellEnd"/>
      <w:r>
        <w:rPr>
          <w:lang w:val="fr-FR"/>
        </w:rPr>
        <w:t xml:space="preserve"> total </w:t>
      </w:r>
      <w:proofErr w:type="spellStart"/>
      <w:r>
        <w:rPr>
          <w:lang w:val="fr-FR"/>
        </w:rPr>
        <w:t>dependent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sistemul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intitutional</w:t>
      </w:r>
      <w:proofErr w:type="spellEnd"/>
      <w:r>
        <w:rPr>
          <w:lang w:val="fr-FR"/>
        </w:rPr>
        <w:t xml:space="preserve"> la un </w:t>
      </w:r>
      <w:proofErr w:type="spellStart"/>
      <w:r>
        <w:rPr>
          <w:lang w:val="fr-FR"/>
        </w:rPr>
        <w:t>regim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locuinta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familiala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protejata</w:t>
      </w:r>
      <w:proofErr w:type="spellEnd"/>
      <w:r>
        <w:rPr>
          <w:lang w:val="fr-FR"/>
        </w:rPr>
        <w:t xml:space="preserve">, in </w:t>
      </w:r>
      <w:proofErr w:type="spellStart"/>
      <w:r>
        <w:rPr>
          <w:lang w:val="fr-FR"/>
        </w:rPr>
        <w:t>vederea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pregatirii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acestora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pentru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traiul</w:t>
      </w:r>
      <w:proofErr w:type="spellEnd"/>
      <w:r>
        <w:rPr>
          <w:lang w:val="fr-FR"/>
        </w:rPr>
        <w:t xml:space="preserve"> in </w:t>
      </w:r>
      <w:proofErr w:type="spellStart"/>
      <w:r>
        <w:rPr>
          <w:lang w:val="fr-FR"/>
        </w:rPr>
        <w:t>afara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sistemului</w:t>
      </w:r>
      <w:proofErr w:type="spellEnd"/>
      <w:r>
        <w:rPr>
          <w:lang w:val="fr-FR"/>
        </w:rPr>
        <w:t xml:space="preserve"> social.</w:t>
      </w:r>
    </w:p>
    <w:p w:rsidR="00AC2A61" w:rsidRDefault="00AC2A61" w:rsidP="00AC2A61">
      <w:pPr>
        <w:tabs>
          <w:tab w:val="left" w:pos="360"/>
        </w:tabs>
        <w:ind w:right="180"/>
        <w:jc w:val="both"/>
        <w:rPr>
          <w:lang w:val="fr-FR"/>
        </w:rPr>
      </w:pPr>
      <w:r>
        <w:rPr>
          <w:lang w:val="fr-FR"/>
        </w:rPr>
        <w:t xml:space="preserve">- </w:t>
      </w:r>
      <w:proofErr w:type="spellStart"/>
      <w:r>
        <w:rPr>
          <w:lang w:val="fr-FR"/>
        </w:rPr>
        <w:t>Centrul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zi</w:t>
      </w:r>
      <w:proofErr w:type="spellEnd"/>
      <w:r>
        <w:rPr>
          <w:lang w:val="fr-FR"/>
        </w:rPr>
        <w:t xml:space="preserve"> (CZ) </w:t>
      </w:r>
      <w:proofErr w:type="spellStart"/>
      <w:r>
        <w:rPr>
          <w:lang w:val="fr-FR"/>
        </w:rPr>
        <w:t>propus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pentru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acest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proiect</w:t>
      </w:r>
      <w:proofErr w:type="spellEnd"/>
      <w:r>
        <w:rPr>
          <w:lang w:val="fr-FR"/>
        </w:rPr>
        <w:t xml:space="preserve"> va </w:t>
      </w:r>
      <w:proofErr w:type="spellStart"/>
      <w:r>
        <w:rPr>
          <w:lang w:val="fr-FR"/>
        </w:rPr>
        <w:t>avea</w:t>
      </w:r>
      <w:proofErr w:type="spellEnd"/>
      <w:r>
        <w:rPr>
          <w:lang w:val="fr-FR"/>
        </w:rPr>
        <w:t xml:space="preserve"> o </w:t>
      </w:r>
      <w:proofErr w:type="spellStart"/>
      <w:r>
        <w:rPr>
          <w:lang w:val="fr-FR"/>
        </w:rPr>
        <w:t>capacitate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maxim</w:t>
      </w:r>
      <w:proofErr w:type="spellEnd"/>
      <w:r>
        <w:rPr>
          <w:lang w:val="fr-FR"/>
        </w:rPr>
        <w:t xml:space="preserve"> 15 </w:t>
      </w:r>
      <w:proofErr w:type="spellStart"/>
      <w:r>
        <w:rPr>
          <w:lang w:val="fr-FR"/>
        </w:rPr>
        <w:t>copii</w:t>
      </w:r>
      <w:proofErr w:type="spellEnd"/>
      <w:r>
        <w:rPr>
          <w:lang w:val="fr-FR"/>
        </w:rPr>
        <w:t>/</w:t>
      </w:r>
      <w:proofErr w:type="spellStart"/>
      <w:r>
        <w:rPr>
          <w:lang w:val="fr-FR"/>
        </w:rPr>
        <w:t>zi</w:t>
      </w:r>
      <w:proofErr w:type="spellEnd"/>
      <w:r>
        <w:rPr>
          <w:lang w:val="fr-FR"/>
        </w:rPr>
        <w:t>.</w:t>
      </w:r>
    </w:p>
    <w:p w:rsidR="00AC2A61" w:rsidRDefault="00AC2A61" w:rsidP="00AC2A61">
      <w:pPr>
        <w:tabs>
          <w:tab w:val="left" w:pos="360"/>
        </w:tabs>
        <w:ind w:right="180" w:firstLine="180"/>
        <w:jc w:val="both"/>
        <w:rPr>
          <w:lang w:val="fr-FR"/>
        </w:rPr>
      </w:pPr>
    </w:p>
    <w:p w:rsidR="00AC2A61" w:rsidRDefault="00AC2A61" w:rsidP="00AC2A61">
      <w:pPr>
        <w:tabs>
          <w:tab w:val="left" w:pos="360"/>
        </w:tabs>
        <w:ind w:right="180" w:firstLine="180"/>
        <w:jc w:val="both"/>
        <w:rPr>
          <w:lang w:val="fr-FR"/>
        </w:rPr>
      </w:pPr>
      <w:proofErr w:type="spellStart"/>
      <w:r>
        <w:rPr>
          <w:lang w:val="fr-FR"/>
        </w:rPr>
        <w:t>Prin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tema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proiect</w:t>
      </w:r>
      <w:proofErr w:type="spellEnd"/>
      <w:r>
        <w:rPr>
          <w:lang w:val="fr-FR"/>
        </w:rPr>
        <w:t xml:space="preserve"> se </w:t>
      </w:r>
      <w:proofErr w:type="spellStart"/>
      <w:r>
        <w:rPr>
          <w:lang w:val="fr-FR"/>
        </w:rPr>
        <w:t>propune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construirea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unui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complex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servicii</w:t>
      </w:r>
      <w:proofErr w:type="spellEnd"/>
      <w:r>
        <w:rPr>
          <w:lang w:val="fr-FR"/>
        </w:rPr>
        <w:t xml:space="preserve"> sociale  </w:t>
      </w:r>
      <w:proofErr w:type="spellStart"/>
      <w:r>
        <w:rPr>
          <w:lang w:val="fr-FR"/>
        </w:rPr>
        <w:t>pentru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desfasurarea</w:t>
      </w:r>
      <w:proofErr w:type="spellEnd"/>
      <w:r>
        <w:rPr>
          <w:lang w:val="fr-FR"/>
        </w:rPr>
        <w:t xml:space="preserve"> in </w:t>
      </w:r>
      <w:proofErr w:type="spellStart"/>
      <w:r>
        <w:rPr>
          <w:lang w:val="fr-FR"/>
        </w:rPr>
        <w:t>conditii</w:t>
      </w:r>
      <w:proofErr w:type="spellEnd"/>
      <w:r>
        <w:rPr>
          <w:lang w:val="fr-FR"/>
        </w:rPr>
        <w:t xml:space="preserve"> optime a </w:t>
      </w:r>
      <w:proofErr w:type="spellStart"/>
      <w:r>
        <w:rPr>
          <w:lang w:val="fr-FR"/>
        </w:rPr>
        <w:t>activitatilor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specifice</w:t>
      </w:r>
      <w:proofErr w:type="spellEnd"/>
      <w:r>
        <w:rPr>
          <w:lang w:val="fr-FR"/>
        </w:rPr>
        <w:t>:</w:t>
      </w:r>
    </w:p>
    <w:p w:rsidR="00AC2A61" w:rsidRDefault="00AC2A61" w:rsidP="00AC2A61">
      <w:pPr>
        <w:pStyle w:val="ListParagraph"/>
        <w:numPr>
          <w:ilvl w:val="0"/>
          <w:numId w:val="1"/>
        </w:numPr>
        <w:tabs>
          <w:tab w:val="left" w:pos="360"/>
        </w:tabs>
        <w:ind w:left="0" w:right="180" w:firstLine="0"/>
        <w:jc w:val="both"/>
        <w:rPr>
          <w:lang w:val="en-US"/>
        </w:rPr>
      </w:pPr>
      <w:r>
        <w:t>Suprafata teren: 7.648,00 mp;</w:t>
      </w:r>
    </w:p>
    <w:p w:rsidR="00AC2A61" w:rsidRDefault="00AC2A61" w:rsidP="00AC2A61">
      <w:pPr>
        <w:pStyle w:val="ListParagraph"/>
        <w:numPr>
          <w:ilvl w:val="0"/>
          <w:numId w:val="1"/>
        </w:numPr>
        <w:tabs>
          <w:tab w:val="left" w:pos="360"/>
        </w:tabs>
        <w:ind w:left="0" w:right="180" w:firstLine="0"/>
        <w:jc w:val="both"/>
      </w:pPr>
      <w:r>
        <w:t>Suprafata construita existenta: 706 mp;</w:t>
      </w:r>
    </w:p>
    <w:p w:rsidR="00AC2A61" w:rsidRDefault="00AC2A61" w:rsidP="00AC2A61">
      <w:pPr>
        <w:pStyle w:val="ListParagraph"/>
        <w:numPr>
          <w:ilvl w:val="0"/>
          <w:numId w:val="1"/>
        </w:numPr>
        <w:tabs>
          <w:tab w:val="left" w:pos="360"/>
        </w:tabs>
        <w:ind w:left="0" w:right="180" w:firstLine="0"/>
        <w:jc w:val="both"/>
      </w:pPr>
      <w:r>
        <w:t>Suprafata desfasurata existenta: 706 mp;</w:t>
      </w:r>
    </w:p>
    <w:p w:rsidR="00AC2A61" w:rsidRDefault="00AC2A61" w:rsidP="00AC2A61">
      <w:pPr>
        <w:pStyle w:val="ListParagraph"/>
        <w:numPr>
          <w:ilvl w:val="0"/>
          <w:numId w:val="1"/>
        </w:numPr>
        <w:tabs>
          <w:tab w:val="left" w:pos="360"/>
        </w:tabs>
        <w:ind w:left="0" w:right="180" w:firstLine="0"/>
        <w:jc w:val="both"/>
      </w:pPr>
      <w:r>
        <w:t>Suprafata construita propusa: 855 mp</w:t>
      </w:r>
      <w:r>
        <w:rPr>
          <w:color w:val="FF0000"/>
        </w:rPr>
        <w:t xml:space="preserve">; </w:t>
      </w:r>
    </w:p>
    <w:p w:rsidR="00AC2A61" w:rsidRDefault="00AC2A61" w:rsidP="00AC2A61">
      <w:pPr>
        <w:pStyle w:val="ListParagraph"/>
        <w:numPr>
          <w:ilvl w:val="0"/>
          <w:numId w:val="1"/>
        </w:numPr>
        <w:tabs>
          <w:tab w:val="left" w:pos="360"/>
        </w:tabs>
        <w:ind w:left="0" w:right="180" w:firstLine="0"/>
        <w:jc w:val="both"/>
      </w:pPr>
      <w:r>
        <w:t>Suprafata desfasurata propusa: 1640 mp</w:t>
      </w:r>
      <w:r>
        <w:rPr>
          <w:color w:val="FF0000"/>
        </w:rPr>
        <w:t>;</w:t>
      </w:r>
    </w:p>
    <w:p w:rsidR="00AC2A61" w:rsidRDefault="00AC2A61" w:rsidP="00AC2A61">
      <w:pPr>
        <w:pStyle w:val="ListParagraph"/>
        <w:numPr>
          <w:ilvl w:val="0"/>
          <w:numId w:val="1"/>
        </w:numPr>
        <w:tabs>
          <w:tab w:val="left" w:pos="360"/>
        </w:tabs>
        <w:ind w:left="0" w:right="180" w:firstLine="0"/>
        <w:jc w:val="both"/>
      </w:pPr>
      <w:r>
        <w:t>Suprafata construita totala (existent + propus): 1561 mp</w:t>
      </w:r>
    </w:p>
    <w:p w:rsidR="00AC2A61" w:rsidRDefault="00AC2A61" w:rsidP="00AC2A61">
      <w:pPr>
        <w:pStyle w:val="ListParagraph"/>
        <w:numPr>
          <w:ilvl w:val="0"/>
          <w:numId w:val="1"/>
        </w:numPr>
        <w:tabs>
          <w:tab w:val="left" w:pos="360"/>
        </w:tabs>
        <w:ind w:left="0" w:right="180" w:firstLine="0"/>
        <w:jc w:val="both"/>
      </w:pPr>
      <w:r>
        <w:t>Suprafata desfasurata totala (existent + propus): 2346 mp</w:t>
      </w:r>
    </w:p>
    <w:p w:rsidR="00AC2A61" w:rsidRDefault="00AC2A61" w:rsidP="00AC2A61">
      <w:pPr>
        <w:pStyle w:val="ListParagraph"/>
        <w:numPr>
          <w:ilvl w:val="0"/>
          <w:numId w:val="1"/>
        </w:numPr>
        <w:tabs>
          <w:tab w:val="left" w:pos="360"/>
        </w:tabs>
        <w:ind w:left="0" w:right="180" w:firstLine="0"/>
        <w:jc w:val="both"/>
      </w:pPr>
      <w:r>
        <w:t>POT existent : 9.23%</w:t>
      </w:r>
    </w:p>
    <w:p w:rsidR="00AC2A61" w:rsidRDefault="00AC2A61" w:rsidP="00AC2A61">
      <w:pPr>
        <w:pStyle w:val="ListParagraph"/>
        <w:numPr>
          <w:ilvl w:val="0"/>
          <w:numId w:val="1"/>
        </w:numPr>
        <w:tabs>
          <w:tab w:val="left" w:pos="360"/>
        </w:tabs>
        <w:ind w:left="0" w:right="180" w:firstLine="0"/>
        <w:jc w:val="both"/>
      </w:pPr>
      <w:r>
        <w:t>CUT existent: 0,09</w:t>
      </w:r>
    </w:p>
    <w:p w:rsidR="00AC2A61" w:rsidRDefault="00AC2A61" w:rsidP="00AC2A61">
      <w:pPr>
        <w:pStyle w:val="ListParagraph"/>
        <w:numPr>
          <w:ilvl w:val="0"/>
          <w:numId w:val="1"/>
        </w:numPr>
        <w:tabs>
          <w:tab w:val="left" w:pos="360"/>
        </w:tabs>
        <w:ind w:left="0" w:right="180" w:firstLine="0"/>
        <w:jc w:val="both"/>
      </w:pPr>
      <w:r>
        <w:t>POT propus: 20%</w:t>
      </w:r>
    </w:p>
    <w:p w:rsidR="00AC2A61" w:rsidRDefault="00AC2A61" w:rsidP="00AC2A61">
      <w:pPr>
        <w:pStyle w:val="ListParagraph"/>
        <w:numPr>
          <w:ilvl w:val="0"/>
          <w:numId w:val="1"/>
        </w:numPr>
        <w:tabs>
          <w:tab w:val="left" w:pos="360"/>
        </w:tabs>
        <w:ind w:left="0" w:right="180" w:firstLine="0"/>
        <w:jc w:val="both"/>
      </w:pPr>
      <w:r>
        <w:t>CUT propus: 0.21</w:t>
      </w:r>
    </w:p>
    <w:p w:rsidR="00AC2A61" w:rsidRDefault="00AC2A61" w:rsidP="00AC2A61">
      <w:pPr>
        <w:pStyle w:val="ListParagraph"/>
        <w:numPr>
          <w:ilvl w:val="0"/>
          <w:numId w:val="1"/>
        </w:numPr>
        <w:tabs>
          <w:tab w:val="left" w:pos="360"/>
        </w:tabs>
        <w:ind w:left="0" w:right="180" w:firstLine="0"/>
        <w:jc w:val="both"/>
        <w:rPr>
          <w:lang w:val="it-IT"/>
        </w:rPr>
      </w:pPr>
      <w:r>
        <w:rPr>
          <w:lang w:val="it-IT"/>
        </w:rPr>
        <w:t>Spatii verzi existente si care nu fac obiectul documentatiei: 5000 mp</w:t>
      </w:r>
    </w:p>
    <w:p w:rsidR="00AC2A61" w:rsidRDefault="00AC2A61" w:rsidP="00AC2A61">
      <w:pPr>
        <w:pStyle w:val="ListParagraph"/>
        <w:numPr>
          <w:ilvl w:val="0"/>
          <w:numId w:val="1"/>
        </w:numPr>
        <w:tabs>
          <w:tab w:val="left" w:pos="360"/>
        </w:tabs>
        <w:ind w:left="0" w:right="180" w:firstLine="0"/>
        <w:jc w:val="both"/>
        <w:rPr>
          <w:lang w:val="it-IT"/>
        </w:rPr>
      </w:pPr>
      <w:r>
        <w:rPr>
          <w:lang w:val="it-IT"/>
        </w:rPr>
        <w:t>Alei carosabile si trotuare existente si care nu fac obiectul documentatiei: 1000 mp (15%)</w:t>
      </w:r>
    </w:p>
    <w:p w:rsidR="00AC2A61" w:rsidRDefault="00AC2A61" w:rsidP="00AC2A61">
      <w:pPr>
        <w:pStyle w:val="ListParagraph"/>
        <w:numPr>
          <w:ilvl w:val="0"/>
          <w:numId w:val="1"/>
        </w:numPr>
        <w:tabs>
          <w:tab w:val="left" w:pos="360"/>
        </w:tabs>
        <w:ind w:left="0" w:right="180" w:firstLine="0"/>
        <w:jc w:val="both"/>
        <w:rPr>
          <w:lang w:val="en-US"/>
        </w:rPr>
      </w:pPr>
      <w:r>
        <w:t>Regimul tehnic propus – P+1 (parter+etaj)</w:t>
      </w:r>
    </w:p>
    <w:p w:rsidR="00AC2A61" w:rsidRDefault="00AC2A61" w:rsidP="00AC2A61">
      <w:pPr>
        <w:tabs>
          <w:tab w:val="left" w:pos="360"/>
        </w:tabs>
        <w:ind w:right="180"/>
        <w:jc w:val="both"/>
        <w:rPr>
          <w:b/>
        </w:rPr>
      </w:pPr>
      <w:r>
        <w:rPr>
          <w:b/>
        </w:rPr>
        <w:t>Clasa de importanta III</w:t>
      </w:r>
    </w:p>
    <w:p w:rsidR="00AC2A61" w:rsidRDefault="00AC2A61" w:rsidP="00AC2A61">
      <w:pPr>
        <w:tabs>
          <w:tab w:val="left" w:pos="360"/>
        </w:tabs>
        <w:ind w:right="180"/>
        <w:jc w:val="both"/>
        <w:rPr>
          <w:b/>
        </w:rPr>
      </w:pPr>
      <w:r>
        <w:rPr>
          <w:b/>
        </w:rPr>
        <w:lastRenderedPageBreak/>
        <w:t>Categoria de importanta C – Constructii de importanta normala.</w:t>
      </w:r>
    </w:p>
    <w:p w:rsidR="00AC2A61" w:rsidRDefault="00AC2A61" w:rsidP="00AC2A61">
      <w:pPr>
        <w:pStyle w:val="ListParagraph"/>
        <w:tabs>
          <w:tab w:val="left" w:pos="360"/>
        </w:tabs>
        <w:ind w:left="0" w:right="180"/>
        <w:jc w:val="both"/>
        <w:rPr>
          <w:b/>
        </w:rPr>
      </w:pPr>
    </w:p>
    <w:p w:rsidR="00AC2A61" w:rsidRDefault="00AC2A61" w:rsidP="00AC2A61">
      <w:pPr>
        <w:pStyle w:val="ListParagraph"/>
        <w:tabs>
          <w:tab w:val="left" w:pos="360"/>
        </w:tabs>
        <w:ind w:left="0" w:right="-540"/>
        <w:jc w:val="both"/>
        <w:rPr>
          <w:b/>
        </w:rPr>
      </w:pPr>
      <w:r>
        <w:rPr>
          <w:b/>
        </w:rPr>
        <w:t>Complexul este alcatuit din 3 constructii:</w:t>
      </w:r>
    </w:p>
    <w:p w:rsidR="00AC2A61" w:rsidRDefault="00AC2A61" w:rsidP="00AC2A61">
      <w:pPr>
        <w:pStyle w:val="ListParagraph"/>
        <w:tabs>
          <w:tab w:val="left" w:pos="360"/>
        </w:tabs>
        <w:ind w:left="0" w:right="-540"/>
        <w:jc w:val="both"/>
        <w:rPr>
          <w:b/>
          <w:u w:val="single"/>
        </w:rPr>
      </w:pPr>
    </w:p>
    <w:p w:rsidR="00AC2A61" w:rsidRDefault="00AC2A61" w:rsidP="00AC2A61">
      <w:pPr>
        <w:pStyle w:val="ListParagraph"/>
        <w:tabs>
          <w:tab w:val="left" w:pos="360"/>
        </w:tabs>
        <w:ind w:left="0" w:right="-540"/>
        <w:jc w:val="both"/>
        <w:rPr>
          <w:b/>
          <w:u w:val="single"/>
        </w:rPr>
      </w:pPr>
      <w:r>
        <w:rPr>
          <w:b/>
          <w:u w:val="single"/>
        </w:rPr>
        <w:t xml:space="preserve">Centrul de zi: </w:t>
      </w:r>
    </w:p>
    <w:p w:rsidR="00AC2A61" w:rsidRDefault="00AC2A61" w:rsidP="00AC2A61">
      <w:pPr>
        <w:pStyle w:val="ListParagraph"/>
        <w:tabs>
          <w:tab w:val="left" w:pos="360"/>
        </w:tabs>
        <w:ind w:left="0" w:right="-540"/>
        <w:jc w:val="both"/>
      </w:pPr>
      <w:r>
        <w:t>- cu un regim de inaltime de P+1, inaltimea maxima la coama 9.81 ml si 5.88 ml la cornisa;</w:t>
      </w:r>
    </w:p>
    <w:p w:rsidR="00AC2A61" w:rsidRDefault="00AC2A61" w:rsidP="00AC2A61">
      <w:pPr>
        <w:pStyle w:val="ListParagraph"/>
        <w:tabs>
          <w:tab w:val="left" w:pos="360"/>
        </w:tabs>
        <w:ind w:left="0" w:right="-540"/>
        <w:jc w:val="both"/>
      </w:pPr>
      <w:r>
        <w:t>-Ac = 305 mp</w:t>
      </w:r>
    </w:p>
    <w:p w:rsidR="00AC2A61" w:rsidRDefault="00AC2A61" w:rsidP="00AC2A61">
      <w:pPr>
        <w:pStyle w:val="ListParagraph"/>
        <w:tabs>
          <w:tab w:val="left" w:pos="360"/>
        </w:tabs>
        <w:ind w:left="0" w:right="-540"/>
        <w:jc w:val="both"/>
      </w:pPr>
      <w:r>
        <w:t>-Adc = 540 mp</w:t>
      </w:r>
    </w:p>
    <w:p w:rsidR="00AC2A61" w:rsidRDefault="00AC2A61" w:rsidP="00AC2A61">
      <w:pPr>
        <w:pStyle w:val="ListParagraph"/>
        <w:tabs>
          <w:tab w:val="left" w:pos="360"/>
        </w:tabs>
        <w:ind w:left="0" w:right="-540"/>
        <w:jc w:val="both"/>
      </w:pPr>
      <w:r>
        <w:t>-POT propus: 20%</w:t>
      </w:r>
    </w:p>
    <w:p w:rsidR="00AC2A61" w:rsidRDefault="00AC2A61" w:rsidP="00AC2A61">
      <w:pPr>
        <w:pStyle w:val="ListParagraph"/>
        <w:tabs>
          <w:tab w:val="left" w:pos="360"/>
        </w:tabs>
        <w:ind w:left="0" w:right="-540"/>
        <w:jc w:val="both"/>
      </w:pPr>
      <w:r>
        <w:t>-CUT propus: 0.21</w:t>
      </w:r>
    </w:p>
    <w:p w:rsidR="00AC2A61" w:rsidRDefault="00AC2A61" w:rsidP="00AC2A61">
      <w:pPr>
        <w:pStyle w:val="ListParagraph"/>
        <w:tabs>
          <w:tab w:val="left" w:pos="360"/>
        </w:tabs>
        <w:ind w:left="0" w:right="180"/>
        <w:jc w:val="both"/>
      </w:pPr>
    </w:p>
    <w:p w:rsidR="00AC2A61" w:rsidRDefault="00AC2A61" w:rsidP="00AC2A61">
      <w:pPr>
        <w:pStyle w:val="ListParagraph"/>
        <w:tabs>
          <w:tab w:val="left" w:pos="360"/>
        </w:tabs>
        <w:ind w:left="0" w:right="180"/>
        <w:jc w:val="both"/>
      </w:pPr>
      <w:r>
        <w:t>-functiunea: centru de zi, ce va deservi atat copiii cazaţi in casele de tip familial cat si copiiilor din zona respectiva ce au nevoie de tratament, terapie si consiliere.</w:t>
      </w:r>
    </w:p>
    <w:p w:rsidR="00AC2A61" w:rsidRDefault="00AC2A61" w:rsidP="00AC2A61">
      <w:pPr>
        <w:pStyle w:val="ListParagraph"/>
        <w:tabs>
          <w:tab w:val="left" w:pos="360"/>
        </w:tabs>
        <w:ind w:left="0" w:right="-360"/>
        <w:jc w:val="both"/>
        <w:rPr>
          <w:lang w:val="it-IT"/>
        </w:rPr>
      </w:pPr>
      <w:r>
        <w:rPr>
          <w:lang w:val="it-IT"/>
        </w:rPr>
        <w:t>-zilnic un numar de maxim 15 copii persoane urmeaza sa primeasca tratament / terapie / consiliere.</w:t>
      </w:r>
    </w:p>
    <w:p w:rsidR="00AC2A61" w:rsidRDefault="00AC2A61" w:rsidP="00AC2A61">
      <w:pPr>
        <w:pStyle w:val="ListParagraph"/>
        <w:tabs>
          <w:tab w:val="left" w:pos="360"/>
        </w:tabs>
        <w:ind w:left="0" w:right="-360"/>
        <w:jc w:val="both"/>
        <w:rPr>
          <w:lang w:val="it-IT"/>
        </w:rPr>
      </w:pPr>
    </w:p>
    <w:p w:rsidR="00AC2A61" w:rsidRDefault="00AC2A61" w:rsidP="00AC2A61">
      <w:pPr>
        <w:pStyle w:val="ListParagraph"/>
        <w:tabs>
          <w:tab w:val="left" w:pos="360"/>
        </w:tabs>
        <w:ind w:left="0" w:right="-540"/>
        <w:jc w:val="both"/>
        <w:rPr>
          <w:lang w:val="it-IT"/>
        </w:rPr>
      </w:pPr>
      <w:r>
        <w:rPr>
          <w:lang w:val="it-IT"/>
        </w:rPr>
        <w:t>-repartitia spatiilor:</w:t>
      </w:r>
    </w:p>
    <w:p w:rsidR="00AC2A61" w:rsidRDefault="00AC2A61" w:rsidP="00AC2A61">
      <w:pPr>
        <w:pStyle w:val="ListParagraph"/>
        <w:tabs>
          <w:tab w:val="left" w:pos="360"/>
        </w:tabs>
        <w:ind w:left="0" w:right="-540" w:firstLine="360"/>
        <w:jc w:val="both"/>
        <w:rPr>
          <w:lang w:val="it-IT"/>
        </w:rPr>
      </w:pPr>
      <w:r>
        <w:rPr>
          <w:lang w:val="it-IT"/>
        </w:rPr>
        <w:t>Parter:       -kinetoterapie – 64 mp</w:t>
      </w:r>
    </w:p>
    <w:p w:rsidR="00AC2A61" w:rsidRDefault="00AC2A61" w:rsidP="00AC2A61">
      <w:pPr>
        <w:pStyle w:val="ListParagraph"/>
        <w:tabs>
          <w:tab w:val="left" w:pos="360"/>
        </w:tabs>
        <w:ind w:left="0" w:right="-540" w:firstLine="360"/>
        <w:jc w:val="both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  <w:t>-terapie asistent social – 9.25 mp</w:t>
      </w:r>
    </w:p>
    <w:p w:rsidR="00AC2A61" w:rsidRDefault="00AC2A61" w:rsidP="00AC2A61">
      <w:pPr>
        <w:pStyle w:val="ListParagraph"/>
        <w:tabs>
          <w:tab w:val="left" w:pos="360"/>
        </w:tabs>
        <w:ind w:left="0" w:right="-540" w:firstLine="360"/>
        <w:jc w:val="both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  <w:t>-terapie prin muzica – 20.47 mp</w:t>
      </w:r>
    </w:p>
    <w:p w:rsidR="00AC2A61" w:rsidRDefault="00AC2A61" w:rsidP="00AC2A61">
      <w:pPr>
        <w:pStyle w:val="ListParagraph"/>
        <w:tabs>
          <w:tab w:val="left" w:pos="360"/>
        </w:tabs>
        <w:ind w:left="0" w:right="-540" w:firstLine="360"/>
        <w:jc w:val="both"/>
        <w:rPr>
          <w:lang w:val="fr-FR"/>
        </w:rPr>
      </w:pPr>
      <w:r>
        <w:rPr>
          <w:lang w:val="it-IT"/>
        </w:rPr>
        <w:tab/>
      </w:r>
      <w:r>
        <w:rPr>
          <w:lang w:val="it-IT"/>
        </w:rPr>
        <w:tab/>
      </w:r>
      <w:r>
        <w:rPr>
          <w:lang w:val="fr-FR"/>
        </w:rPr>
        <w:t xml:space="preserve">-GS Pers. </w:t>
      </w:r>
      <w:proofErr w:type="spellStart"/>
      <w:r>
        <w:rPr>
          <w:lang w:val="fr-FR"/>
        </w:rPr>
        <w:t>Dizabilitati</w:t>
      </w:r>
      <w:proofErr w:type="spellEnd"/>
      <w:r>
        <w:rPr>
          <w:lang w:val="fr-FR"/>
        </w:rPr>
        <w:t xml:space="preserve"> – 6.29 </w:t>
      </w:r>
      <w:proofErr w:type="spellStart"/>
      <w:r>
        <w:rPr>
          <w:lang w:val="fr-FR"/>
        </w:rPr>
        <w:t>mp</w:t>
      </w:r>
      <w:proofErr w:type="spellEnd"/>
    </w:p>
    <w:p w:rsidR="00AC2A61" w:rsidRDefault="00AC2A61" w:rsidP="00AC2A61">
      <w:pPr>
        <w:pStyle w:val="ListParagraph"/>
        <w:tabs>
          <w:tab w:val="left" w:pos="360"/>
        </w:tabs>
        <w:ind w:left="0" w:right="-540" w:firstLine="360"/>
        <w:jc w:val="both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 xml:space="preserve">-GS – 4.25 </w:t>
      </w:r>
      <w:proofErr w:type="spellStart"/>
      <w:r>
        <w:rPr>
          <w:lang w:val="fr-FR"/>
        </w:rPr>
        <w:t>mp</w:t>
      </w:r>
      <w:proofErr w:type="spellEnd"/>
    </w:p>
    <w:p w:rsidR="00AC2A61" w:rsidRDefault="00AC2A61" w:rsidP="00AC2A61">
      <w:pPr>
        <w:pStyle w:val="ListParagraph"/>
        <w:tabs>
          <w:tab w:val="left" w:pos="360"/>
        </w:tabs>
        <w:ind w:left="0" w:right="-540" w:firstLine="360"/>
        <w:jc w:val="both"/>
        <w:rPr>
          <w:lang w:val="it-IT"/>
        </w:rPr>
      </w:pPr>
      <w:r>
        <w:rPr>
          <w:lang w:val="fr-FR"/>
        </w:rPr>
        <w:tab/>
      </w:r>
      <w:r>
        <w:rPr>
          <w:lang w:val="fr-FR"/>
        </w:rPr>
        <w:tab/>
      </w:r>
      <w:r>
        <w:rPr>
          <w:lang w:val="it-IT"/>
        </w:rPr>
        <w:t>-hol – 33.3 mp</w:t>
      </w:r>
    </w:p>
    <w:p w:rsidR="00AC2A61" w:rsidRDefault="00AC2A61" w:rsidP="00AC2A61">
      <w:pPr>
        <w:pStyle w:val="ListParagraph"/>
        <w:tabs>
          <w:tab w:val="left" w:pos="360"/>
        </w:tabs>
        <w:ind w:left="0" w:right="-540" w:firstLine="360"/>
        <w:jc w:val="both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  <w:t>-camera primire parinti – 10.67 mp</w:t>
      </w:r>
    </w:p>
    <w:p w:rsidR="00AC2A61" w:rsidRDefault="00AC2A61" w:rsidP="00AC2A61">
      <w:pPr>
        <w:pStyle w:val="ListParagraph"/>
        <w:tabs>
          <w:tab w:val="left" w:pos="360"/>
        </w:tabs>
        <w:ind w:left="0" w:right="-540" w:firstLine="360"/>
        <w:jc w:val="both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  <w:t>-depozitare substante curatenie – 2.86 mp</w:t>
      </w:r>
    </w:p>
    <w:p w:rsidR="00AC2A61" w:rsidRDefault="00AC2A61" w:rsidP="00AC2A61">
      <w:pPr>
        <w:pStyle w:val="ListParagraph"/>
        <w:tabs>
          <w:tab w:val="left" w:pos="360"/>
        </w:tabs>
        <w:ind w:left="0" w:right="-540" w:firstLine="360"/>
        <w:jc w:val="both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  <w:t>-GS izolator – 1.74 mp</w:t>
      </w:r>
    </w:p>
    <w:p w:rsidR="00AC2A61" w:rsidRDefault="00AC2A61" w:rsidP="00AC2A61">
      <w:pPr>
        <w:pStyle w:val="ListParagraph"/>
        <w:tabs>
          <w:tab w:val="left" w:pos="360"/>
        </w:tabs>
        <w:ind w:left="0" w:right="-540" w:firstLine="360"/>
        <w:jc w:val="both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  <w:t>-windfang – 7.93 mp</w:t>
      </w:r>
    </w:p>
    <w:p w:rsidR="00AC2A61" w:rsidRDefault="00AC2A61" w:rsidP="00AC2A61">
      <w:pPr>
        <w:pStyle w:val="ListParagraph"/>
        <w:tabs>
          <w:tab w:val="left" w:pos="360"/>
        </w:tabs>
        <w:ind w:left="0" w:right="-540" w:firstLine="360"/>
        <w:jc w:val="both"/>
        <w:rPr>
          <w:lang w:val="en-US"/>
        </w:rPr>
      </w:pPr>
      <w:r>
        <w:rPr>
          <w:lang w:val="it-IT"/>
        </w:rPr>
        <w:tab/>
      </w:r>
      <w:r>
        <w:rPr>
          <w:lang w:val="it-IT"/>
        </w:rPr>
        <w:tab/>
      </w:r>
      <w:r>
        <w:t>-izolator -10.01 mp</w:t>
      </w:r>
    </w:p>
    <w:p w:rsidR="00AC2A61" w:rsidRDefault="00AC2A61" w:rsidP="00AC2A61">
      <w:pPr>
        <w:pStyle w:val="ListParagraph"/>
        <w:tabs>
          <w:tab w:val="left" w:pos="360"/>
        </w:tabs>
        <w:ind w:left="0" w:right="-540" w:firstLine="360"/>
        <w:jc w:val="both"/>
      </w:pPr>
      <w:r>
        <w:tab/>
      </w:r>
      <w:r>
        <w:tab/>
        <w:t>-cabinet medical – 11.16 mp</w:t>
      </w:r>
    </w:p>
    <w:p w:rsidR="00AC2A61" w:rsidRDefault="00AC2A61" w:rsidP="00AC2A61">
      <w:pPr>
        <w:pStyle w:val="ListParagraph"/>
        <w:tabs>
          <w:tab w:val="left" w:pos="360"/>
        </w:tabs>
        <w:ind w:left="0" w:right="-540" w:firstLine="360"/>
        <w:jc w:val="both"/>
      </w:pPr>
      <w:r>
        <w:tab/>
      </w:r>
      <w:r>
        <w:tab/>
        <w:t>-dinning – 15.75 mp</w:t>
      </w:r>
    </w:p>
    <w:p w:rsidR="00AC2A61" w:rsidRDefault="00AC2A61" w:rsidP="00AC2A61">
      <w:pPr>
        <w:pStyle w:val="ListParagraph"/>
        <w:tabs>
          <w:tab w:val="left" w:pos="360"/>
        </w:tabs>
        <w:ind w:left="0" w:right="-540" w:firstLine="360"/>
        <w:jc w:val="both"/>
      </w:pPr>
      <w:r>
        <w:tab/>
      </w:r>
      <w:r>
        <w:tab/>
        <w:t>-CT – 8.1 mp</w:t>
      </w:r>
    </w:p>
    <w:p w:rsidR="00AC2A61" w:rsidRDefault="00AC2A61" w:rsidP="00AC2A61">
      <w:pPr>
        <w:pStyle w:val="ListParagraph"/>
        <w:tabs>
          <w:tab w:val="left" w:pos="360"/>
        </w:tabs>
        <w:ind w:left="0" w:right="-540" w:firstLine="360"/>
        <w:jc w:val="both"/>
      </w:pPr>
      <w:r>
        <w:tab/>
      </w:r>
      <w:r>
        <w:tab/>
        <w:t>-camara – 12.96 mp</w:t>
      </w:r>
    </w:p>
    <w:p w:rsidR="00AC2A61" w:rsidRDefault="00AC2A61" w:rsidP="00AC2A61">
      <w:pPr>
        <w:pStyle w:val="ListParagraph"/>
        <w:tabs>
          <w:tab w:val="left" w:pos="360"/>
        </w:tabs>
        <w:ind w:left="0" w:right="-540" w:firstLine="360"/>
        <w:jc w:val="both"/>
      </w:pPr>
      <w:r>
        <w:tab/>
      </w:r>
      <w:r>
        <w:tab/>
        <w:t>-bucatarie – 12.60 mp</w:t>
      </w:r>
    </w:p>
    <w:p w:rsidR="00AC2A61" w:rsidRDefault="00AC2A61" w:rsidP="00AC2A61">
      <w:pPr>
        <w:pStyle w:val="ListParagraph"/>
        <w:tabs>
          <w:tab w:val="left" w:pos="360"/>
        </w:tabs>
        <w:ind w:left="0" w:right="-540" w:firstLine="360"/>
        <w:jc w:val="both"/>
      </w:pPr>
      <w:r>
        <w:tab/>
      </w:r>
      <w:r>
        <w:tab/>
        <w:t>-lift – 6.0 mp</w:t>
      </w:r>
    </w:p>
    <w:p w:rsidR="00AC2A61" w:rsidRDefault="00AC2A61" w:rsidP="00AC2A61">
      <w:pPr>
        <w:pStyle w:val="ListParagraph"/>
        <w:tabs>
          <w:tab w:val="left" w:pos="360"/>
        </w:tabs>
        <w:ind w:left="0" w:right="-540" w:firstLine="360"/>
        <w:jc w:val="both"/>
      </w:pPr>
    </w:p>
    <w:p w:rsidR="00AC2A61" w:rsidRDefault="00AC2A61" w:rsidP="00AC2A61">
      <w:pPr>
        <w:pStyle w:val="ListParagraph"/>
        <w:tabs>
          <w:tab w:val="left" w:pos="360"/>
        </w:tabs>
        <w:ind w:left="0" w:right="-540" w:firstLine="360"/>
        <w:jc w:val="both"/>
      </w:pPr>
    </w:p>
    <w:p w:rsidR="00AC2A61" w:rsidRDefault="00AC2A61" w:rsidP="00AC2A61">
      <w:pPr>
        <w:pStyle w:val="ListParagraph"/>
        <w:tabs>
          <w:tab w:val="left" w:pos="360"/>
        </w:tabs>
        <w:ind w:left="0" w:right="-540" w:firstLine="360"/>
        <w:jc w:val="both"/>
      </w:pPr>
      <w:r>
        <w:t xml:space="preserve">Etaj: </w:t>
      </w:r>
      <w:r>
        <w:tab/>
        <w:t>-terasa – 61.48 mp</w:t>
      </w:r>
    </w:p>
    <w:p w:rsidR="00AC2A61" w:rsidRDefault="00AC2A61" w:rsidP="00AC2A61">
      <w:pPr>
        <w:pStyle w:val="ListParagraph"/>
        <w:tabs>
          <w:tab w:val="left" w:pos="360"/>
        </w:tabs>
        <w:ind w:left="0" w:right="-540" w:firstLine="360"/>
        <w:jc w:val="both"/>
      </w:pPr>
      <w:r>
        <w:tab/>
      </w:r>
      <w:r>
        <w:tab/>
        <w:t>-consiliere de grup – 9.25 mp</w:t>
      </w:r>
    </w:p>
    <w:p w:rsidR="00AC2A61" w:rsidRDefault="00AC2A61" w:rsidP="00AC2A61">
      <w:pPr>
        <w:pStyle w:val="ListParagraph"/>
        <w:tabs>
          <w:tab w:val="left" w:pos="360"/>
        </w:tabs>
        <w:ind w:left="0" w:right="-540" w:firstLine="360"/>
        <w:jc w:val="both"/>
      </w:pPr>
      <w:r>
        <w:tab/>
      </w:r>
      <w:r>
        <w:tab/>
        <w:t>-GS Pers. Dizabilitati – 6.00 mp</w:t>
      </w:r>
    </w:p>
    <w:p w:rsidR="00AC2A61" w:rsidRDefault="00AC2A61" w:rsidP="00AC2A61">
      <w:pPr>
        <w:pStyle w:val="ListParagraph"/>
        <w:tabs>
          <w:tab w:val="left" w:pos="360"/>
        </w:tabs>
        <w:ind w:left="0" w:right="-540" w:firstLine="360"/>
        <w:jc w:val="both"/>
        <w:rPr>
          <w:lang w:val="it-IT"/>
        </w:rPr>
      </w:pPr>
      <w:r>
        <w:tab/>
      </w:r>
      <w:r>
        <w:tab/>
      </w:r>
      <w:r>
        <w:rPr>
          <w:lang w:val="it-IT"/>
        </w:rPr>
        <w:t>-GS personal– 5.74 mp</w:t>
      </w:r>
    </w:p>
    <w:p w:rsidR="00AC2A61" w:rsidRDefault="00AC2A61" w:rsidP="00AC2A61">
      <w:pPr>
        <w:pStyle w:val="ListParagraph"/>
        <w:tabs>
          <w:tab w:val="left" w:pos="360"/>
        </w:tabs>
        <w:ind w:left="0" w:right="-540" w:firstLine="360"/>
        <w:jc w:val="both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  <w:t>-vestiar – 5.5 mp</w:t>
      </w:r>
    </w:p>
    <w:p w:rsidR="00AC2A61" w:rsidRDefault="00AC2A61" w:rsidP="00AC2A61">
      <w:pPr>
        <w:pStyle w:val="ListParagraph"/>
        <w:tabs>
          <w:tab w:val="left" w:pos="360"/>
        </w:tabs>
        <w:ind w:left="0" w:right="-540" w:firstLine="360"/>
        <w:jc w:val="both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  <w:t>-consiliere psihologica – 10.5 mp</w:t>
      </w:r>
    </w:p>
    <w:p w:rsidR="00AC2A61" w:rsidRDefault="00AC2A61" w:rsidP="00AC2A61">
      <w:pPr>
        <w:pStyle w:val="ListParagraph"/>
        <w:tabs>
          <w:tab w:val="left" w:pos="360"/>
        </w:tabs>
        <w:ind w:left="0" w:right="-540" w:firstLine="360"/>
        <w:jc w:val="both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  <w:t>-hol – 44.79 mp</w:t>
      </w:r>
    </w:p>
    <w:p w:rsidR="00AC2A61" w:rsidRDefault="00AC2A61" w:rsidP="00AC2A61">
      <w:pPr>
        <w:pStyle w:val="ListParagraph"/>
        <w:tabs>
          <w:tab w:val="left" w:pos="360"/>
        </w:tabs>
        <w:ind w:left="0" w:right="-540" w:firstLine="360"/>
        <w:jc w:val="both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  <w:t>-birou asistent social – 10.67 mp</w:t>
      </w:r>
    </w:p>
    <w:p w:rsidR="00AC2A61" w:rsidRDefault="00AC2A61" w:rsidP="00AC2A61">
      <w:pPr>
        <w:pStyle w:val="ListParagraph"/>
        <w:tabs>
          <w:tab w:val="left" w:pos="360"/>
        </w:tabs>
        <w:ind w:left="0" w:right="-540" w:firstLine="360"/>
        <w:jc w:val="both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  <w:t>-lift – 6.0 mp</w:t>
      </w:r>
    </w:p>
    <w:p w:rsidR="00AC2A61" w:rsidRDefault="00AC2A61" w:rsidP="00AC2A61">
      <w:pPr>
        <w:pStyle w:val="ListParagraph"/>
        <w:tabs>
          <w:tab w:val="left" w:pos="360"/>
        </w:tabs>
        <w:ind w:left="0" w:right="-540" w:firstLine="360"/>
        <w:jc w:val="both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  <w:t>-terapie / logopedie – 10.92 mp</w:t>
      </w:r>
    </w:p>
    <w:p w:rsidR="00AC2A61" w:rsidRDefault="00AC2A61" w:rsidP="00AC2A61">
      <w:pPr>
        <w:pStyle w:val="ListParagraph"/>
        <w:tabs>
          <w:tab w:val="left" w:pos="360"/>
        </w:tabs>
        <w:ind w:left="0" w:right="-540" w:firstLine="360"/>
        <w:jc w:val="both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  <w:t>-depozitare materiale curatenie – 5.18 mp</w:t>
      </w:r>
    </w:p>
    <w:p w:rsidR="00AC2A61" w:rsidRDefault="00AC2A61" w:rsidP="00AC2A61">
      <w:pPr>
        <w:pStyle w:val="ListParagraph"/>
        <w:tabs>
          <w:tab w:val="left" w:pos="360"/>
        </w:tabs>
        <w:ind w:left="0" w:right="-540" w:firstLine="360"/>
        <w:jc w:val="both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  <w:t>-terapie fata in fata – 10.5 mp</w:t>
      </w:r>
    </w:p>
    <w:p w:rsidR="00AC2A61" w:rsidRDefault="00AC2A61" w:rsidP="00AC2A61">
      <w:pPr>
        <w:pStyle w:val="ListParagraph"/>
        <w:tabs>
          <w:tab w:val="left" w:pos="360"/>
        </w:tabs>
        <w:ind w:left="0" w:right="-540" w:firstLine="360"/>
        <w:jc w:val="both"/>
        <w:rPr>
          <w:lang w:val="pt-BR"/>
        </w:rPr>
      </w:pPr>
      <w:r>
        <w:rPr>
          <w:lang w:val="it-IT"/>
        </w:rPr>
        <w:tab/>
      </w:r>
      <w:r>
        <w:rPr>
          <w:lang w:val="it-IT"/>
        </w:rPr>
        <w:tab/>
      </w:r>
      <w:r>
        <w:rPr>
          <w:lang w:val="pt-BR"/>
        </w:rPr>
        <w:t>-birou sef centru – 18.37 mp</w:t>
      </w:r>
    </w:p>
    <w:p w:rsidR="00AC2A61" w:rsidRDefault="00AC2A61" w:rsidP="00AC2A61">
      <w:pPr>
        <w:pStyle w:val="ListParagraph"/>
        <w:tabs>
          <w:tab w:val="left" w:pos="360"/>
        </w:tabs>
        <w:ind w:left="0" w:right="-540" w:firstLine="360"/>
        <w:jc w:val="both"/>
        <w:rPr>
          <w:lang w:val="pt-BR"/>
        </w:rPr>
      </w:pPr>
      <w:r>
        <w:rPr>
          <w:lang w:val="pt-BR"/>
        </w:rPr>
        <w:tab/>
      </w:r>
      <w:r>
        <w:rPr>
          <w:lang w:val="pt-BR"/>
        </w:rPr>
        <w:tab/>
        <w:t>-birou administratie – 21.6 mp</w:t>
      </w:r>
    </w:p>
    <w:p w:rsidR="00AC2A61" w:rsidRDefault="00AC2A61" w:rsidP="00AC2A61">
      <w:pPr>
        <w:pStyle w:val="ListParagraph"/>
        <w:tabs>
          <w:tab w:val="left" w:pos="360"/>
        </w:tabs>
        <w:ind w:left="0" w:right="-540" w:firstLine="360"/>
        <w:jc w:val="both"/>
        <w:rPr>
          <w:lang w:val="pt-BR"/>
        </w:rPr>
      </w:pPr>
    </w:p>
    <w:p w:rsidR="00AC2A61" w:rsidRDefault="00AC2A61" w:rsidP="00AC2A61">
      <w:pPr>
        <w:pStyle w:val="ListParagraph"/>
        <w:tabs>
          <w:tab w:val="left" w:pos="360"/>
        </w:tabs>
        <w:ind w:left="0" w:right="-540" w:firstLine="360"/>
        <w:jc w:val="both"/>
        <w:rPr>
          <w:b/>
          <w:u w:val="single"/>
          <w:lang w:val="pt-BR"/>
        </w:rPr>
      </w:pPr>
      <w:r>
        <w:rPr>
          <w:b/>
          <w:u w:val="single"/>
          <w:lang w:val="pt-BR"/>
        </w:rPr>
        <w:t xml:space="preserve">casa de tip familial x 2: </w:t>
      </w:r>
    </w:p>
    <w:p w:rsidR="00AC2A61" w:rsidRDefault="00AC2A61" w:rsidP="00AC2A61">
      <w:pPr>
        <w:pStyle w:val="ListParagraph"/>
        <w:tabs>
          <w:tab w:val="left" w:pos="360"/>
        </w:tabs>
        <w:ind w:left="360" w:right="-540" w:firstLine="360"/>
        <w:jc w:val="both"/>
        <w:rPr>
          <w:lang w:val="pt-BR"/>
        </w:rPr>
      </w:pPr>
      <w:r>
        <w:rPr>
          <w:lang w:val="pt-BR"/>
        </w:rPr>
        <w:t>- cu un regim de inaltime de P+1, inaltimea maxima la coama 9.20 ml si 6.02 ml la cornisa;</w:t>
      </w:r>
    </w:p>
    <w:p w:rsidR="00AC2A61" w:rsidRDefault="00AC2A61" w:rsidP="00AC2A61">
      <w:pPr>
        <w:pStyle w:val="ListParagraph"/>
        <w:tabs>
          <w:tab w:val="left" w:pos="360"/>
        </w:tabs>
        <w:ind w:left="360" w:right="-540" w:firstLine="360"/>
        <w:jc w:val="both"/>
        <w:rPr>
          <w:lang w:val="pt-BR"/>
        </w:rPr>
      </w:pPr>
      <w:r>
        <w:rPr>
          <w:lang w:val="pt-BR"/>
        </w:rPr>
        <w:t>-Ac = 275 mp</w:t>
      </w:r>
    </w:p>
    <w:p w:rsidR="00AC2A61" w:rsidRDefault="00AC2A61" w:rsidP="00AC2A61">
      <w:pPr>
        <w:pStyle w:val="ListParagraph"/>
        <w:tabs>
          <w:tab w:val="left" w:pos="360"/>
        </w:tabs>
        <w:ind w:left="360" w:right="-540" w:firstLine="360"/>
        <w:jc w:val="both"/>
        <w:rPr>
          <w:lang w:val="en-US"/>
        </w:rPr>
      </w:pPr>
      <w:r>
        <w:t>-Adc = 550 mp</w:t>
      </w:r>
    </w:p>
    <w:p w:rsidR="00AC2A61" w:rsidRDefault="00AC2A61" w:rsidP="00AC2A61">
      <w:pPr>
        <w:pStyle w:val="ListParagraph"/>
        <w:tabs>
          <w:tab w:val="left" w:pos="360"/>
        </w:tabs>
        <w:ind w:left="360" w:right="-540" w:firstLine="360"/>
        <w:jc w:val="both"/>
      </w:pPr>
      <w:r>
        <w:t>-POT propus: 20%</w:t>
      </w:r>
    </w:p>
    <w:p w:rsidR="00AC2A61" w:rsidRDefault="00AC2A61" w:rsidP="00AC2A61">
      <w:pPr>
        <w:pStyle w:val="ListParagraph"/>
        <w:tabs>
          <w:tab w:val="left" w:pos="360"/>
        </w:tabs>
        <w:ind w:left="360" w:right="-540" w:firstLine="360"/>
        <w:jc w:val="both"/>
      </w:pPr>
      <w:r>
        <w:t>-CUT propus: 0.21</w:t>
      </w:r>
    </w:p>
    <w:p w:rsidR="00AC2A61" w:rsidRDefault="00AC2A61" w:rsidP="00AC2A61">
      <w:pPr>
        <w:pStyle w:val="ListParagraph"/>
        <w:tabs>
          <w:tab w:val="left" w:pos="360"/>
        </w:tabs>
        <w:ind w:left="360" w:firstLine="360"/>
        <w:jc w:val="both"/>
        <w:rPr>
          <w:lang w:val="it-IT"/>
        </w:rPr>
      </w:pPr>
      <w:r>
        <w:rPr>
          <w:lang w:val="it-IT"/>
        </w:rPr>
        <w:t>-functiunea: casa de tip familial, protejate, in care vor fi cazati 12 copii cu dizabilitati/casa de tip familial</w:t>
      </w:r>
    </w:p>
    <w:p w:rsidR="00AC2A61" w:rsidRDefault="00AC2A61" w:rsidP="00AC2A61">
      <w:pPr>
        <w:pStyle w:val="ListParagraph"/>
        <w:tabs>
          <w:tab w:val="left" w:pos="360"/>
        </w:tabs>
        <w:ind w:left="360" w:firstLine="360"/>
        <w:jc w:val="both"/>
        <w:rPr>
          <w:lang w:val="it-IT"/>
        </w:rPr>
      </w:pPr>
      <w:r>
        <w:rPr>
          <w:lang w:val="it-IT"/>
        </w:rPr>
        <w:t>-numarul de persoane deservit: 24 copii cu dizabilitati/2 CTF</w:t>
      </w:r>
    </w:p>
    <w:p w:rsidR="00AC2A61" w:rsidRDefault="00AC2A61" w:rsidP="00AC2A61">
      <w:pPr>
        <w:pStyle w:val="ListParagraph"/>
        <w:tabs>
          <w:tab w:val="left" w:pos="360"/>
        </w:tabs>
        <w:ind w:left="360" w:firstLine="360"/>
        <w:jc w:val="both"/>
        <w:rPr>
          <w:lang w:val="it-IT"/>
        </w:rPr>
      </w:pPr>
    </w:p>
    <w:p w:rsidR="00AC2A61" w:rsidRDefault="00AC2A61" w:rsidP="00AC2A61">
      <w:pPr>
        <w:pStyle w:val="ListParagraph"/>
        <w:tabs>
          <w:tab w:val="left" w:pos="360"/>
        </w:tabs>
        <w:ind w:left="0" w:firstLine="360"/>
        <w:jc w:val="both"/>
        <w:rPr>
          <w:b/>
          <w:u w:val="single"/>
          <w:lang w:val="it-IT"/>
        </w:rPr>
      </w:pPr>
      <w:r>
        <w:rPr>
          <w:b/>
          <w:u w:val="single"/>
          <w:lang w:val="it-IT"/>
        </w:rPr>
        <w:t>repartitia spatiilor:</w:t>
      </w:r>
    </w:p>
    <w:p w:rsidR="00AC2A61" w:rsidRDefault="00AC2A61" w:rsidP="00AC2A61">
      <w:pPr>
        <w:pStyle w:val="ListParagraph"/>
        <w:tabs>
          <w:tab w:val="left" w:pos="360"/>
        </w:tabs>
        <w:ind w:left="0" w:firstLine="360"/>
        <w:jc w:val="both"/>
        <w:rPr>
          <w:lang w:val="it-IT"/>
        </w:rPr>
      </w:pPr>
      <w:r>
        <w:rPr>
          <w:lang w:val="it-IT"/>
        </w:rPr>
        <w:t>Parter:       -spalator/uscator – 7.78 mp</w:t>
      </w:r>
    </w:p>
    <w:p w:rsidR="00AC2A61" w:rsidRDefault="00AC2A61" w:rsidP="00AC2A61">
      <w:pPr>
        <w:pStyle w:val="ListParagraph"/>
        <w:tabs>
          <w:tab w:val="left" w:pos="360"/>
        </w:tabs>
        <w:ind w:left="0" w:right="-540" w:firstLine="360"/>
        <w:jc w:val="both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  <w:t>-rufe murdare – 2.54</w:t>
      </w:r>
    </w:p>
    <w:p w:rsidR="00AC2A61" w:rsidRDefault="00AC2A61" w:rsidP="00AC2A61">
      <w:pPr>
        <w:pStyle w:val="ListParagraph"/>
        <w:tabs>
          <w:tab w:val="left" w:pos="360"/>
        </w:tabs>
        <w:ind w:left="0" w:right="-540" w:firstLine="360"/>
        <w:jc w:val="both"/>
        <w:rPr>
          <w:lang w:val="es-ES"/>
        </w:rPr>
      </w:pPr>
      <w:r>
        <w:rPr>
          <w:lang w:val="it-IT"/>
        </w:rPr>
        <w:tab/>
      </w:r>
      <w:r>
        <w:rPr>
          <w:lang w:val="it-IT"/>
        </w:rPr>
        <w:tab/>
      </w:r>
      <w:r>
        <w:rPr>
          <w:lang w:val="es-ES"/>
        </w:rPr>
        <w:t>-</w:t>
      </w:r>
      <w:proofErr w:type="spellStart"/>
      <w:r>
        <w:rPr>
          <w:lang w:val="es-ES"/>
        </w:rPr>
        <w:t>izolator</w:t>
      </w:r>
      <w:proofErr w:type="spellEnd"/>
      <w:r>
        <w:rPr>
          <w:lang w:val="es-ES"/>
        </w:rPr>
        <w:t xml:space="preserve"> – 9.19 </w:t>
      </w:r>
      <w:proofErr w:type="spellStart"/>
      <w:r>
        <w:rPr>
          <w:lang w:val="es-ES"/>
        </w:rPr>
        <w:t>mp</w:t>
      </w:r>
      <w:proofErr w:type="spellEnd"/>
    </w:p>
    <w:p w:rsidR="00AC2A61" w:rsidRDefault="00AC2A61" w:rsidP="00AC2A61">
      <w:pPr>
        <w:pStyle w:val="ListParagraph"/>
        <w:tabs>
          <w:tab w:val="left" w:pos="360"/>
        </w:tabs>
        <w:ind w:left="0" w:right="-540" w:firstLine="360"/>
        <w:jc w:val="both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 xml:space="preserve">-GS </w:t>
      </w:r>
      <w:proofErr w:type="spellStart"/>
      <w:r>
        <w:rPr>
          <w:lang w:val="es-ES"/>
        </w:rPr>
        <w:t>izolator</w:t>
      </w:r>
      <w:proofErr w:type="spellEnd"/>
      <w:r>
        <w:rPr>
          <w:lang w:val="es-ES"/>
        </w:rPr>
        <w:t xml:space="preserve"> – 2.4 </w:t>
      </w:r>
      <w:proofErr w:type="spellStart"/>
      <w:r>
        <w:rPr>
          <w:lang w:val="es-ES"/>
        </w:rPr>
        <w:t>mp</w:t>
      </w:r>
      <w:proofErr w:type="spellEnd"/>
    </w:p>
    <w:p w:rsidR="00AC2A61" w:rsidRDefault="00AC2A61" w:rsidP="00AC2A61">
      <w:pPr>
        <w:pStyle w:val="ListParagraph"/>
        <w:tabs>
          <w:tab w:val="left" w:pos="360"/>
        </w:tabs>
        <w:ind w:left="0" w:right="-540" w:firstLine="360"/>
        <w:jc w:val="both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 xml:space="preserve">-GS personal auxiliar – 1.85 </w:t>
      </w:r>
      <w:proofErr w:type="spellStart"/>
      <w:r>
        <w:rPr>
          <w:lang w:val="es-ES"/>
        </w:rPr>
        <w:t>mp</w:t>
      </w:r>
      <w:proofErr w:type="spellEnd"/>
    </w:p>
    <w:p w:rsidR="00AC2A61" w:rsidRDefault="00AC2A61" w:rsidP="00AC2A61">
      <w:pPr>
        <w:pStyle w:val="ListParagraph"/>
        <w:tabs>
          <w:tab w:val="left" w:pos="360"/>
        </w:tabs>
        <w:ind w:left="0" w:right="-540" w:firstLine="360"/>
        <w:jc w:val="both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 xml:space="preserve">-GS – 2.54 </w:t>
      </w:r>
      <w:proofErr w:type="spellStart"/>
      <w:r>
        <w:rPr>
          <w:lang w:val="es-ES"/>
        </w:rPr>
        <w:t>mp</w:t>
      </w:r>
      <w:proofErr w:type="spellEnd"/>
    </w:p>
    <w:p w:rsidR="00AC2A61" w:rsidRDefault="00AC2A61" w:rsidP="00AC2A61">
      <w:pPr>
        <w:pStyle w:val="ListParagraph"/>
        <w:tabs>
          <w:tab w:val="left" w:pos="360"/>
        </w:tabs>
        <w:ind w:left="0" w:right="-540" w:firstLine="360"/>
        <w:jc w:val="both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 xml:space="preserve">-GS </w:t>
      </w:r>
      <w:proofErr w:type="spellStart"/>
      <w:r>
        <w:rPr>
          <w:lang w:val="es-ES"/>
        </w:rPr>
        <w:t>Persoane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Dizabilitati</w:t>
      </w:r>
      <w:proofErr w:type="spellEnd"/>
      <w:r>
        <w:rPr>
          <w:lang w:val="es-ES"/>
        </w:rPr>
        <w:t xml:space="preserve"> – 4.90 </w:t>
      </w:r>
      <w:proofErr w:type="spellStart"/>
      <w:r>
        <w:rPr>
          <w:lang w:val="es-ES"/>
        </w:rPr>
        <w:t>mp</w:t>
      </w:r>
      <w:proofErr w:type="spellEnd"/>
    </w:p>
    <w:p w:rsidR="00AC2A61" w:rsidRDefault="00AC2A61" w:rsidP="00AC2A61">
      <w:pPr>
        <w:pStyle w:val="ListParagraph"/>
        <w:tabs>
          <w:tab w:val="left" w:pos="360"/>
        </w:tabs>
        <w:ind w:left="0" w:right="-540" w:firstLine="360"/>
        <w:jc w:val="both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-</w:t>
      </w:r>
      <w:proofErr w:type="spellStart"/>
      <w:r>
        <w:rPr>
          <w:lang w:val="es-ES"/>
        </w:rPr>
        <w:t>windfang</w:t>
      </w:r>
      <w:proofErr w:type="spellEnd"/>
      <w:r>
        <w:rPr>
          <w:lang w:val="es-ES"/>
        </w:rPr>
        <w:t xml:space="preserve"> – 7.02 </w:t>
      </w:r>
      <w:proofErr w:type="spellStart"/>
      <w:r>
        <w:rPr>
          <w:lang w:val="es-ES"/>
        </w:rPr>
        <w:t>mp</w:t>
      </w:r>
      <w:proofErr w:type="spellEnd"/>
    </w:p>
    <w:p w:rsidR="00AC2A61" w:rsidRDefault="00AC2A61" w:rsidP="00AC2A61">
      <w:pPr>
        <w:pStyle w:val="ListParagraph"/>
        <w:tabs>
          <w:tab w:val="left" w:pos="360"/>
        </w:tabs>
        <w:ind w:left="0" w:right="-540" w:firstLine="360"/>
        <w:jc w:val="both"/>
        <w:rPr>
          <w:lang w:val="en-US"/>
        </w:rPr>
      </w:pPr>
      <w:r>
        <w:rPr>
          <w:lang w:val="es-ES"/>
        </w:rPr>
        <w:tab/>
      </w:r>
      <w:r>
        <w:rPr>
          <w:lang w:val="es-ES"/>
        </w:rPr>
        <w:tab/>
      </w:r>
      <w:r>
        <w:t>-hol 46.71mp</w:t>
      </w:r>
    </w:p>
    <w:p w:rsidR="00AC2A61" w:rsidRDefault="00AC2A61" w:rsidP="00AC2A61">
      <w:pPr>
        <w:pStyle w:val="ListParagraph"/>
        <w:tabs>
          <w:tab w:val="left" w:pos="360"/>
          <w:tab w:val="left" w:pos="1080"/>
          <w:tab w:val="left" w:pos="1260"/>
        </w:tabs>
        <w:ind w:left="0" w:right="-540" w:firstLine="1260"/>
        <w:jc w:val="both"/>
      </w:pPr>
      <w:r>
        <w:tab/>
        <w:t>-depozitare substante curatenie – 2.29 mp</w:t>
      </w:r>
    </w:p>
    <w:p w:rsidR="00AC2A61" w:rsidRDefault="00AC2A61" w:rsidP="00AC2A61">
      <w:pPr>
        <w:pStyle w:val="ListParagraph"/>
        <w:tabs>
          <w:tab w:val="left" w:pos="360"/>
          <w:tab w:val="left" w:pos="1080"/>
          <w:tab w:val="left" w:pos="1260"/>
        </w:tabs>
        <w:ind w:left="0" w:right="-540" w:firstLine="1260"/>
        <w:jc w:val="both"/>
      </w:pPr>
      <w:r>
        <w:tab/>
        <w:t>-living – dinning – 90.55 mp</w:t>
      </w:r>
    </w:p>
    <w:p w:rsidR="00AC2A61" w:rsidRDefault="00AC2A61" w:rsidP="00AC2A61">
      <w:pPr>
        <w:pStyle w:val="ListParagraph"/>
        <w:tabs>
          <w:tab w:val="left" w:pos="360"/>
          <w:tab w:val="left" w:pos="1080"/>
          <w:tab w:val="left" w:pos="1260"/>
        </w:tabs>
        <w:ind w:left="0" w:right="-540" w:firstLine="1260"/>
        <w:jc w:val="both"/>
      </w:pPr>
      <w:r>
        <w:tab/>
        <w:t>-CT – 8.10 mp</w:t>
      </w:r>
    </w:p>
    <w:p w:rsidR="00AC2A61" w:rsidRDefault="00AC2A61" w:rsidP="00AC2A61">
      <w:pPr>
        <w:pStyle w:val="ListParagraph"/>
        <w:tabs>
          <w:tab w:val="left" w:pos="360"/>
          <w:tab w:val="left" w:pos="1080"/>
          <w:tab w:val="left" w:pos="1260"/>
        </w:tabs>
        <w:ind w:left="0" w:right="-540" w:firstLine="1260"/>
        <w:jc w:val="both"/>
      </w:pPr>
      <w:r>
        <w:tab/>
        <w:t>-camara – 8.17 mp</w:t>
      </w:r>
    </w:p>
    <w:p w:rsidR="00AC2A61" w:rsidRDefault="00AC2A61" w:rsidP="00AC2A61">
      <w:pPr>
        <w:pStyle w:val="ListParagraph"/>
        <w:tabs>
          <w:tab w:val="left" w:pos="360"/>
          <w:tab w:val="left" w:pos="1080"/>
          <w:tab w:val="left" w:pos="1260"/>
        </w:tabs>
        <w:ind w:left="0" w:right="-540" w:firstLine="1260"/>
        <w:jc w:val="both"/>
      </w:pPr>
      <w:r>
        <w:tab/>
        <w:t>-bucatarie – 14.2 mp</w:t>
      </w:r>
    </w:p>
    <w:p w:rsidR="00AC2A61" w:rsidRDefault="00AC2A61" w:rsidP="00AC2A61">
      <w:pPr>
        <w:pStyle w:val="ListParagraph"/>
        <w:tabs>
          <w:tab w:val="left" w:pos="360"/>
          <w:tab w:val="left" w:pos="1080"/>
          <w:tab w:val="left" w:pos="1260"/>
        </w:tabs>
        <w:ind w:left="0" w:right="-540" w:firstLine="1260"/>
        <w:jc w:val="both"/>
      </w:pPr>
      <w:r>
        <w:tab/>
        <w:t>-lift – 5.07 mp</w:t>
      </w:r>
    </w:p>
    <w:p w:rsidR="00AC2A61" w:rsidRDefault="00AC2A61" w:rsidP="00AC2A61">
      <w:pPr>
        <w:pStyle w:val="ListParagraph"/>
        <w:tabs>
          <w:tab w:val="left" w:pos="360"/>
        </w:tabs>
        <w:ind w:left="0" w:right="-540" w:firstLine="360"/>
        <w:jc w:val="both"/>
      </w:pPr>
    </w:p>
    <w:p w:rsidR="00AC2A61" w:rsidRDefault="00AC2A61" w:rsidP="00AC2A61">
      <w:pPr>
        <w:pStyle w:val="ListParagraph"/>
        <w:tabs>
          <w:tab w:val="left" w:pos="360"/>
        </w:tabs>
        <w:ind w:left="0" w:right="-540" w:firstLine="360"/>
        <w:jc w:val="both"/>
      </w:pPr>
      <w:r>
        <w:t xml:space="preserve">Etaj: </w:t>
      </w:r>
      <w:r>
        <w:tab/>
        <w:t>-dormitor 1 – 15.71 mp</w:t>
      </w:r>
    </w:p>
    <w:p w:rsidR="00AC2A61" w:rsidRDefault="00AC2A61" w:rsidP="00AC2A61">
      <w:pPr>
        <w:pStyle w:val="ListParagraph"/>
        <w:tabs>
          <w:tab w:val="left" w:pos="360"/>
        </w:tabs>
        <w:ind w:left="0" w:right="-540" w:firstLine="1080"/>
        <w:jc w:val="both"/>
      </w:pPr>
      <w:r>
        <w:tab/>
        <w:t>-dormitor 2 – 15.71 mp</w:t>
      </w:r>
    </w:p>
    <w:p w:rsidR="00AC2A61" w:rsidRDefault="00AC2A61" w:rsidP="00AC2A61">
      <w:pPr>
        <w:pStyle w:val="ListParagraph"/>
        <w:tabs>
          <w:tab w:val="left" w:pos="360"/>
        </w:tabs>
        <w:ind w:left="0" w:right="-540" w:firstLine="1080"/>
        <w:jc w:val="both"/>
      </w:pPr>
      <w:r>
        <w:tab/>
        <w:t>-baie – 7.34 mp</w:t>
      </w:r>
    </w:p>
    <w:p w:rsidR="00AC2A61" w:rsidRDefault="00AC2A61" w:rsidP="00AC2A61">
      <w:pPr>
        <w:pStyle w:val="ListParagraph"/>
        <w:tabs>
          <w:tab w:val="left" w:pos="360"/>
        </w:tabs>
        <w:ind w:left="0" w:right="-540" w:firstLine="1080"/>
        <w:jc w:val="both"/>
      </w:pPr>
      <w:r>
        <w:tab/>
        <w:t>-baie – 7.54 mp</w:t>
      </w:r>
    </w:p>
    <w:p w:rsidR="00AC2A61" w:rsidRDefault="00AC2A61" w:rsidP="00AC2A61">
      <w:pPr>
        <w:pStyle w:val="ListParagraph"/>
        <w:tabs>
          <w:tab w:val="left" w:pos="360"/>
        </w:tabs>
        <w:ind w:left="0" w:right="-540" w:firstLine="1080"/>
        <w:jc w:val="both"/>
      </w:pPr>
      <w:r>
        <w:tab/>
        <w:t>-dormitor 3 – 16 mp</w:t>
      </w:r>
    </w:p>
    <w:p w:rsidR="00AC2A61" w:rsidRDefault="00AC2A61" w:rsidP="00AC2A61">
      <w:pPr>
        <w:pStyle w:val="ListParagraph"/>
        <w:tabs>
          <w:tab w:val="left" w:pos="360"/>
        </w:tabs>
        <w:ind w:left="0" w:right="-540" w:firstLine="1080"/>
        <w:jc w:val="both"/>
      </w:pPr>
      <w:r>
        <w:tab/>
        <w:t>-dormitor 4 – 15.6 mp</w:t>
      </w:r>
    </w:p>
    <w:p w:rsidR="00AC2A61" w:rsidRDefault="00AC2A61" w:rsidP="00AC2A61">
      <w:pPr>
        <w:pStyle w:val="ListParagraph"/>
        <w:tabs>
          <w:tab w:val="left" w:pos="360"/>
        </w:tabs>
        <w:ind w:left="0" w:right="-540" w:firstLine="1080"/>
        <w:jc w:val="both"/>
      </w:pPr>
      <w:r>
        <w:tab/>
        <w:t>-baie – 6.62 mp</w:t>
      </w:r>
    </w:p>
    <w:p w:rsidR="00AC2A61" w:rsidRDefault="00AC2A61" w:rsidP="00AC2A61">
      <w:pPr>
        <w:pStyle w:val="ListParagraph"/>
        <w:tabs>
          <w:tab w:val="left" w:pos="360"/>
        </w:tabs>
        <w:ind w:left="0" w:right="-540" w:firstLine="1080"/>
        <w:jc w:val="both"/>
      </w:pPr>
      <w:r>
        <w:tab/>
        <w:t>-baie – 6.76 mp</w:t>
      </w:r>
    </w:p>
    <w:p w:rsidR="00AC2A61" w:rsidRDefault="00AC2A61" w:rsidP="00AC2A61">
      <w:pPr>
        <w:pStyle w:val="ListParagraph"/>
        <w:tabs>
          <w:tab w:val="left" w:pos="360"/>
        </w:tabs>
        <w:ind w:left="0" w:right="-540" w:firstLine="1080"/>
        <w:jc w:val="both"/>
      </w:pPr>
      <w:r>
        <w:tab/>
        <w:t>-hol – 54.23 mp</w:t>
      </w:r>
    </w:p>
    <w:p w:rsidR="00AC2A61" w:rsidRDefault="00AC2A61" w:rsidP="00AC2A61">
      <w:pPr>
        <w:pStyle w:val="ListParagraph"/>
        <w:tabs>
          <w:tab w:val="left" w:pos="360"/>
        </w:tabs>
        <w:ind w:left="0" w:right="-540" w:firstLine="1080"/>
        <w:jc w:val="both"/>
      </w:pPr>
      <w:r>
        <w:tab/>
        <w:t>-dresing – 7.05 mp</w:t>
      </w:r>
    </w:p>
    <w:p w:rsidR="00AC2A61" w:rsidRDefault="00AC2A61" w:rsidP="00AC2A61">
      <w:pPr>
        <w:pStyle w:val="ListParagraph"/>
        <w:tabs>
          <w:tab w:val="left" w:pos="360"/>
        </w:tabs>
        <w:ind w:left="0" w:right="-540" w:firstLine="1080"/>
        <w:jc w:val="both"/>
      </w:pPr>
      <w:r>
        <w:tab/>
        <w:t>-camera vizitare – 7.13 mp</w:t>
      </w:r>
    </w:p>
    <w:p w:rsidR="00AC2A61" w:rsidRDefault="00AC2A61" w:rsidP="00AC2A61">
      <w:pPr>
        <w:pStyle w:val="ListParagraph"/>
        <w:tabs>
          <w:tab w:val="left" w:pos="360"/>
        </w:tabs>
        <w:ind w:left="0" w:right="-540" w:firstLine="1080"/>
        <w:jc w:val="both"/>
      </w:pPr>
      <w:r>
        <w:tab/>
        <w:t>-dormitor 5 – 15.71mp</w:t>
      </w:r>
    </w:p>
    <w:p w:rsidR="00AC2A61" w:rsidRDefault="00AC2A61" w:rsidP="00AC2A61">
      <w:pPr>
        <w:pStyle w:val="ListParagraph"/>
        <w:tabs>
          <w:tab w:val="left" w:pos="360"/>
        </w:tabs>
        <w:ind w:left="0" w:right="-540" w:firstLine="1080"/>
        <w:jc w:val="both"/>
      </w:pPr>
      <w:r>
        <w:tab/>
        <w:t>-dormitor 6 – 15.71 mp</w:t>
      </w:r>
    </w:p>
    <w:p w:rsidR="00AC2A61" w:rsidRDefault="00AC2A61" w:rsidP="00AC2A61">
      <w:pPr>
        <w:pStyle w:val="ListParagraph"/>
        <w:tabs>
          <w:tab w:val="left" w:pos="360"/>
        </w:tabs>
        <w:ind w:left="0" w:right="-540" w:firstLine="1080"/>
        <w:jc w:val="both"/>
      </w:pPr>
      <w:r>
        <w:tab/>
        <w:t>-baie – 7.34 mp</w:t>
      </w:r>
    </w:p>
    <w:p w:rsidR="00AC2A61" w:rsidRDefault="00AC2A61" w:rsidP="00AC2A61">
      <w:pPr>
        <w:pStyle w:val="ListParagraph"/>
        <w:tabs>
          <w:tab w:val="left" w:pos="360"/>
        </w:tabs>
        <w:ind w:left="0" w:right="-540" w:firstLine="1080"/>
        <w:jc w:val="both"/>
      </w:pPr>
      <w:r>
        <w:tab/>
        <w:t>-baie – 6.76 mp</w:t>
      </w:r>
    </w:p>
    <w:p w:rsidR="00AC2A61" w:rsidRDefault="00AC2A61" w:rsidP="00AC2A61">
      <w:pPr>
        <w:pStyle w:val="ListParagraph"/>
        <w:tabs>
          <w:tab w:val="left" w:pos="360"/>
        </w:tabs>
        <w:ind w:left="0" w:right="-540" w:firstLine="360"/>
        <w:jc w:val="both"/>
      </w:pPr>
    </w:p>
    <w:p w:rsidR="00AC2A61" w:rsidRDefault="00AC2A61" w:rsidP="00AC2A61">
      <w:pPr>
        <w:pStyle w:val="ListParagraph"/>
        <w:tabs>
          <w:tab w:val="left" w:pos="360"/>
        </w:tabs>
        <w:ind w:left="0"/>
        <w:jc w:val="both"/>
        <w:rPr>
          <w:b/>
        </w:rPr>
      </w:pPr>
      <w:r>
        <w:rPr>
          <w:b/>
        </w:rPr>
        <w:t>Varianta constructiva de realizare a investitiei, cu justificarea alegerii acesteia;</w:t>
      </w:r>
    </w:p>
    <w:p w:rsidR="00AC2A61" w:rsidRDefault="00AC2A61" w:rsidP="00AC2A61">
      <w:pPr>
        <w:pStyle w:val="ListParagraph"/>
        <w:tabs>
          <w:tab w:val="left" w:pos="360"/>
        </w:tabs>
        <w:ind w:left="360"/>
        <w:jc w:val="both"/>
        <w:rPr>
          <w:lang w:val="pt-BR"/>
        </w:rPr>
      </w:pPr>
      <w:r>
        <w:rPr>
          <w:lang w:val="pt-BR"/>
        </w:rPr>
        <w:t>-din punct de vedere al rezistentei, sistemul constructiv ales este de zidarie portanta de 30 de cm din blocuri BCA cu pe fundatii continue din beton armat, la o adancime maxima de -1.55 ml fata de CTN;</w:t>
      </w:r>
    </w:p>
    <w:p w:rsidR="00AC2A61" w:rsidRDefault="00AC2A61" w:rsidP="00AC2A61">
      <w:pPr>
        <w:pStyle w:val="ListParagraph"/>
        <w:tabs>
          <w:tab w:val="left" w:pos="360"/>
        </w:tabs>
        <w:ind w:left="360"/>
        <w:jc w:val="both"/>
        <w:rPr>
          <w:lang w:val="pt-BR"/>
        </w:rPr>
      </w:pPr>
      <w:r>
        <w:rPr>
          <w:lang w:val="pt-BR"/>
        </w:rPr>
        <w:t>-materialele folosite sunt : beton C4/10, C16/20; armaturi OB 37, PC 52</w:t>
      </w:r>
    </w:p>
    <w:p w:rsidR="00AC2A61" w:rsidRDefault="00AC2A61" w:rsidP="00AC2A61">
      <w:pPr>
        <w:pStyle w:val="ListParagraph"/>
        <w:tabs>
          <w:tab w:val="left" w:pos="360"/>
        </w:tabs>
        <w:ind w:left="360"/>
        <w:jc w:val="both"/>
        <w:rPr>
          <w:lang w:val="pt-BR"/>
        </w:rPr>
      </w:pPr>
      <w:r>
        <w:rPr>
          <w:lang w:val="pt-BR"/>
        </w:rPr>
        <w:t>-latimea fundatiilor este de 60 cm in partea inferioara si 35 pana la cota pardoselii;</w:t>
      </w:r>
    </w:p>
    <w:p w:rsidR="00AC2A61" w:rsidRDefault="00AC2A61" w:rsidP="00AC2A61">
      <w:pPr>
        <w:pStyle w:val="ListParagraph"/>
        <w:tabs>
          <w:tab w:val="left" w:pos="360"/>
        </w:tabs>
        <w:ind w:left="360"/>
        <w:jc w:val="both"/>
        <w:rPr>
          <w:lang w:val="pt-BR"/>
        </w:rPr>
      </w:pPr>
      <w:r>
        <w:rPr>
          <w:lang w:val="pt-BR"/>
        </w:rPr>
        <w:lastRenderedPageBreak/>
        <w:t>-pentru alte informatii tehnice privind sistemul structural se vor consulta plansele desenate.</w:t>
      </w:r>
    </w:p>
    <w:p w:rsidR="00AC2A61" w:rsidRDefault="00AC2A61" w:rsidP="00AC2A61">
      <w:pPr>
        <w:pStyle w:val="ListParagraph"/>
        <w:tabs>
          <w:tab w:val="left" w:pos="360"/>
        </w:tabs>
        <w:ind w:left="360"/>
        <w:jc w:val="both"/>
        <w:rPr>
          <w:lang w:val="pt-BR"/>
        </w:rPr>
      </w:pPr>
      <w:r>
        <w:rPr>
          <w:lang w:val="pt-BR"/>
        </w:rPr>
        <w:t>-din punct de vedere arhitectural, s-a propus o constructie P+1, realizata din zidarie portanta din BCA de 30 de cm la exterior si zidarie portanta si neportanta la interior 15 – 30 cm tot din BCA, respectiv compartimentari din panel PVC in zona bailor.</w:t>
      </w:r>
    </w:p>
    <w:p w:rsidR="00AC2A61" w:rsidRDefault="00AC2A61" w:rsidP="00AC2A61">
      <w:pPr>
        <w:pStyle w:val="ListParagraph"/>
        <w:tabs>
          <w:tab w:val="left" w:pos="360"/>
        </w:tabs>
        <w:ind w:left="360"/>
        <w:jc w:val="both"/>
        <w:rPr>
          <w:lang w:val="pt-BR"/>
        </w:rPr>
      </w:pPr>
      <w:r>
        <w:rPr>
          <w:lang w:val="pt-BR"/>
        </w:rPr>
        <w:t>-invelitoarea este din tabla metalica faltuita,  prevazuta cu sistem de scurgere al apelor pluviale si parazapezi, este de culoare gri antracit.</w:t>
      </w:r>
    </w:p>
    <w:p w:rsidR="00AC2A61" w:rsidRDefault="00AC2A61" w:rsidP="00AC2A61">
      <w:pPr>
        <w:pStyle w:val="ListParagraph"/>
        <w:tabs>
          <w:tab w:val="left" w:pos="360"/>
        </w:tabs>
        <w:ind w:left="360"/>
        <w:jc w:val="both"/>
        <w:rPr>
          <w:lang w:val="pt-BR"/>
        </w:rPr>
      </w:pPr>
      <w:r>
        <w:rPr>
          <w:lang w:val="pt-BR"/>
        </w:rPr>
        <w:t>-sarpanta este din lemn ecarisat de rasinoase;</w:t>
      </w:r>
    </w:p>
    <w:p w:rsidR="00AC2A61" w:rsidRDefault="00AC2A61" w:rsidP="00AC2A61">
      <w:pPr>
        <w:pStyle w:val="ListParagraph"/>
        <w:tabs>
          <w:tab w:val="left" w:pos="360"/>
        </w:tabs>
        <w:ind w:left="360"/>
        <w:jc w:val="both"/>
        <w:rPr>
          <w:lang w:val="pt-BR"/>
        </w:rPr>
      </w:pPr>
      <w:r>
        <w:rPr>
          <w:lang w:val="pt-BR"/>
        </w:rPr>
        <w:t>-anveloparea se va face conform standardelor impuse prin cerintele de calitate privind utilizarea eficienta a resurselor respectiv: 10 cm polistiren expandat la fatade, 5 cm polistiren extrudat la soclu si fundatia perimetrala, 10 cm polistiren extrudat sub placa parter, 5 cm polistiren extrudat la ferestre si usi, 25 cm saltele de vata minerala bazaltica sub pod.</w:t>
      </w:r>
    </w:p>
    <w:p w:rsidR="00AC2A61" w:rsidRDefault="00AC2A61" w:rsidP="00AC2A61">
      <w:pPr>
        <w:ind w:left="360"/>
        <w:jc w:val="both"/>
        <w:rPr>
          <w:lang w:val="pt-BR"/>
        </w:rPr>
      </w:pPr>
    </w:p>
    <w:p w:rsidR="00AC2A61" w:rsidRDefault="00AC2A61" w:rsidP="00AC2A61">
      <w:pPr>
        <w:ind w:left="360"/>
        <w:jc w:val="both"/>
        <w:rPr>
          <w:lang w:val="pt-BR"/>
        </w:rPr>
      </w:pPr>
    </w:p>
    <w:p w:rsidR="00AC2A61" w:rsidRDefault="00AC2A61" w:rsidP="00AC2A61">
      <w:pPr>
        <w:ind w:left="360"/>
        <w:jc w:val="both"/>
        <w:rPr>
          <w:lang w:val="pt-BR"/>
        </w:rPr>
      </w:pPr>
    </w:p>
    <w:p w:rsidR="00AC2A61" w:rsidRDefault="00AC2A61" w:rsidP="00AC2A61">
      <w:pPr>
        <w:jc w:val="both"/>
        <w:rPr>
          <w:lang w:val="pt-BR"/>
        </w:rPr>
      </w:pPr>
    </w:p>
    <w:p w:rsidR="00AC2A61" w:rsidRDefault="00AC2A61" w:rsidP="00AC2A61">
      <w:pPr>
        <w:jc w:val="both"/>
        <w:rPr>
          <w:lang w:val="pt-BR"/>
        </w:rPr>
      </w:pPr>
    </w:p>
    <w:p w:rsidR="00AC2A61" w:rsidRDefault="00AC2A61" w:rsidP="00AC2A61">
      <w:pPr>
        <w:jc w:val="both"/>
        <w:rPr>
          <w:lang w:val="pt-BR"/>
        </w:rPr>
      </w:pPr>
    </w:p>
    <w:p w:rsidR="00AC2A61" w:rsidRDefault="00AC2A61" w:rsidP="00AC2A61">
      <w:pPr>
        <w:jc w:val="both"/>
        <w:rPr>
          <w:lang w:val="pt-BR"/>
        </w:rPr>
      </w:pPr>
    </w:p>
    <w:p w:rsidR="00AC2A61" w:rsidRDefault="00AC2A61" w:rsidP="00AC2A61">
      <w:pPr>
        <w:jc w:val="both"/>
        <w:rPr>
          <w:lang w:val="pt-BR"/>
        </w:rPr>
      </w:pPr>
    </w:p>
    <w:p w:rsidR="00AC2A61" w:rsidRDefault="00AC2A61" w:rsidP="00AC2A61">
      <w:pPr>
        <w:jc w:val="both"/>
        <w:rPr>
          <w:lang w:val="pt-BR"/>
        </w:rPr>
      </w:pPr>
    </w:p>
    <w:p w:rsidR="00AC2A61" w:rsidRDefault="00AC2A61" w:rsidP="00AC2A61">
      <w:pPr>
        <w:jc w:val="both"/>
        <w:rPr>
          <w:lang w:val="pt-BR"/>
        </w:rPr>
      </w:pPr>
    </w:p>
    <w:p w:rsidR="00AC2A61" w:rsidRDefault="00AC2A61" w:rsidP="00AC2A61">
      <w:pPr>
        <w:jc w:val="both"/>
        <w:rPr>
          <w:lang w:val="pt-BR"/>
        </w:rPr>
      </w:pPr>
    </w:p>
    <w:p w:rsidR="00AC2A61" w:rsidRDefault="00AC2A61" w:rsidP="00AC2A61">
      <w:pPr>
        <w:rPr>
          <w:sz w:val="28"/>
          <w:szCs w:val="28"/>
          <w:lang w:val="en-US"/>
        </w:rPr>
      </w:pPr>
    </w:p>
    <w:p w:rsidR="00E249A6" w:rsidRDefault="00E249A6"/>
    <w:sectPr w:rsidR="00E249A6" w:rsidSect="00E249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A5581F"/>
    <w:multiLevelType w:val="hybridMultilevel"/>
    <w:tmpl w:val="8A30D962"/>
    <w:lvl w:ilvl="0" w:tplc="AAFAC2C4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>
    <w:nsid w:val="5E193B8F"/>
    <w:multiLevelType w:val="hybridMultilevel"/>
    <w:tmpl w:val="53566B6A"/>
    <w:lvl w:ilvl="0" w:tplc="239C74CA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AC2A61"/>
    <w:rsid w:val="00AC2A61"/>
    <w:rsid w:val="00E249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A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C2A61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AC2A61"/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1261</Words>
  <Characters>7316</Characters>
  <Application>Microsoft Office Word</Application>
  <DocSecurity>0</DocSecurity>
  <Lines>60</Lines>
  <Paragraphs>17</Paragraphs>
  <ScaleCrop>false</ScaleCrop>
  <Company>Consiliul Judetean Arges</Company>
  <LinksUpToDate>false</LinksUpToDate>
  <CharactersWithSpaces>8560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cristinam</dc:creator>
  <cp:keywords/>
  <dc:description/>
  <cp:lastModifiedBy>cristinam</cp:lastModifiedBy>
  <cp:revision>2</cp:revision>
  <dcterms:created xsi:type="dcterms:W3CDTF">2019-06-20T08:29:00Z</dcterms:created>
  <dcterms:modified xsi:type="dcterms:W3CDTF">2019-06-20T08:29:00Z</dcterms:modified>
</cp:coreProperties>
</file>