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B9" w:rsidRDefault="00A407F1" w:rsidP="00A407F1">
      <w:pPr>
        <w:jc w:val="right"/>
        <w:rPr>
          <w:lang w:val="ro-RO"/>
        </w:rPr>
      </w:pPr>
      <w:r>
        <w:rPr>
          <w:lang w:val="ro-RO"/>
        </w:rPr>
        <w:t xml:space="preserve">Anexa nr. 2 </w:t>
      </w:r>
    </w:p>
    <w:p w:rsidR="00A407F1" w:rsidRDefault="00A407F1" w:rsidP="00A407F1">
      <w:pPr>
        <w:jc w:val="right"/>
        <w:rPr>
          <w:lang w:val="ro-RO"/>
        </w:rPr>
      </w:pPr>
      <w:r>
        <w:rPr>
          <w:lang w:val="ro-RO"/>
        </w:rPr>
        <w:t>La Hot. Nr........................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81"/>
        <w:gridCol w:w="554"/>
        <w:gridCol w:w="5298"/>
        <w:gridCol w:w="1081"/>
        <w:gridCol w:w="1081"/>
        <w:gridCol w:w="1081"/>
      </w:tblGrid>
      <w:tr w:rsidR="00A407F1" w:rsidRPr="009C1947" w:rsidTr="00060100">
        <w:trPr>
          <w:trHeight w:val="20"/>
          <w:tblHeader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</w:rPr>
            </w:pPr>
            <w:r w:rsidRPr="009C1947">
              <w:rPr>
                <w:b/>
                <w:bCs/>
              </w:rPr>
              <w:t xml:space="preserve">D E V I Z    G E N E R A L </w:t>
            </w:r>
          </w:p>
        </w:tc>
      </w:tr>
      <w:tr w:rsidR="00A407F1" w:rsidRPr="009C1947" w:rsidTr="00060100">
        <w:trPr>
          <w:trHeight w:val="20"/>
          <w:tblHeader/>
        </w:trPr>
        <w:tc>
          <w:tcPr>
            <w:tcW w:w="5000" w:type="pct"/>
            <w:gridSpan w:val="6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al obiectivului de investitii</w:t>
            </w:r>
          </w:p>
        </w:tc>
      </w:tr>
      <w:tr w:rsidR="00A407F1" w:rsidRPr="009C1947" w:rsidTr="00060100">
        <w:trPr>
          <w:trHeight w:val="20"/>
          <w:tblHeader/>
        </w:trPr>
        <w:tc>
          <w:tcPr>
            <w:tcW w:w="5000" w:type="pct"/>
            <w:gridSpan w:val="6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</w:rPr>
            </w:pPr>
            <w:r w:rsidRPr="009C1947">
              <w:rPr>
                <w:b/>
                <w:bCs/>
              </w:rPr>
              <w:t xml:space="preserve">Modernizare drum judetean DJ703B </w:t>
            </w:r>
            <w:r w:rsidRPr="009C1947">
              <w:rPr>
                <w:b/>
                <w:bCs/>
              </w:rPr>
              <w:br/>
              <w:t xml:space="preserve">lim. Jud. Olt – Marghia – Padureti, Km 41+275 – 41+775, </w:t>
            </w:r>
            <w:r w:rsidRPr="009C1947">
              <w:rPr>
                <w:b/>
                <w:bCs/>
              </w:rPr>
              <w:br/>
              <w:t>Comuna Lunca Corbului, Judetul ARGES</w:t>
            </w:r>
          </w:p>
        </w:tc>
      </w:tr>
      <w:tr w:rsidR="00A407F1" w:rsidRPr="009C1947" w:rsidTr="00060100">
        <w:trPr>
          <w:trHeight w:val="80"/>
          <w:tblHeader/>
        </w:trPr>
        <w:tc>
          <w:tcPr>
            <w:tcW w:w="204" w:type="pct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"/>
                <w:szCs w:val="2"/>
              </w:rPr>
            </w:pPr>
            <w:r w:rsidRPr="009C1947">
              <w:rPr>
                <w:b/>
                <w:bCs/>
                <w:sz w:val="2"/>
                <w:szCs w:val="2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"/>
                <w:szCs w:val="2"/>
              </w:rPr>
            </w:pPr>
            <w:r w:rsidRPr="009C1947">
              <w:rPr>
                <w:b/>
                <w:bCs/>
                <w:sz w:val="2"/>
                <w:szCs w:val="2"/>
              </w:rPr>
              <w:t> 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sz w:val="2"/>
                <w:szCs w:val="2"/>
              </w:rPr>
            </w:pPr>
            <w:r w:rsidRPr="009C1947">
              <w:rPr>
                <w:sz w:val="2"/>
                <w:szCs w:val="2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sz w:val="2"/>
                <w:szCs w:val="2"/>
              </w:rPr>
            </w:pPr>
            <w:r w:rsidRPr="009C1947">
              <w:rPr>
                <w:sz w:val="2"/>
                <w:szCs w:val="2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sz w:val="2"/>
                <w:szCs w:val="2"/>
              </w:rPr>
            </w:pPr>
            <w:r w:rsidRPr="009C1947">
              <w:rPr>
                <w:sz w:val="2"/>
                <w:szCs w:val="2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sz w:val="2"/>
                <w:szCs w:val="2"/>
              </w:rPr>
            </w:pPr>
            <w:r w:rsidRPr="009C1947">
              <w:rPr>
                <w:sz w:val="2"/>
                <w:szCs w:val="2"/>
              </w:rPr>
              <w:t> </w:t>
            </w:r>
          </w:p>
        </w:tc>
      </w:tr>
      <w:tr w:rsidR="00A407F1" w:rsidRPr="009C1947" w:rsidTr="00060100">
        <w:trPr>
          <w:trHeight w:val="481"/>
          <w:tblHeader/>
        </w:trPr>
        <w:tc>
          <w:tcPr>
            <w:tcW w:w="204" w:type="pct"/>
            <w:vMerge w:val="restar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Nr. crt.</w:t>
            </w:r>
          </w:p>
        </w:tc>
        <w:tc>
          <w:tcPr>
            <w:tcW w:w="3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Denumirea capitolelor şi subcapitolelor de cheltuieli</w:t>
            </w:r>
          </w:p>
        </w:tc>
        <w:tc>
          <w:tcPr>
            <w:tcW w:w="3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Valoare</w:t>
            </w:r>
            <w:r w:rsidRPr="009C1947">
              <w:rPr>
                <w:b/>
                <w:bCs/>
                <w:sz w:val="20"/>
                <w:szCs w:val="20"/>
              </w:rPr>
              <w:br/>
              <w:t xml:space="preserve"> (fara TVA)</w:t>
            </w:r>
          </w:p>
        </w:tc>
        <w:tc>
          <w:tcPr>
            <w:tcW w:w="3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TVA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Valoare</w:t>
            </w:r>
            <w:r w:rsidRPr="009C1947">
              <w:rPr>
                <w:b/>
                <w:bCs/>
                <w:sz w:val="20"/>
                <w:szCs w:val="20"/>
              </w:rPr>
              <w:br/>
              <w:t xml:space="preserve"> (cu TVA)</w:t>
            </w:r>
          </w:p>
        </w:tc>
      </w:tr>
      <w:tr w:rsidR="00A407F1" w:rsidRPr="009C1947" w:rsidTr="00060100">
        <w:trPr>
          <w:trHeight w:val="481"/>
          <w:tblHeader/>
        </w:trPr>
        <w:tc>
          <w:tcPr>
            <w:tcW w:w="204" w:type="pct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407F1" w:rsidRPr="009C1947" w:rsidTr="00060100">
        <w:trPr>
          <w:trHeight w:val="20"/>
          <w:tblHeader/>
        </w:trPr>
        <w:tc>
          <w:tcPr>
            <w:tcW w:w="204" w:type="pct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sz w:val="16"/>
                <w:szCs w:val="16"/>
              </w:rPr>
            </w:pPr>
            <w:r w:rsidRPr="009C1947">
              <w:rPr>
                <w:sz w:val="16"/>
                <w:szCs w:val="16"/>
              </w:rPr>
              <w:t>Lei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sz w:val="16"/>
                <w:szCs w:val="16"/>
              </w:rPr>
            </w:pPr>
            <w:r w:rsidRPr="009C1947">
              <w:rPr>
                <w:sz w:val="16"/>
                <w:szCs w:val="16"/>
              </w:rPr>
              <w:t>Lei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sz w:val="16"/>
                <w:szCs w:val="16"/>
              </w:rPr>
            </w:pPr>
            <w:r w:rsidRPr="009C1947">
              <w:rPr>
                <w:sz w:val="16"/>
                <w:szCs w:val="16"/>
              </w:rPr>
              <w:t>Lei</w:t>
            </w:r>
          </w:p>
        </w:tc>
      </w:tr>
      <w:tr w:rsidR="00A407F1" w:rsidRPr="009C1947" w:rsidTr="00060100">
        <w:trPr>
          <w:trHeight w:val="20"/>
          <w:tblHeader/>
        </w:trPr>
        <w:tc>
          <w:tcPr>
            <w:tcW w:w="204" w:type="pct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sz w:val="12"/>
                <w:szCs w:val="12"/>
              </w:rPr>
            </w:pPr>
            <w:r w:rsidRPr="009C1947">
              <w:rPr>
                <w:sz w:val="12"/>
                <w:szCs w:val="12"/>
              </w:rPr>
              <w:t>1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sz w:val="12"/>
                <w:szCs w:val="12"/>
              </w:rPr>
            </w:pPr>
            <w:r w:rsidRPr="009C1947">
              <w:rPr>
                <w:sz w:val="12"/>
                <w:szCs w:val="12"/>
              </w:rPr>
              <w:t>2</w:t>
            </w:r>
          </w:p>
        </w:tc>
        <w:tc>
          <w:tcPr>
            <w:tcW w:w="36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sz w:val="12"/>
                <w:szCs w:val="12"/>
              </w:rPr>
            </w:pPr>
            <w:r w:rsidRPr="009C1947">
              <w:rPr>
                <w:sz w:val="12"/>
                <w:szCs w:val="12"/>
              </w:rPr>
              <w:t>3</w:t>
            </w:r>
          </w:p>
        </w:tc>
        <w:tc>
          <w:tcPr>
            <w:tcW w:w="36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sz w:val="12"/>
                <w:szCs w:val="12"/>
              </w:rPr>
            </w:pPr>
            <w:r w:rsidRPr="009C1947">
              <w:rPr>
                <w:sz w:val="12"/>
                <w:szCs w:val="12"/>
              </w:rPr>
              <w:t>4</w:t>
            </w:r>
          </w:p>
        </w:tc>
        <w:tc>
          <w:tcPr>
            <w:tcW w:w="371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sz w:val="12"/>
                <w:szCs w:val="12"/>
              </w:rPr>
            </w:pPr>
            <w:r w:rsidRPr="009C1947">
              <w:rPr>
                <w:sz w:val="12"/>
                <w:szCs w:val="12"/>
              </w:rPr>
              <w:t>5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double" w:sz="4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CAPITOLUL 1</w:t>
            </w:r>
          </w:p>
        </w:tc>
        <w:tc>
          <w:tcPr>
            <w:tcW w:w="363" w:type="pct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doub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Cheltuieli pentru obţinerea şi amenajarea terenului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1.1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Obţinerea terenului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1.2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Amenajarea terenului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2 663.65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506.09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3 169.75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1.3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Amenajări pentru protecţia mediului si aducerea terenului la starea initiala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1.4</w:t>
            </w:r>
          </w:p>
        </w:tc>
        <w:tc>
          <w:tcPr>
            <w:tcW w:w="36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Cheltuieli pentru relocarea/protecţia utilităţilor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TOTAL CAPITOLUL 1</w:t>
            </w:r>
          </w:p>
        </w:tc>
        <w:tc>
          <w:tcPr>
            <w:tcW w:w="363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2 663.65</w:t>
            </w:r>
          </w:p>
        </w:tc>
        <w:tc>
          <w:tcPr>
            <w:tcW w:w="363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506.09</w:t>
            </w:r>
          </w:p>
        </w:tc>
        <w:tc>
          <w:tcPr>
            <w:tcW w:w="371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3 169.75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CAPITOLUL 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Cheltuieli pentru asigurarea utilitatilor necesare obiectivului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2.1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Cheltuieli pentru asigurarea utilitatilor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TOTAL CAPITOLUL 2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CAPITOLUL 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Cheltuieli pentru proiectare şi asistenta tehnica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 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3.1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Studii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1 600.00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304.00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1 904.00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3.1.1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Studii de teren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1 600.00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304.00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1 904.00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Studii topografice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1 000.00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190.00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1 190.00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Studii geotehnice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600.00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114.00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714.00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Studii hidrologice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3.1.2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Raport privind impactul asupra mediului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3.1.3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Alte studii specifice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3.2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Documentaţii-suport şi cheltuieli pentru obţinerea de avize, acorduri şi autorizaţii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500.00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500.00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3.3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Expertizare tehnică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300.00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57.00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357.00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3.4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Certificarea performanţei energetice şi auditul energetic al clădirilor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3.5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Proiectare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27 110.00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5 150.90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32 260.90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3.5.1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Temă de proiectare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3.5.2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Studiu de prefezabilitate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3.5.3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Studiu de fezabilitate/documentaţie de avizare a lucrărilor de intervenţii şi deviz general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6 110.00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1 160.90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7 270.90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3.5.4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Documentaţiile tehnice necesare în vederea obţinerii avizelor/acordurilor/autorizaţiilor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3.5.5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Verificarea tehnică de calitate a proiectului tehnic şi a detaliilor de execuţie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1 500.00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285.00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1 785.00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3.5.6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Proiect tehnic şi detalii de execuţie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19 500.00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3 705.00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23 205.00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3.6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Organizarea procedurilor de achizitie publica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3 000.00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570.00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3 570.00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Organizarea licitaţiei de proiectare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Organizarea licitaţiei de constructie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3 000.00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570.00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3 570.00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3.7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Consultanţă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3.7.1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Managementul de proiect pentru obiectivul de investiţii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3.7.2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Auditul financiar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3.6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Asistenta tehnica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10 100.00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1 919.00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12 019.00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3.8.1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Asistenţă tehnică din partea proiectantului: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3 400.00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646.00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4 046.00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3.8.1.1 Pe perioada de execuţie a lucrărilor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1 700.00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323.00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2 023.00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3.8.1.2 Pentru participarea proiectantului la fazele incluse în programul </w:t>
            </w:r>
          </w:p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de control al lucrărilor de execuţie, avizat de către Inspectoratul de Stat în Construcţii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1 700.00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323.00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2 023.00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3.8.2</w:t>
            </w:r>
          </w:p>
        </w:tc>
        <w:tc>
          <w:tcPr>
            <w:tcW w:w="347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Dirigenţie de şantier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6 700.00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1 273.00</w:t>
            </w:r>
          </w:p>
        </w:tc>
        <w:tc>
          <w:tcPr>
            <w:tcW w:w="37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i/>
                <w:iCs/>
                <w:sz w:val="16"/>
                <w:szCs w:val="16"/>
              </w:rPr>
            </w:pPr>
            <w:r w:rsidRPr="009C1947">
              <w:rPr>
                <w:i/>
                <w:iCs/>
                <w:sz w:val="16"/>
                <w:szCs w:val="16"/>
              </w:rPr>
              <w:t>7 973.00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TOTAL CAPITOLUL 3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42 610.00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8 000.90</w:t>
            </w:r>
          </w:p>
        </w:tc>
        <w:tc>
          <w:tcPr>
            <w:tcW w:w="37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50 610.90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CAPITOLUL 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Cheltuieli pentru investiţia de baza</w:t>
            </w:r>
            <w:r w:rsidRPr="009C1947">
              <w:rPr>
                <w:sz w:val="20"/>
                <w:szCs w:val="20"/>
              </w:rPr>
              <w:t xml:space="preserve">                                                           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 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4.1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Constructii si instalatii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677 951.78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128 810.84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806 762.61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4.2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Montaj utilaje si echipamente tehnologice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4.3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Procurare utilaje, echipamente tehnologice si fuctionale cu montaj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lastRenderedPageBreak/>
              <w:t>4.4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Procurare utilaje fara montaj si echipamente de transport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4.5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Dotari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4.6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Active necorporale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TOTAL CAPITOLUL 4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677 951.78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128 810.84</w:t>
            </w:r>
          </w:p>
        </w:tc>
        <w:tc>
          <w:tcPr>
            <w:tcW w:w="37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806 762.61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CAPITOLUL 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Alte cheltuieli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 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5.1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Organizare de şantier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10 169.28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1 932.16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12 101.44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5.1.1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Lucrari de constructii si instalatii aferente organizarii de santier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10 169.28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1 932.16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12 101.44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5.1.2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Lucrari conexe organizarii de santier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5.2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Comisioane, cote, taxe, costul creditului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7 598.63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7 598.63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5.2.1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Comisioanele şi dobânzile aferente creditului băncii finanţatoare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5.2.2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Cota aferentă ISC pentru controlul calităţii lucrărilor de construcţii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3 453.92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3 453.92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5.2.3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F1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Cota aferentă ISC pentru controlul statului în amenajarea teritoriului, </w:t>
            </w:r>
          </w:p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urbanism şi pentru autorizarea lucrărilor de construcţii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690.78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690.78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5.2.4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Cota aferentă Casei Sociale a Constructorilor - CSC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3 453.92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3 453.92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5.2.5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Taxe pentru acorduri, avize conforme şi autorizaţia de construire/desfiinţare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1947">
              <w:rPr>
                <w:rFonts w:ascii="Arial" w:hAnsi="Arial" w:cs="Arial"/>
                <w:i/>
                <w:iCs/>
                <w:sz w:val="16"/>
                <w:szCs w:val="16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5.3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Cheltuieli diverse şi neprevăzute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14 356.51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2 727.74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17 084.25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5.4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Cheltuieli pentru informare şi publicitate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TOTAL CAPITOLUL 5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32 124.42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4 659.90</w:t>
            </w:r>
          </w:p>
        </w:tc>
        <w:tc>
          <w:tcPr>
            <w:tcW w:w="37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36 784.32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CAPITOLUL 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Cheltuieli pentru darea in exploatare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 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Pregătirea personalului de exploatare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right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6.2</w:t>
            </w:r>
          </w:p>
        </w:tc>
        <w:tc>
          <w:tcPr>
            <w:tcW w:w="3699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Probe tehnologice, încercări, rodaje, expertize la recepţie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TOTAL CAPITOLUL 6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37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99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0.00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</w:rPr>
            </w:pPr>
            <w:r w:rsidRPr="009C1947">
              <w:rPr>
                <w:b/>
                <w:bCs/>
              </w:rPr>
              <w:t>TOTAL GENERAL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755 349.84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141 977.73</w:t>
            </w:r>
          </w:p>
        </w:tc>
        <w:tc>
          <w:tcPr>
            <w:tcW w:w="37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E3E3E3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C1947">
              <w:rPr>
                <w:b/>
                <w:bCs/>
                <w:sz w:val="20"/>
                <w:szCs w:val="20"/>
              </w:rPr>
              <w:t>897 327.58</w:t>
            </w: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C1947">
              <w:rPr>
                <w:b/>
                <w:bCs/>
                <w:i/>
                <w:iCs/>
                <w:sz w:val="20"/>
                <w:szCs w:val="20"/>
              </w:rPr>
              <w:t>Din care  C + M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C1947">
              <w:rPr>
                <w:b/>
                <w:bCs/>
                <w:i/>
                <w:iCs/>
                <w:sz w:val="20"/>
                <w:szCs w:val="20"/>
              </w:rPr>
              <w:t>690 784.70</w:t>
            </w:r>
          </w:p>
        </w:tc>
        <w:tc>
          <w:tcPr>
            <w:tcW w:w="3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C1947">
              <w:rPr>
                <w:b/>
                <w:bCs/>
                <w:i/>
                <w:iCs/>
                <w:sz w:val="20"/>
                <w:szCs w:val="20"/>
              </w:rPr>
              <w:t>131 249.09</w:t>
            </w:r>
          </w:p>
        </w:tc>
        <w:tc>
          <w:tcPr>
            <w:tcW w:w="37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C1947">
              <w:rPr>
                <w:b/>
                <w:bCs/>
                <w:i/>
                <w:iCs/>
                <w:sz w:val="20"/>
                <w:szCs w:val="20"/>
              </w:rPr>
              <w:t>822 033.80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</w:p>
        </w:tc>
        <w:tc>
          <w:tcPr>
            <w:tcW w:w="3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</w:p>
        </w:tc>
      </w:tr>
      <w:tr w:rsidR="00A407F1" w:rsidRPr="009C1947" w:rsidTr="00060100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  <w:r w:rsidRPr="009C1947">
              <w:rPr>
                <w:sz w:val="20"/>
                <w:szCs w:val="20"/>
              </w:rPr>
              <w:t>În preţuri la data de:</w:t>
            </w:r>
            <w:r w:rsidRPr="009C1947">
              <w:rPr>
                <w:b/>
                <w:bCs/>
                <w:sz w:val="20"/>
                <w:szCs w:val="20"/>
              </w:rPr>
              <w:t xml:space="preserve"> 05.06.2019</w:t>
            </w:r>
            <w:r w:rsidRPr="009C1947">
              <w:rPr>
                <w:sz w:val="20"/>
                <w:szCs w:val="20"/>
              </w:rPr>
              <w:t xml:space="preserve"> ; 1 euro =</w:t>
            </w:r>
            <w:r w:rsidRPr="009C1947">
              <w:rPr>
                <w:b/>
                <w:bCs/>
                <w:sz w:val="20"/>
                <w:szCs w:val="20"/>
              </w:rPr>
              <w:t>4.7295</w:t>
            </w:r>
            <w:r w:rsidRPr="009C1947">
              <w:rPr>
                <w:sz w:val="20"/>
                <w:szCs w:val="20"/>
              </w:rPr>
              <w:t>lei.</w:t>
            </w:r>
          </w:p>
        </w:tc>
      </w:tr>
      <w:tr w:rsidR="00A407F1" w:rsidRPr="009C1947" w:rsidTr="00060100">
        <w:trPr>
          <w:trHeight w:val="20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</w:p>
        </w:tc>
        <w:tc>
          <w:tcPr>
            <w:tcW w:w="3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rPr>
                <w:sz w:val="20"/>
                <w:szCs w:val="20"/>
              </w:rPr>
            </w:pP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jc w:val="center"/>
              <w:rPr>
                <w:sz w:val="20"/>
                <w:szCs w:val="20"/>
              </w:rPr>
            </w:pPr>
          </w:p>
        </w:tc>
      </w:tr>
      <w:tr w:rsidR="00A407F1" w:rsidRPr="009C1947" w:rsidTr="00060100">
        <w:trPr>
          <w:trHeight w:val="20"/>
        </w:trPr>
        <w:tc>
          <w:tcPr>
            <w:tcW w:w="39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 w:colFirst="0" w:colLast="2"/>
          </w:p>
        </w:tc>
        <w:tc>
          <w:tcPr>
            <w:tcW w:w="10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07F1" w:rsidRPr="009C1947" w:rsidRDefault="00A407F1" w:rsidP="000601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bookmarkEnd w:id="0"/>
    </w:tbl>
    <w:p w:rsidR="00A407F1" w:rsidRPr="00A407F1" w:rsidRDefault="00A407F1" w:rsidP="00A407F1">
      <w:pPr>
        <w:rPr>
          <w:lang w:val="ro-RO"/>
        </w:rPr>
      </w:pPr>
    </w:p>
    <w:sectPr w:rsidR="00A407F1" w:rsidRPr="00A407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ED2"/>
    <w:rsid w:val="00335ED2"/>
    <w:rsid w:val="00A407F1"/>
    <w:rsid w:val="00EF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750</Words>
  <Characters>4275</Characters>
  <Application>Microsoft Office Word</Application>
  <DocSecurity>0</DocSecurity>
  <Lines>35</Lines>
  <Paragraphs>10</Paragraphs>
  <ScaleCrop>false</ScaleCrop>
  <Company/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2</cp:revision>
  <dcterms:created xsi:type="dcterms:W3CDTF">2019-06-21T08:35:00Z</dcterms:created>
  <dcterms:modified xsi:type="dcterms:W3CDTF">2019-06-21T08:38:00Z</dcterms:modified>
</cp:coreProperties>
</file>