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6300"/>
        <w:gridCol w:w="439"/>
        <w:gridCol w:w="2088"/>
      </w:tblGrid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ANEXA NR. 2</w:t>
            </w:r>
          </w:p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 Hot nr…………………….</w:t>
            </w:r>
            <w:bookmarkStart w:id="0" w:name="_GoBack"/>
            <w:bookmarkEnd w:id="0"/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CONSILIUL JUDETEAN ARGES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 I - Credite de angajament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II - Credite bugetare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1110"/>
        </w:trPr>
        <w:tc>
          <w:tcPr>
            <w:tcW w:w="8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INFLUENTE</w:t>
            </w: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 xml:space="preserve">la PROGRAMUL DE INVESTIŢII PUBLICE </w:t>
            </w: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  <w:t>PE GRUPE DE INVESTITII SI SURSE DE FINANTARE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- mii lei -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CAPITOL/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I/II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ANUL 2019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GRUPA/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SURSA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E25C26" w:rsidRPr="00E25C26" w:rsidTr="00E25C26">
        <w:trPr>
          <w:trHeight w:val="31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Total surse de finanţare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 Venituri proprii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 din care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 Active nefinanciare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71.01.Active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71.01.30.Alte active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71.03 Reparatii capitale aferente activelor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C. Alte cheltuieli de investiţii </w:t>
            </w:r>
          </w:p>
        </w:tc>
      </w:tr>
      <w:tr w:rsidR="00E25C26" w:rsidRPr="00E25C26" w:rsidTr="00E25C26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25C26">
              <w:rPr>
                <w:rFonts w:ascii="Arial" w:eastAsia="Times New Roman" w:hAnsi="Arial" w:cs="Arial"/>
                <w:sz w:val="24"/>
                <w:szCs w:val="24"/>
              </w:rPr>
              <w:t>Total surse de finanţare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 Venituri proprii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 din care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 Active nefinanciare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71.01 Active fixe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71.01.30.Alte active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71.03 Reparatii capitale aferente activelor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e. alte cheltuieli asimilate investitiilor</w:t>
            </w:r>
          </w:p>
        </w:tc>
      </w:tr>
      <w:tr w:rsidR="00E25C26" w:rsidRPr="00E25C26" w:rsidTr="00E25C26">
        <w:trPr>
          <w:trHeight w:val="255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GENERAL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1. Total surse de finanţare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7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 Venituri proprii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 din care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71 Active nefinanciare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548,00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71.01 Active fixe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71.01.30.Alte active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71.03 Reparatii capitale aferente activelor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66.10 SANATATE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71.01.30 Alte active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Spitalul de Pediatrie Pitesti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510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Lucrari de proiectare si executie amenajare spatii amplasare echipamente radiologice (RMN)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518,00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68 ASISTENTA SOCIALA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GENERAL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din care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 Venituri proprii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 xml:space="preserve">     din care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71 Active nefinanciare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71.03 Reparatii capitale aferente activelor fixe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Unitatea de Asistenta Medico Sociala Suici 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Reparatie capitala sarpanta Pavilion P+2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  <w:tr w:rsidR="00E25C26" w:rsidRPr="00E25C26" w:rsidTr="00E25C26">
        <w:trPr>
          <w:trHeight w:val="255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26" w:rsidRPr="00E25C26" w:rsidRDefault="00E25C26" w:rsidP="00E25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25C26">
              <w:rPr>
                <w:rFonts w:ascii="Arial" w:eastAsia="Times New Roman" w:hAnsi="Arial" w:cs="Arial"/>
                <w:sz w:val="20"/>
                <w:szCs w:val="20"/>
              </w:rPr>
              <w:t>30,00</w:t>
            </w:r>
          </w:p>
        </w:tc>
      </w:tr>
    </w:tbl>
    <w:p w:rsidR="0042193E" w:rsidRDefault="0042193E"/>
    <w:sectPr w:rsidR="004219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59"/>
    <w:rsid w:val="00204459"/>
    <w:rsid w:val="0042193E"/>
    <w:rsid w:val="00E2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2019-06-07T06:38:00Z</dcterms:created>
  <dcterms:modified xsi:type="dcterms:W3CDTF">2019-06-07T06:38:00Z</dcterms:modified>
</cp:coreProperties>
</file>