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Y="1140"/>
        <w:tblW w:w="9308" w:type="dxa"/>
        <w:tblLook w:val="04A0"/>
      </w:tblPr>
      <w:tblGrid>
        <w:gridCol w:w="1384"/>
        <w:gridCol w:w="4064"/>
        <w:gridCol w:w="3860"/>
      </w:tblGrid>
      <w:tr w:rsidR="00D83AF6" w:rsidRPr="00D83AF6" w:rsidTr="00D83AF6">
        <w:trPr>
          <w:trHeight w:val="996"/>
        </w:trPr>
        <w:tc>
          <w:tcPr>
            <w:tcW w:w="13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NR. CRT.</w:t>
            </w:r>
          </w:p>
        </w:tc>
        <w:tc>
          <w:tcPr>
            <w:tcW w:w="406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SURSE DE FINANŢARE</w:t>
            </w:r>
          </w:p>
        </w:tc>
        <w:tc>
          <w:tcPr>
            <w:tcW w:w="38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C0C0C0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VALOARE</w:t>
            </w:r>
          </w:p>
        </w:tc>
      </w:tr>
      <w:tr w:rsidR="00D83AF6" w:rsidRPr="00D83AF6" w:rsidTr="00D83AF6">
        <w:trPr>
          <w:trHeight w:val="1044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I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Valoarea</w:t>
            </w:r>
            <w:proofErr w:type="spellEnd"/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totală</w:t>
            </w:r>
            <w:proofErr w:type="spellEnd"/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 xml:space="preserve"> a </w:t>
            </w:r>
            <w:proofErr w:type="spellStart"/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cererii</w:t>
            </w:r>
            <w:proofErr w:type="spellEnd"/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finanţare</w:t>
            </w:r>
            <w:proofErr w:type="spellEnd"/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, din care :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A77694" w:rsidRDefault="00D83AF6" w:rsidP="00D83AF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A77694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12.707.901,92</w:t>
            </w:r>
          </w:p>
        </w:tc>
      </w:tr>
      <w:tr w:rsidR="00D83AF6" w:rsidRPr="00D83AF6" w:rsidTr="00D83AF6">
        <w:trPr>
          <w:trHeight w:val="1044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Valoarea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totală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neeligibilă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inclusiv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TVA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aferent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A77694" w:rsidRDefault="00A77694" w:rsidP="00D83AF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A77694">
              <w:rPr>
                <w:rFonts w:ascii="Trebuchet MS" w:hAnsi="Trebuchet MS"/>
                <w:b/>
                <w:bCs/>
                <w:sz w:val="24"/>
                <w:szCs w:val="24"/>
              </w:rPr>
              <w:t>2.063.453,91</w:t>
            </w:r>
          </w:p>
        </w:tc>
      </w:tr>
      <w:tr w:rsidR="00D83AF6" w:rsidRPr="00D83AF6" w:rsidTr="00D83AF6">
        <w:trPr>
          <w:trHeight w:val="663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Valoarea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totală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eligibilă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A77694" w:rsidRDefault="00A77694" w:rsidP="00D83AF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A77694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10,644,448.01</w:t>
            </w:r>
          </w:p>
        </w:tc>
      </w:tr>
      <w:tr w:rsidR="00D83AF6" w:rsidRPr="00D83AF6" w:rsidTr="00D83AF6">
        <w:trPr>
          <w:trHeight w:val="664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II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Contribuţia</w:t>
            </w:r>
            <w:proofErr w:type="spellEnd"/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proprie</w:t>
            </w:r>
            <w:proofErr w:type="spellEnd"/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, din care :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A77694" w:rsidRDefault="00A77694" w:rsidP="00D83AF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A77694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2.276.342,91</w:t>
            </w:r>
          </w:p>
        </w:tc>
      </w:tr>
      <w:tr w:rsidR="00D83AF6" w:rsidRPr="00D83AF6" w:rsidTr="00D83AF6">
        <w:trPr>
          <w:trHeight w:val="852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a.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Contribuţia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solicitantului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cheltuieli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eligibile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inclusiv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TVA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aferent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A77694" w:rsidRDefault="00A77694" w:rsidP="00D83AF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A77694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212,889.00</w:t>
            </w:r>
          </w:p>
        </w:tc>
      </w:tr>
      <w:tr w:rsidR="00D83AF6" w:rsidRPr="00D83AF6" w:rsidTr="00D83AF6">
        <w:trPr>
          <w:trHeight w:val="977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b.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Contribuţia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solicitantului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la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cheltuieli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neeligibile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inclusiv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TVA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aferent</w:t>
            </w:r>
            <w:proofErr w:type="spellEnd"/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A77694" w:rsidRDefault="00A77694" w:rsidP="00D83AF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sz w:val="24"/>
                <w:szCs w:val="24"/>
              </w:rPr>
            </w:pPr>
            <w:r w:rsidRPr="00A77694">
              <w:rPr>
                <w:rFonts w:ascii="Trebuchet MS" w:hAnsi="Trebuchet MS"/>
                <w:b/>
                <w:bCs/>
                <w:sz w:val="24"/>
                <w:szCs w:val="24"/>
              </w:rPr>
              <w:t>2.063.453,91</w:t>
            </w:r>
          </w:p>
        </w:tc>
      </w:tr>
      <w:tr w:rsidR="00D83AF6" w:rsidRPr="00D83AF6" w:rsidTr="00D83AF6">
        <w:trPr>
          <w:trHeight w:val="1050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c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</w:pP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Autofinanţarea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proiectului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* (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numai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pentru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proiectele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generatoare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 xml:space="preserve"> de </w:t>
            </w:r>
            <w:proofErr w:type="spellStart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venit</w:t>
            </w:r>
            <w:proofErr w:type="spellEnd"/>
            <w:r w:rsidRPr="00D83AF6">
              <w:rPr>
                <w:rFonts w:ascii="Trebuchet MS" w:eastAsia="Times New Roman" w:hAnsi="Trebuchet MS" w:cs="Times New Roman"/>
                <w:color w:val="000000"/>
                <w:sz w:val="24"/>
                <w:szCs w:val="24"/>
              </w:rPr>
              <w:t>)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A77694" w:rsidRDefault="00D83AF6" w:rsidP="00D83AF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A77694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 </w:t>
            </w:r>
          </w:p>
        </w:tc>
      </w:tr>
      <w:tr w:rsidR="00D83AF6" w:rsidRPr="00D83AF6" w:rsidTr="00D83AF6">
        <w:trPr>
          <w:trHeight w:val="886"/>
        </w:trPr>
        <w:tc>
          <w:tcPr>
            <w:tcW w:w="1384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III</w:t>
            </w:r>
          </w:p>
        </w:tc>
        <w:tc>
          <w:tcPr>
            <w:tcW w:w="406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D83AF6" w:rsidRDefault="00D83AF6" w:rsidP="00D83AF6">
            <w:pPr>
              <w:spacing w:after="0" w:line="240" w:lineRule="auto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D83AF6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ASISTENŢĂ FINANCIARĂ NERAMBURSABILĂ SOLICITATĂ</w:t>
            </w:r>
          </w:p>
        </w:tc>
        <w:tc>
          <w:tcPr>
            <w:tcW w:w="38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D83AF6" w:rsidRPr="00A77694" w:rsidRDefault="00A77694" w:rsidP="00D83AF6">
            <w:pPr>
              <w:spacing w:after="0" w:line="240" w:lineRule="auto"/>
              <w:jc w:val="center"/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</w:pPr>
            <w:r w:rsidRPr="00A77694">
              <w:rPr>
                <w:rFonts w:ascii="Trebuchet MS" w:eastAsia="Times New Roman" w:hAnsi="Trebuchet MS" w:cs="Times New Roman"/>
                <w:b/>
                <w:bCs/>
                <w:color w:val="000000"/>
                <w:sz w:val="24"/>
                <w:szCs w:val="24"/>
              </w:rPr>
              <w:t>10,431,559.01</w:t>
            </w:r>
          </w:p>
        </w:tc>
      </w:tr>
    </w:tbl>
    <w:p w:rsidR="00D96242" w:rsidRPr="00D83AF6" w:rsidRDefault="00D83AF6">
      <w:pPr>
        <w:rPr>
          <w:rFonts w:ascii="Trebuchet MS" w:hAnsi="Trebuchet MS"/>
          <w:b/>
          <w:sz w:val="24"/>
          <w:szCs w:val="24"/>
        </w:rPr>
      </w:pPr>
      <w:r w:rsidRPr="00D83AF6">
        <w:rPr>
          <w:rFonts w:ascii="Trebuchet MS" w:hAnsi="Trebuchet MS"/>
          <w:b/>
          <w:sz w:val="24"/>
          <w:szCs w:val="24"/>
        </w:rPr>
        <w:t>SURSE DE FINANTARE</w:t>
      </w:r>
    </w:p>
    <w:sectPr w:rsidR="00D96242" w:rsidRPr="00D83AF6" w:rsidSect="00D9624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D83AF6"/>
    <w:rsid w:val="00157DCA"/>
    <w:rsid w:val="001B4428"/>
    <w:rsid w:val="001F28FE"/>
    <w:rsid w:val="00290096"/>
    <w:rsid w:val="002B2A1F"/>
    <w:rsid w:val="002D2729"/>
    <w:rsid w:val="00370CA4"/>
    <w:rsid w:val="004C7E1C"/>
    <w:rsid w:val="006043E7"/>
    <w:rsid w:val="007719D7"/>
    <w:rsid w:val="007E4A59"/>
    <w:rsid w:val="00844E85"/>
    <w:rsid w:val="0093358C"/>
    <w:rsid w:val="00A77694"/>
    <w:rsid w:val="00AE53E3"/>
    <w:rsid w:val="00B2490F"/>
    <w:rsid w:val="00B66263"/>
    <w:rsid w:val="00C052F7"/>
    <w:rsid w:val="00CE6329"/>
    <w:rsid w:val="00D83AF6"/>
    <w:rsid w:val="00D96242"/>
    <w:rsid w:val="00ED207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62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7502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91</Words>
  <Characters>519</Characters>
  <Application>Microsoft Office Word</Application>
  <DocSecurity>0</DocSecurity>
  <Lines>4</Lines>
  <Paragraphs>1</Paragraphs>
  <ScaleCrop>false</ScaleCrop>
  <Company>Consiliul Judetean Arges</Company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tatianal</dc:creator>
  <cp:lastModifiedBy>tatianal</cp:lastModifiedBy>
  <cp:revision>3</cp:revision>
  <cp:lastPrinted>2018-10-12T15:32:00Z</cp:lastPrinted>
  <dcterms:created xsi:type="dcterms:W3CDTF">2018-10-16T14:32:00Z</dcterms:created>
  <dcterms:modified xsi:type="dcterms:W3CDTF">2018-10-16T14:42:00Z</dcterms:modified>
</cp:coreProperties>
</file>