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15" w:rsidRDefault="00EB0015" w:rsidP="00EB0015">
      <w:pPr>
        <w:jc w:val="right"/>
        <w:rPr>
          <w:b/>
          <w:sz w:val="16"/>
          <w:szCs w:val="16"/>
          <w:lang w:val="en-US"/>
        </w:rPr>
      </w:pPr>
      <w:bookmarkStart w:id="0" w:name="_GoBack"/>
      <w:bookmarkEnd w:id="0"/>
      <w:r>
        <w:rPr>
          <w:b/>
          <w:sz w:val="16"/>
          <w:szCs w:val="16"/>
          <w:lang w:val="en-US"/>
        </w:rPr>
        <w:t xml:space="preserve">Anexa nr.  3 </w:t>
      </w:r>
      <w:r w:rsidR="005D3D29" w:rsidRPr="005D3D29">
        <w:rPr>
          <w:b/>
          <w:sz w:val="16"/>
          <w:szCs w:val="16"/>
          <w:lang w:val="en-US"/>
        </w:rPr>
        <w:t xml:space="preserve"> </w:t>
      </w:r>
      <w:r>
        <w:rPr>
          <w:b/>
          <w:sz w:val="16"/>
          <w:szCs w:val="16"/>
          <w:lang w:val="en-US"/>
        </w:rPr>
        <w:t>La  HCJ NR………………………….</w:t>
      </w:r>
    </w:p>
    <w:p w:rsidR="005D3D29" w:rsidRPr="005D3D29" w:rsidRDefault="005D3D29" w:rsidP="005D3D29">
      <w:pPr>
        <w:rPr>
          <w:b/>
          <w:sz w:val="16"/>
          <w:szCs w:val="16"/>
          <w:lang w:val="en-US"/>
        </w:rPr>
      </w:pPr>
      <w:r w:rsidRPr="005D3D29">
        <w:rPr>
          <w:b/>
          <w:sz w:val="16"/>
          <w:szCs w:val="16"/>
          <w:lang w:val="en-US"/>
        </w:rPr>
        <w:t>BUGET</w:t>
      </w:r>
    </w:p>
    <w:p w:rsidR="005D3D29" w:rsidRPr="005D3D29" w:rsidRDefault="005D3D29" w:rsidP="005D3D29">
      <w:pPr>
        <w:rPr>
          <w:sz w:val="16"/>
          <w:szCs w:val="16"/>
          <w:lang w:val="en-US"/>
        </w:rPr>
      </w:pPr>
      <w:r w:rsidRPr="005D3D29">
        <w:rPr>
          <w:sz w:val="16"/>
          <w:szCs w:val="16"/>
          <w:lang w:val="en-US"/>
        </w:rPr>
        <w:t>“Modernizarea DJ 503 limita judetului Dambovita – Slobozia – Rociu – Oarja – Catanele  (DJ 702 G – km 3+824) km 98+000 – 140+034 (42,034 km) in judetul Arges”</w:t>
      </w:r>
    </w:p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1465"/>
        <w:gridCol w:w="1622"/>
        <w:gridCol w:w="1269"/>
        <w:gridCol w:w="944"/>
        <w:gridCol w:w="999"/>
        <w:gridCol w:w="865"/>
        <w:gridCol w:w="902"/>
        <w:gridCol w:w="902"/>
        <w:gridCol w:w="996"/>
        <w:gridCol w:w="849"/>
        <w:gridCol w:w="929"/>
        <w:gridCol w:w="1037"/>
        <w:gridCol w:w="1037"/>
        <w:gridCol w:w="1204"/>
      </w:tblGrid>
      <w:tr w:rsidR="005D3D29" w:rsidRPr="00F06851" w:rsidTr="00AB17AA">
        <w:trPr>
          <w:trHeight w:val="690"/>
        </w:trPr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Activitate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Cheltuială</w:t>
            </w:r>
          </w:p>
        </w:tc>
        <w:tc>
          <w:tcPr>
            <w:tcW w:w="10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Produs/Serviciu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Preţ unitar (fără TVA) [LEI]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Valoare totală fără TVA</w:t>
            </w: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Valoare TVA</w:t>
            </w:r>
          </w:p>
        </w:tc>
        <w:tc>
          <w:tcPr>
            <w:tcW w:w="9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Cheltuieli eligibile fără TVA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Cheltuieli neeligibile fără TVA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TVA eligibil</w:t>
            </w:r>
          </w:p>
        </w:tc>
        <w:tc>
          <w:tcPr>
            <w:tcW w:w="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TVA neeligibil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Total cheltuieli eligibile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Public [LEI]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Contribuţie proprie eligibilă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Nerambursabil</w:t>
            </w:r>
          </w:p>
        </w:tc>
      </w:tr>
      <w:tr w:rsidR="005D3D29" w:rsidRPr="00F06851" w:rsidTr="00AB17AA">
        <w:trPr>
          <w:trHeight w:val="1815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Activitatea de informare si publicitate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de informare și publicitate pentru proiect, care rezultă din obligațiile beneficiarului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servicii de informare si publicitate - anunt lansare proiect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2500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475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2500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475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2975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2975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2915,5</w:t>
            </w:r>
          </w:p>
        </w:tc>
      </w:tr>
      <w:tr w:rsidR="005D3D29" w:rsidRPr="00F06851" w:rsidTr="00AB17AA">
        <w:trPr>
          <w:trHeight w:val="204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Activitatea de informare si publicitate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de informare și publicitate pentru proiect, care rezultă din obligațiile beneficiarului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servicii de informare si publicitate - panouri temporare si placi temporare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7600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47600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47600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46648</w:t>
            </w:r>
          </w:p>
        </w:tc>
      </w:tr>
      <w:tr w:rsidR="005D3D29" w:rsidRPr="00F06851" w:rsidTr="00AB17AA">
        <w:trPr>
          <w:trHeight w:val="114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Activitatea de informare si publicitate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de informare și publicitate pentru proiect, care rezultă din obligațiile beneficiarului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servicii de informare si publicitate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2500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475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2500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475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2975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2975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2915,5</w:t>
            </w:r>
          </w:p>
        </w:tc>
      </w:tr>
      <w:tr w:rsidR="005D3D29" w:rsidRPr="00F06851" w:rsidTr="00AB17AA">
        <w:trPr>
          <w:trHeight w:val="204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Proiectarea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(documentații suport) șiobținere avize, acorduri, autorizații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realizarea Documentatiei Tehnice pentru Autorizatiei de Construire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27800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27800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5282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27800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5282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33082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33082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661,64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32420,36</w:t>
            </w:r>
          </w:p>
        </w:tc>
      </w:tr>
      <w:tr w:rsidR="005D3D29" w:rsidRPr="00F06851" w:rsidTr="00AB17AA">
        <w:trPr>
          <w:trHeight w:val="159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lastRenderedPageBreak/>
              <w:t>Proiectarea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asistență tehnică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asistenta tehnica din partea proiectantului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335830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335830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63807,7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330770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5060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62846,3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961,4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393616,3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393616,3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7872,33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385743,97</w:t>
            </w:r>
          </w:p>
        </w:tc>
      </w:tr>
      <w:tr w:rsidR="005D3D29" w:rsidRPr="00F06851" w:rsidTr="00AB17AA">
        <w:trPr>
          <w:trHeight w:val="114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Proiectarea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și inginerie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realizarea proiectului tehnic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278030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278030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52825,7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278030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52825,7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330855,7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330855,7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6617,11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324238,59</w:t>
            </w:r>
          </w:p>
        </w:tc>
      </w:tr>
      <w:tr w:rsidR="005D3D29" w:rsidRPr="00F06851" w:rsidTr="00AB17AA">
        <w:trPr>
          <w:trHeight w:val="114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Proiectarea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și inginerie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realizarea detaliilor de executie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222420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222420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42259,8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222420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42259,8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264679,8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264679,8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5293,6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259386,2</w:t>
            </w:r>
          </w:p>
        </w:tc>
      </w:tr>
      <w:tr w:rsidR="005D3D29" w:rsidRPr="00F06851" w:rsidTr="00AB17AA">
        <w:trPr>
          <w:trHeight w:val="69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Activitatea de obținere avize/acorduri/a.c.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Directa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buc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10100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10100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12019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12019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240,38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11778,62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5D3D29" w:rsidRPr="00F06851" w:rsidTr="00AB17AA">
        <w:trPr>
          <w:trHeight w:val="465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Verificarea proiectului tehnic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Directa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buc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27800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5282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33082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33082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661,64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32420,36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5D3D29" w:rsidRPr="00F06851" w:rsidTr="00AB17AA">
        <w:trPr>
          <w:trHeight w:val="915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Consultanta in atribuirea contractului de executie lucrari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Directa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buc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36700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6973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43673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43673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873,46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42799,54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5D3D29" w:rsidRPr="00F06851" w:rsidTr="00AB17AA">
        <w:trPr>
          <w:trHeight w:val="159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Supraveghere tehnica a lucrarilor de constructii (dirigentie de santier)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asistență tehnică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cheltuieli pentru servicii de supraveghere a lucrarilor de constructii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671660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671660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127615,4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661540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10120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125692,6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1922,8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787232,6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787232,6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15744,65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771487,95</w:t>
            </w:r>
          </w:p>
        </w:tc>
      </w:tr>
      <w:tr w:rsidR="005D3D29" w:rsidRPr="00F06851" w:rsidTr="00AB17AA">
        <w:trPr>
          <w:trHeight w:val="114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Audit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cu auditul achiziționat de beneficiar pentru proiect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realizarea auditului financiar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32000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32000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32000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6080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38080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38080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761,6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37318,4</w:t>
            </w:r>
          </w:p>
        </w:tc>
      </w:tr>
      <w:tr w:rsidR="005D3D29" w:rsidRPr="00F06851" w:rsidTr="00AB17AA">
        <w:trPr>
          <w:trHeight w:val="915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Executia 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amenajarea terenului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amenajarea terenului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7891030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7891030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1499296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7855970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35060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1492634,3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6661,4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9348604,3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9348604,3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186972,09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9161632,21</w:t>
            </w:r>
          </w:p>
        </w:tc>
      </w:tr>
      <w:tr w:rsidR="005D3D29" w:rsidRPr="00F06851" w:rsidTr="00AB17AA">
        <w:trPr>
          <w:trHeight w:val="1365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lastRenderedPageBreak/>
              <w:t>Executia 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cu amenajări pentru protecţia mediului şi aducerea la starea iniţială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amenajari pentru protectia mediului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460470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460470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87489,3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458170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2300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87052,3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545222,3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545222,3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10904,45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534317,85</w:t>
            </w:r>
          </w:p>
        </w:tc>
      </w:tr>
      <w:tr w:rsidR="005D3D29" w:rsidRPr="00F06851" w:rsidTr="00AB17AA">
        <w:trPr>
          <w:trHeight w:val="915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Executia 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construcții și instalații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constructii si instalatii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67165910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67165910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12761523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66154340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1011570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12569324,6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192198,3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78723665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78723664,6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1574473,29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77149191,3</w:t>
            </w:r>
          </w:p>
        </w:tc>
      </w:tr>
      <w:tr w:rsidR="005D3D29" w:rsidRPr="00F06851" w:rsidTr="00AB17AA">
        <w:trPr>
          <w:trHeight w:val="159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Executia 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lucrări de construcții și instalații aferente organizării de șantier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lucrari de constructii aferente organizarii de santier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671660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671660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127615,4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661540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10120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125692,6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1922,8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787232,6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787232,6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15744,65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771487,95</w:t>
            </w:r>
          </w:p>
        </w:tc>
      </w:tr>
      <w:tr w:rsidR="005D3D29" w:rsidRPr="00F06851" w:rsidTr="00AB17AA">
        <w:trPr>
          <w:trHeight w:val="915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Executia 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conexe organizării de șantier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conexe organizarii santierului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6720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6720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1276,8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6620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1257,8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7877,8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7877,8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157,56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7720,24</w:t>
            </w:r>
          </w:p>
        </w:tc>
      </w:tr>
      <w:tr w:rsidR="005D3D29" w:rsidRPr="00F06851" w:rsidTr="00AB17AA">
        <w:trPr>
          <w:trHeight w:val="114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Executia 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comisioane, cote, taxe, costul creditului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comisioane, taxe, cote legale, costuri de finantare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838080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838080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838080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838080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838080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16761,6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821318,4</w:t>
            </w:r>
          </w:p>
        </w:tc>
      </w:tr>
      <w:tr w:rsidR="005D3D29" w:rsidRPr="00F06851" w:rsidTr="00AB17AA">
        <w:trPr>
          <w:trHeight w:val="69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Executia  lucrarilor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diverse și neprevăzute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diverse si neprevazute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5097430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5097430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968511,7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5026620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70810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955057,8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13453,9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5981677,8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5981677,8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119633,56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5862044,24</w:t>
            </w:r>
          </w:p>
        </w:tc>
      </w:tr>
      <w:tr w:rsidR="005D3D29" w:rsidRPr="00F06851" w:rsidTr="00AB17AA">
        <w:trPr>
          <w:trHeight w:val="1815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si intocmire cerere de finantare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și inginerie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realizare Documentatie de Avizare a Lucrarilor de Interventii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43140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43140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8628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43140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8628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51768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51768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1035,36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50732,64</w:t>
            </w:r>
          </w:p>
        </w:tc>
      </w:tr>
      <w:tr w:rsidR="005D3D29" w:rsidRPr="00F06851" w:rsidTr="00AB17AA">
        <w:trPr>
          <w:trHeight w:val="114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si intocmire cerere de finantare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și inginerie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realizarea expertizei tehnice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43230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43230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8646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43230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8646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51876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51876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1037,52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50838,48</w:t>
            </w:r>
          </w:p>
        </w:tc>
      </w:tr>
      <w:tr w:rsidR="005D3D29" w:rsidRPr="00F06851" w:rsidTr="00AB17AA">
        <w:trPr>
          <w:trHeight w:val="159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lastRenderedPageBreak/>
              <w:t>Proiectare si intocmire cerere de finantare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(documentații suport) șiobținere avize, acorduri, autorizații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documentatii necesare obtinerii certificatului de urbanism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16620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16620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16620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3324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19944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19944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398,88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19545,12</w:t>
            </w:r>
          </w:p>
        </w:tc>
      </w:tr>
      <w:tr w:rsidR="005D3D29" w:rsidRPr="00F06851" w:rsidTr="00AB17AA">
        <w:trPr>
          <w:trHeight w:val="1140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si intocmire cerere de finantare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și inginerie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elaborarea studiului de trafic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12600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2394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12600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2394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14994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14994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299,88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14694,12</w:t>
            </w:r>
          </w:p>
        </w:tc>
      </w:tr>
      <w:tr w:rsidR="005D3D29" w:rsidRPr="00F06851" w:rsidTr="00AB17AA">
        <w:trPr>
          <w:trHeight w:val="1365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si intocmire cerere de finantare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proiectare și inginerie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cheltuieli pentru realizarea auditului de siguranta rutiera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94480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94480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94480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94480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94480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1889,6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D29" w:rsidRPr="00F06851" w:rsidRDefault="005D3D29" w:rsidP="00AB17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</w:pPr>
            <w:r w:rsidRPr="00F0685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n-GB"/>
              </w:rPr>
              <w:t>92590,4</w:t>
            </w:r>
          </w:p>
        </w:tc>
      </w:tr>
    </w:tbl>
    <w:p w:rsidR="005D3D29" w:rsidRDefault="005D3D29" w:rsidP="005D3D29">
      <w:pPr>
        <w:ind w:left="-851"/>
      </w:pPr>
    </w:p>
    <w:p w:rsidR="005D3D29" w:rsidRPr="005D3D29" w:rsidRDefault="005D3D29" w:rsidP="005D3D29">
      <w:pPr>
        <w:rPr>
          <w:lang w:val="en-US"/>
        </w:rPr>
      </w:pPr>
    </w:p>
    <w:sectPr w:rsidR="005D3D29" w:rsidRPr="005D3D29" w:rsidSect="00EB0015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181" w:rsidRDefault="00FC4181" w:rsidP="005D3D29">
      <w:pPr>
        <w:spacing w:after="0" w:line="240" w:lineRule="auto"/>
      </w:pPr>
      <w:r>
        <w:separator/>
      </w:r>
    </w:p>
  </w:endnote>
  <w:endnote w:type="continuationSeparator" w:id="0">
    <w:p w:rsidR="00FC4181" w:rsidRDefault="00FC4181" w:rsidP="005D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181" w:rsidRDefault="00FC4181" w:rsidP="005D3D29">
      <w:pPr>
        <w:spacing w:after="0" w:line="240" w:lineRule="auto"/>
      </w:pPr>
      <w:r>
        <w:separator/>
      </w:r>
    </w:p>
  </w:footnote>
  <w:footnote w:type="continuationSeparator" w:id="0">
    <w:p w:rsidR="00FC4181" w:rsidRDefault="00FC4181" w:rsidP="005D3D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F2B"/>
    <w:rsid w:val="002A52C5"/>
    <w:rsid w:val="003B2D1C"/>
    <w:rsid w:val="004B4E78"/>
    <w:rsid w:val="005D3D29"/>
    <w:rsid w:val="00875F2B"/>
    <w:rsid w:val="00EB0015"/>
    <w:rsid w:val="00F06851"/>
    <w:rsid w:val="00FC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3D29"/>
  </w:style>
  <w:style w:type="paragraph" w:styleId="Footer">
    <w:name w:val="footer"/>
    <w:basedOn w:val="Normal"/>
    <w:link w:val="FooterChar"/>
    <w:uiPriority w:val="99"/>
    <w:semiHidden/>
    <w:unhideWhenUsed/>
    <w:rsid w:val="005D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D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Seby</dc:creator>
  <cp:keywords/>
  <dc:description/>
  <cp:lastModifiedBy>Catalina PREDESCU</cp:lastModifiedBy>
  <cp:revision>4</cp:revision>
  <dcterms:created xsi:type="dcterms:W3CDTF">2018-07-24T16:30:00Z</dcterms:created>
  <dcterms:modified xsi:type="dcterms:W3CDTF">2018-07-25T08:09:00Z</dcterms:modified>
</cp:coreProperties>
</file>