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362" w:rsidRDefault="00C00362" w:rsidP="00C00362">
      <w:pPr>
        <w:pStyle w:val="Heading1"/>
        <w:numPr>
          <w:ilvl w:val="0"/>
          <w:numId w:val="2"/>
        </w:numPr>
        <w:spacing w:before="40" w:after="40"/>
      </w:pPr>
      <w:bookmarkStart w:id="0" w:name="_Toc433878666"/>
      <w:r>
        <w:t>FINANŢAREA PROIECTULUI</w:t>
      </w:r>
      <w:bookmarkEnd w:id="0"/>
    </w:p>
    <w:p w:rsidR="009A5B7F" w:rsidRPr="009A5B7F" w:rsidRDefault="009A5B7F" w:rsidP="009A5B7F">
      <w:pPr>
        <w:jc w:val="right"/>
        <w:rPr>
          <w:b/>
        </w:rPr>
      </w:pPr>
      <w:r w:rsidRPr="009A5B7F">
        <w:rPr>
          <w:b/>
        </w:rPr>
        <w:t>ANEXA 2 La Hot. Nr........................</w:t>
      </w:r>
    </w:p>
    <w:p w:rsidR="009A5B7F" w:rsidRPr="009A5B7F" w:rsidRDefault="009A5B7F" w:rsidP="009A5B7F">
      <w:pPr>
        <w:jc w:val="right"/>
        <w:rPr>
          <w:b/>
        </w:rPr>
      </w:pPr>
      <w:r w:rsidRPr="009A5B7F">
        <w:rPr>
          <w:b/>
        </w:rPr>
        <w:t>(Anexa 3 la Hotararea  CJArges nr.169/29.06.2017)</w:t>
      </w:r>
    </w:p>
    <w:p w:rsidR="009A5B7F" w:rsidRPr="009A5B7F" w:rsidRDefault="009A5B7F" w:rsidP="009A5B7F">
      <w:pPr>
        <w:rPr>
          <w:b/>
        </w:rPr>
      </w:pPr>
    </w:p>
    <w:p w:rsidR="009A5B7F" w:rsidRPr="009A5B7F" w:rsidRDefault="009A5B7F" w:rsidP="009A5B7F">
      <w:pPr>
        <w:jc w:val="right"/>
      </w:pPr>
    </w:p>
    <w:p w:rsidR="003D2ACE" w:rsidRPr="00C458AA" w:rsidRDefault="00C00362" w:rsidP="00C458AA">
      <w:pPr>
        <w:pStyle w:val="Heading2"/>
        <w:numPr>
          <w:ilvl w:val="1"/>
          <w:numId w:val="2"/>
        </w:numPr>
      </w:pPr>
      <w:bookmarkStart w:id="1" w:name="Buget"/>
      <w:bookmarkStart w:id="2" w:name="_Toc433878667"/>
      <w:bookmarkEnd w:id="1"/>
      <w:r>
        <w:t>Bugetul proiectului</w:t>
      </w:r>
      <w:bookmarkEnd w:id="2"/>
    </w:p>
    <w:tbl>
      <w:tblPr>
        <w:tblW w:w="13831" w:type="dxa"/>
        <w:tblInd w:w="93" w:type="dxa"/>
        <w:tblLook w:val="04A0" w:firstRow="1" w:lastRow="0" w:firstColumn="1" w:lastColumn="0" w:noHBand="0" w:noVBand="1"/>
      </w:tblPr>
      <w:tblGrid>
        <w:gridCol w:w="3140"/>
        <w:gridCol w:w="780"/>
        <w:gridCol w:w="1200"/>
        <w:gridCol w:w="1240"/>
        <w:gridCol w:w="1153"/>
        <w:gridCol w:w="1153"/>
        <w:gridCol w:w="1072"/>
        <w:gridCol w:w="1153"/>
        <w:gridCol w:w="980"/>
        <w:gridCol w:w="980"/>
        <w:gridCol w:w="980"/>
      </w:tblGrid>
      <w:tr w:rsidR="00C00362" w:rsidRPr="004408DC" w:rsidTr="006071E4">
        <w:trPr>
          <w:trHeight w:val="705"/>
        </w:trPr>
        <w:tc>
          <w:tcPr>
            <w:tcW w:w="31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0362" w:rsidRPr="004408DC" w:rsidRDefault="00C00362" w:rsidP="006071E4">
            <w:pPr>
              <w:spacing w:before="0" w:after="0"/>
              <w:rPr>
                <w:rFonts w:ascii="Times New Roman" w:hAnsi="Times New Roman"/>
                <w:color w:val="000000"/>
                <w:szCs w:val="20"/>
                <w:lang w:val="en-US"/>
              </w:rPr>
            </w:pPr>
            <w:r w:rsidRPr="004408DC">
              <w:rPr>
                <w:rFonts w:ascii="Times New Roman" w:hAnsi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Ajutor de stat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Cost Total fără TVA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TVA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Cost total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Valoare eligibilă fără TVA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TVA eligibilă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Total eligibil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Valoare neeligibilă fără TVA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Valoare TVA neeligibilă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Total neeligibil</w:t>
            </w:r>
          </w:p>
        </w:tc>
      </w:tr>
      <w:tr w:rsidR="00C00362" w:rsidRPr="004408DC" w:rsidTr="006071E4">
        <w:trPr>
          <w:trHeight w:val="315"/>
        </w:trPr>
        <w:tc>
          <w:tcPr>
            <w:tcW w:w="3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0362" w:rsidRPr="004408DC" w:rsidRDefault="00C00362" w:rsidP="006071E4">
            <w:pPr>
              <w:spacing w:before="0" w:after="0"/>
              <w:rPr>
                <w:rFonts w:ascii="Times New Roman" w:hAnsi="Times New Roman"/>
                <w:color w:val="000000"/>
                <w:szCs w:val="20"/>
                <w:lang w:val="en-US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DA/NU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4=2+3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7=5+6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10=8+9</w:t>
            </w:r>
          </w:p>
        </w:tc>
      </w:tr>
      <w:tr w:rsidR="00C00362" w:rsidRPr="004408DC" w:rsidTr="006071E4">
        <w:trPr>
          <w:trHeight w:val="31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Times New Roman" w:hAnsi="Times New Roman"/>
                <w:color w:val="000000"/>
                <w:szCs w:val="20"/>
                <w:lang w:val="en-US"/>
              </w:rPr>
            </w:pPr>
            <w:r w:rsidRPr="004408DC">
              <w:rPr>
                <w:rFonts w:ascii="Times New Roman" w:hAnsi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2=5+8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3=6+9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10</w:t>
            </w:r>
          </w:p>
        </w:tc>
      </w:tr>
      <w:tr w:rsidR="00C00362" w:rsidRPr="004408DC" w:rsidTr="006071E4">
        <w:trPr>
          <w:trHeight w:val="315"/>
        </w:trPr>
        <w:tc>
          <w:tcPr>
            <w:tcW w:w="1383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DE9D9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Capitolul 1 - Cheltuieli pentru amenajarea terenului</w:t>
            </w:r>
          </w:p>
        </w:tc>
      </w:tr>
      <w:tr w:rsidR="00C00362" w:rsidRPr="004408DC" w:rsidTr="006071E4">
        <w:trPr>
          <w:trHeight w:val="31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1.1 cheltuieli pentru amenajarea terenului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NU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</w:tr>
      <w:tr w:rsidR="00C00362" w:rsidRPr="004408DC" w:rsidTr="006071E4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0362" w:rsidRPr="004408DC" w:rsidRDefault="00C00362" w:rsidP="006071E4">
            <w:pPr>
              <w:spacing w:before="0" w:after="0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1.2 cheltuieli cu amenajări pentru protecţia mediului şi aducerea la starea iniţială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NU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</w:tr>
      <w:tr w:rsidR="00C00362" w:rsidRPr="004408DC" w:rsidTr="006071E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C00362" w:rsidRPr="004408DC" w:rsidRDefault="00C00362" w:rsidP="006071E4">
            <w:pPr>
              <w:spacing w:before="0" w:after="0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Total Capitol 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NU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</w:tr>
      <w:tr w:rsidR="00C00362" w:rsidRPr="004408DC" w:rsidTr="006071E4">
        <w:trPr>
          <w:trHeight w:val="315"/>
        </w:trPr>
        <w:tc>
          <w:tcPr>
            <w:tcW w:w="1383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DE9D9"/>
            <w:vAlign w:val="bottom"/>
            <w:hideMark/>
          </w:tcPr>
          <w:p w:rsidR="00C00362" w:rsidRPr="004408DC" w:rsidRDefault="00C00362" w:rsidP="006071E4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Capitolul 2 - Cheltuieli pentru asigurarea utilităţilor necesare obiectivului</w:t>
            </w:r>
          </w:p>
        </w:tc>
      </w:tr>
      <w:tr w:rsidR="00C00362" w:rsidRPr="004408DC" w:rsidTr="006071E4">
        <w:trPr>
          <w:trHeight w:val="52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0362" w:rsidRPr="004408DC" w:rsidRDefault="00C00362" w:rsidP="006071E4">
            <w:pPr>
              <w:spacing w:before="0" w:after="0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2.1 Cheltuieli pentru asigurarea utilităţilor necesare obiectivului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NU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</w:tr>
      <w:tr w:rsidR="00C00362" w:rsidRPr="004408DC" w:rsidTr="006071E4">
        <w:trPr>
          <w:trHeight w:val="43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Total Capitol 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NU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</w:tr>
      <w:tr w:rsidR="00C00362" w:rsidRPr="004408DC" w:rsidTr="006071E4">
        <w:trPr>
          <w:trHeight w:val="360"/>
        </w:trPr>
        <w:tc>
          <w:tcPr>
            <w:tcW w:w="1383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DE9D9"/>
            <w:vAlign w:val="bottom"/>
            <w:hideMark/>
          </w:tcPr>
          <w:p w:rsidR="00C00362" w:rsidRPr="004408DC" w:rsidRDefault="00C00362" w:rsidP="006071E4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Capitolul 3 - Cheltuieli pentru proiectare și asistență tehnică</w:t>
            </w:r>
          </w:p>
        </w:tc>
      </w:tr>
      <w:tr w:rsidR="00C00362" w:rsidRPr="004408DC" w:rsidTr="006071E4">
        <w:trPr>
          <w:trHeight w:val="66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0362" w:rsidRPr="004408DC" w:rsidRDefault="00C00362" w:rsidP="006071E4">
            <w:pPr>
              <w:spacing w:before="0" w:after="0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3.1 Studii de teren (cercetare arheologică, geotehnice, topografice, hidrologice, hidrogeotehnice, fotogrammetrice, topografice si de stabilire a terenului)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NU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15,000.00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3,000.00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18,000.00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15,000.00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3,000.00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18,000.00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</w:tr>
      <w:tr w:rsidR="00C00362" w:rsidRPr="004408DC" w:rsidTr="006071E4">
        <w:trPr>
          <w:trHeight w:val="457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0362" w:rsidRPr="004408DC" w:rsidRDefault="00C00362" w:rsidP="006071E4">
            <w:pPr>
              <w:spacing w:before="0" w:after="0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3.2 Taxe pentru obținerea  de avize, acorduri și autorizații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NU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8,000.00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8,000.00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8,000.00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8,000.00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</w:tr>
      <w:tr w:rsidR="00C00362" w:rsidRPr="004408DC" w:rsidTr="00C458AA">
        <w:trPr>
          <w:trHeight w:val="34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3.3 Proiectare și inginerie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NU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361,000.00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68,704.00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429,704.00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361,000.00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68,704.00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429,704.00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</w:tr>
      <w:tr w:rsidR="00C00362" w:rsidRPr="004408DC" w:rsidTr="006071E4">
        <w:trPr>
          <w:trHeight w:val="31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 xml:space="preserve">3.4 Consultanță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NU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30,000.00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5,700.00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35,700.00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30,000.00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5,700.00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35,700.00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</w:tr>
      <w:tr w:rsidR="00C00362" w:rsidRPr="004408DC" w:rsidTr="006071E4">
        <w:trPr>
          <w:trHeight w:val="31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 xml:space="preserve">3.5. Asistență tehnică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NU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200,000.00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38,000.00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238,000.00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200,000.00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38,000.00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238,000.00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</w:tr>
      <w:tr w:rsidR="00C00362" w:rsidRPr="004408DC" w:rsidTr="006071E4">
        <w:trPr>
          <w:trHeight w:val="31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Total Capitol 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NU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614,000.00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115,404.00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729,404.00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614,000.00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115,404.00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729,404.00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</w:tr>
      <w:tr w:rsidR="00C00362" w:rsidRPr="004408DC" w:rsidTr="006071E4">
        <w:trPr>
          <w:trHeight w:val="315"/>
        </w:trPr>
        <w:tc>
          <w:tcPr>
            <w:tcW w:w="1383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DE9D9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Capitolul 4 - Cheltuieli pentru investiția de bază</w:t>
            </w:r>
          </w:p>
        </w:tc>
      </w:tr>
      <w:tr w:rsidR="00C00362" w:rsidRPr="004408DC" w:rsidTr="006071E4">
        <w:trPr>
          <w:trHeight w:val="31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lastRenderedPageBreak/>
              <w:t>4.1 Construcții și instalații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NU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13,352,024.00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2,536,884.56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15,888,908.56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13,352,024.00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2,536,884.56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15,888,908.56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</w:tr>
      <w:tr w:rsidR="00C00362" w:rsidRPr="004408DC" w:rsidTr="006071E4">
        <w:trPr>
          <w:trHeight w:val="31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4.2. Dotări  (utilaje cu  şi fără montaj, dotări)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NU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sz w:val="16"/>
                <w:szCs w:val="16"/>
                <w:lang w:val="en-US"/>
              </w:rPr>
              <w:t>710,989.00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sz w:val="16"/>
                <w:szCs w:val="16"/>
                <w:lang w:val="en-US"/>
              </w:rPr>
              <w:t>135,087.91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sz w:val="16"/>
                <w:szCs w:val="16"/>
                <w:lang w:val="en-US"/>
              </w:rPr>
              <w:t>846,076.91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sz w:val="16"/>
                <w:szCs w:val="16"/>
                <w:lang w:val="en-US"/>
              </w:rPr>
              <w:t>686,424.00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130,420.56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sz w:val="16"/>
                <w:szCs w:val="16"/>
                <w:lang w:val="en-US"/>
              </w:rPr>
              <w:t>816,844.56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sz w:val="16"/>
                <w:szCs w:val="16"/>
                <w:lang w:val="en-US"/>
              </w:rPr>
              <w:t>24,565.00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sz w:val="16"/>
                <w:szCs w:val="16"/>
                <w:lang w:val="en-US"/>
              </w:rPr>
              <w:t>4,667.35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sz w:val="16"/>
                <w:szCs w:val="16"/>
                <w:lang w:val="en-US"/>
              </w:rPr>
              <w:t>29,232.35</w:t>
            </w:r>
          </w:p>
        </w:tc>
      </w:tr>
      <w:tr w:rsidR="00C00362" w:rsidRPr="004408DC" w:rsidTr="006071E4">
        <w:trPr>
          <w:trHeight w:val="31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4.3 Investiţie conexă investiţiei de bază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NU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</w:tr>
      <w:tr w:rsidR="00C00362" w:rsidRPr="004408DC" w:rsidTr="006071E4">
        <w:trPr>
          <w:trHeight w:val="31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Total Capitol 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NU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14,063,013.00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2,671,972.47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16,734,985.47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14,038,448.00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2,667,305.12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16,705,753.12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24,565.00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4,667.35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29,232.35</w:t>
            </w:r>
          </w:p>
        </w:tc>
      </w:tr>
      <w:tr w:rsidR="00C00362" w:rsidRPr="004408DC" w:rsidTr="006071E4">
        <w:trPr>
          <w:trHeight w:val="315"/>
        </w:trPr>
        <w:tc>
          <w:tcPr>
            <w:tcW w:w="1383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DE9D9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Capitol 5 -  Cheltuieli cu organizarea de şantier</w:t>
            </w:r>
          </w:p>
        </w:tc>
      </w:tr>
      <w:tr w:rsidR="00C00362" w:rsidRPr="004408DC" w:rsidTr="006071E4">
        <w:trPr>
          <w:trHeight w:val="37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5.1. Organizare de şantier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NU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138,656.00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26,344.64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165,000.64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138,656.00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26,344.64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165,000.64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</w:tr>
      <w:tr w:rsidR="00C00362" w:rsidRPr="004408DC" w:rsidTr="006071E4">
        <w:trPr>
          <w:trHeight w:val="457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0362" w:rsidRPr="004408DC" w:rsidRDefault="00C00362" w:rsidP="006071E4">
            <w:pPr>
              <w:spacing w:before="0" w:after="0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5.1.1 cheltuieli pentru lucrări de construcții și instalații aferente organizării de șantier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NU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108,656.00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20,644.64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129,300.64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108,656.00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20,644.64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129,300.64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</w:tr>
      <w:tr w:rsidR="00C00362" w:rsidRPr="004408DC" w:rsidTr="006071E4">
        <w:trPr>
          <w:trHeight w:val="31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5.1.2 cheltuieli conexe organizării de șantier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NU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30,000.00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5,700.00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35,700.00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30,000.00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5,700.00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35,700.00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</w:tr>
      <w:tr w:rsidR="00C00362" w:rsidRPr="004408DC" w:rsidTr="006071E4">
        <w:trPr>
          <w:trHeight w:val="31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5.2 Cheltuieli pentru comisioane, cote, taxe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NU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148,067.00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148,067.00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148,067.00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148,067.00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</w:tr>
      <w:tr w:rsidR="00C00362" w:rsidRPr="004408DC" w:rsidTr="006071E4">
        <w:trPr>
          <w:trHeight w:val="31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5.3.  Cheltuieli diverse si neprevazute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NU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1,406,301.00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267,197.19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1,673,498.19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1,403,840.00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266,729.60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1,670,569.60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2,461.00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467.59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2,928.59</w:t>
            </w:r>
          </w:p>
        </w:tc>
      </w:tr>
      <w:tr w:rsidR="00C00362" w:rsidRPr="004408DC" w:rsidTr="006071E4">
        <w:trPr>
          <w:trHeight w:val="31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Total Capitol 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NU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1,693,024.00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293,541.83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1,986,565.83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1,690,563.00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293,074.24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1,983,637.24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2,461.00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467.59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2,928.59</w:t>
            </w:r>
          </w:p>
        </w:tc>
      </w:tr>
      <w:tr w:rsidR="00C00362" w:rsidRPr="004408DC" w:rsidTr="006071E4">
        <w:trPr>
          <w:trHeight w:val="375"/>
        </w:trPr>
        <w:tc>
          <w:tcPr>
            <w:tcW w:w="1383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DE9D9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Capitolul 6 Cheltuieli de informare și publicitate</w:t>
            </w:r>
          </w:p>
        </w:tc>
      </w:tr>
      <w:tr w:rsidR="00C00362" w:rsidRPr="004408DC" w:rsidTr="006071E4">
        <w:trPr>
          <w:trHeight w:val="70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00362" w:rsidRPr="004408DC" w:rsidRDefault="00C00362" w:rsidP="006071E4">
            <w:pPr>
              <w:spacing w:before="0" w:after="0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6.1 Cheltuieli de informare și publicitatea pentru proiect, care rezultă din obligațiile beneficiarului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NU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8,000.00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1,520.00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9,520.00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8,000.00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1,520.00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9,520.00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</w:tr>
      <w:tr w:rsidR="00C00362" w:rsidRPr="004408DC" w:rsidTr="006071E4">
        <w:trPr>
          <w:trHeight w:val="48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00362" w:rsidRPr="004408DC" w:rsidRDefault="00C00362" w:rsidP="006071E4">
            <w:pPr>
              <w:spacing w:before="0" w:after="0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6.2 Cheltuieli de marketing şi promovare a obiectivului finanţat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NU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7,875.00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1,496.25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9,371.25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7,875.00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1,496.25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9,371.25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</w:tr>
      <w:tr w:rsidR="00C00362" w:rsidRPr="004408DC" w:rsidTr="006071E4">
        <w:trPr>
          <w:trHeight w:val="48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00362" w:rsidRPr="004408DC" w:rsidRDefault="00C00362" w:rsidP="006071E4">
            <w:pPr>
              <w:spacing w:before="0" w:after="0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6.3 Cheltuieli pentru digitizarea obiectivului de patrimoniu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NU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35,100.00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6,669.00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41,769.00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35,100.00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6,669.00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41,769.00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</w:tr>
      <w:tr w:rsidR="00C00362" w:rsidRPr="004408DC" w:rsidTr="006071E4">
        <w:trPr>
          <w:trHeight w:val="31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Total Capitol 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NU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50,975.00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9,685.25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60,660.25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50,975.00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9,685.25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60,660.25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</w:tr>
      <w:tr w:rsidR="00C00362" w:rsidRPr="004408DC" w:rsidTr="006071E4">
        <w:trPr>
          <w:trHeight w:val="315"/>
        </w:trPr>
        <w:tc>
          <w:tcPr>
            <w:tcW w:w="1383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DE9D9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Capitolul 7 Cheltuieli cu activitatea de audit financiar extern</w:t>
            </w:r>
          </w:p>
        </w:tc>
      </w:tr>
      <w:tr w:rsidR="00C00362" w:rsidRPr="004408DC" w:rsidTr="006071E4">
        <w:trPr>
          <w:trHeight w:val="31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7.1 Cheltuieli cu auditul pentru proiect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NU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50,000.00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9,500.00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59,500.00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50,000.00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9,500.00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59,500.00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</w:tr>
      <w:tr w:rsidR="00C00362" w:rsidRPr="004408DC" w:rsidTr="006071E4">
        <w:trPr>
          <w:trHeight w:val="31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Total Capitol 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NU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50,000.00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9,500.00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59,500.00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50,000.00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9,500.00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59,500.00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0.00</w:t>
            </w:r>
          </w:p>
        </w:tc>
      </w:tr>
      <w:tr w:rsidR="00C00362" w:rsidRPr="004408DC" w:rsidTr="006071E4">
        <w:trPr>
          <w:trHeight w:val="31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 Total general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16,471,012.00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3,100,103.55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19,571,115.55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16,443,986.00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3,094,968.61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19,538,954.61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27,026.00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5,134.94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C00362" w:rsidRPr="004408DC" w:rsidRDefault="00C00362" w:rsidP="006071E4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408DC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32,160.94</w:t>
            </w:r>
          </w:p>
        </w:tc>
      </w:tr>
    </w:tbl>
    <w:p w:rsidR="007857CA" w:rsidRDefault="007857CA"/>
    <w:p w:rsidR="005D1D04" w:rsidRDefault="005D1D04"/>
    <w:p w:rsidR="005D1D04" w:rsidRDefault="005D1D04"/>
    <w:p w:rsidR="005D1D04" w:rsidRDefault="005D1D04"/>
    <w:p w:rsidR="005D1D04" w:rsidRDefault="005D1D04"/>
    <w:p w:rsidR="005D1D04" w:rsidRDefault="005D1D04"/>
    <w:p w:rsidR="005D1D04" w:rsidRDefault="005D1D04"/>
    <w:p w:rsidR="005D1D04" w:rsidRDefault="005D1D04"/>
    <w:p w:rsidR="009A5B7F" w:rsidRPr="009A5B7F" w:rsidRDefault="009A5B7F" w:rsidP="009A5B7F">
      <w:pPr>
        <w:jc w:val="right"/>
        <w:rPr>
          <w:b/>
        </w:rPr>
      </w:pPr>
      <w:r>
        <w:rPr>
          <w:b/>
        </w:rPr>
        <w:t>ANEXA 3</w:t>
      </w:r>
      <w:r w:rsidRPr="009A5B7F">
        <w:rPr>
          <w:b/>
        </w:rPr>
        <w:t xml:space="preserve"> La Hot. Nr........................</w:t>
      </w:r>
    </w:p>
    <w:p w:rsidR="009A5B7F" w:rsidRPr="009A5B7F" w:rsidRDefault="009A5B7F" w:rsidP="009A5B7F">
      <w:pPr>
        <w:jc w:val="right"/>
        <w:rPr>
          <w:b/>
        </w:rPr>
      </w:pPr>
      <w:r>
        <w:rPr>
          <w:b/>
        </w:rPr>
        <w:t>(Anexa 4</w:t>
      </w:r>
      <w:bookmarkStart w:id="3" w:name="_GoBack"/>
      <w:bookmarkEnd w:id="3"/>
      <w:r w:rsidRPr="009A5B7F">
        <w:rPr>
          <w:b/>
        </w:rPr>
        <w:t xml:space="preserve"> la Hotararea  CJArges nr.169/29.06.2017)</w:t>
      </w:r>
    </w:p>
    <w:p w:rsidR="005D1D04" w:rsidRDefault="005D1D04"/>
    <w:p w:rsidR="005D1D04" w:rsidRDefault="005D1D04"/>
    <w:p w:rsidR="005D1D04" w:rsidRDefault="005D1D04"/>
    <w:p w:rsidR="005D1D04" w:rsidRDefault="005D1D04"/>
    <w:p w:rsidR="005D1D04" w:rsidRDefault="005D1D04" w:rsidP="005D1D04">
      <w:pPr>
        <w:pStyle w:val="Heading2"/>
        <w:numPr>
          <w:ilvl w:val="1"/>
          <w:numId w:val="2"/>
        </w:numPr>
      </w:pPr>
      <w:bookmarkStart w:id="4" w:name="_Toc433878668"/>
      <w:r>
        <w:t>SURSE DE FINANŢARE A PROIECTULUI</w:t>
      </w:r>
      <w:bookmarkEnd w:id="4"/>
      <w:r>
        <w:t xml:space="preserve"> </w:t>
      </w:r>
    </w:p>
    <w:p w:rsidR="005D1D04" w:rsidRDefault="005D1D04" w:rsidP="005D1D04">
      <w:pPr>
        <w:pStyle w:val="instruct"/>
      </w:pPr>
      <w:r>
        <w:t xml:space="preserve"> </w:t>
      </w:r>
    </w:p>
    <w:p w:rsidR="005D1D04" w:rsidRDefault="005D1D04" w:rsidP="005D1D04">
      <w:pPr>
        <w:pStyle w:val="instruct"/>
      </w:pPr>
    </w:p>
    <w:tbl>
      <w:tblPr>
        <w:tblW w:w="9620" w:type="dxa"/>
        <w:tblInd w:w="93" w:type="dxa"/>
        <w:tblLook w:val="04A0" w:firstRow="1" w:lastRow="0" w:firstColumn="1" w:lastColumn="0" w:noHBand="0" w:noVBand="1"/>
      </w:tblPr>
      <w:tblGrid>
        <w:gridCol w:w="960"/>
        <w:gridCol w:w="5020"/>
        <w:gridCol w:w="3640"/>
      </w:tblGrid>
      <w:tr w:rsidR="005D1D04" w:rsidRPr="00177438" w:rsidTr="006071E4">
        <w:trPr>
          <w:trHeight w:val="51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5D1D04" w:rsidRPr="00177438" w:rsidRDefault="005D1D04" w:rsidP="006071E4">
            <w:pPr>
              <w:spacing w:before="0" w:after="0"/>
              <w:rPr>
                <w:b/>
                <w:bCs/>
                <w:color w:val="000000"/>
                <w:szCs w:val="20"/>
                <w:lang w:val="en-US"/>
              </w:rPr>
            </w:pPr>
            <w:r w:rsidRPr="00177438">
              <w:rPr>
                <w:b/>
                <w:bCs/>
                <w:color w:val="000000"/>
                <w:szCs w:val="20"/>
                <w:lang w:val="en-US"/>
              </w:rPr>
              <w:t>NR. CRT.</w:t>
            </w:r>
          </w:p>
        </w:tc>
        <w:tc>
          <w:tcPr>
            <w:tcW w:w="5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5D1D04" w:rsidRPr="00177438" w:rsidRDefault="005D1D04" w:rsidP="006071E4">
            <w:pPr>
              <w:spacing w:before="0" w:after="0"/>
              <w:rPr>
                <w:b/>
                <w:bCs/>
                <w:color w:val="000000"/>
                <w:szCs w:val="20"/>
                <w:lang w:val="en-US"/>
              </w:rPr>
            </w:pPr>
            <w:r w:rsidRPr="00177438">
              <w:rPr>
                <w:b/>
                <w:bCs/>
                <w:color w:val="000000"/>
                <w:szCs w:val="20"/>
                <w:lang w:val="en-US"/>
              </w:rPr>
              <w:t>SURSE DE FINANŢARE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5D1D04" w:rsidRPr="00177438" w:rsidRDefault="005D1D04" w:rsidP="006071E4">
            <w:pPr>
              <w:spacing w:before="0" w:after="0"/>
              <w:rPr>
                <w:b/>
                <w:bCs/>
                <w:color w:val="000000"/>
                <w:szCs w:val="20"/>
                <w:lang w:val="en-US"/>
              </w:rPr>
            </w:pPr>
            <w:r w:rsidRPr="00177438">
              <w:rPr>
                <w:b/>
                <w:bCs/>
                <w:color w:val="000000"/>
                <w:szCs w:val="20"/>
                <w:lang w:val="en-US"/>
              </w:rPr>
              <w:t>VALOARE</w:t>
            </w:r>
          </w:p>
        </w:tc>
      </w:tr>
      <w:tr w:rsidR="005D1D04" w:rsidRPr="00177438" w:rsidTr="006071E4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1D04" w:rsidRPr="00177438" w:rsidRDefault="005D1D04" w:rsidP="006071E4">
            <w:pPr>
              <w:spacing w:before="0" w:after="0"/>
              <w:rPr>
                <w:b/>
                <w:bCs/>
                <w:color w:val="000000"/>
                <w:szCs w:val="20"/>
                <w:lang w:val="en-US"/>
              </w:rPr>
            </w:pPr>
            <w:r w:rsidRPr="00177438">
              <w:rPr>
                <w:b/>
                <w:bCs/>
                <w:color w:val="000000"/>
                <w:szCs w:val="20"/>
                <w:lang w:val="en-US"/>
              </w:rPr>
              <w:t>I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1D04" w:rsidRPr="00177438" w:rsidRDefault="005D1D04" w:rsidP="006071E4">
            <w:pPr>
              <w:spacing w:before="0" w:after="0"/>
              <w:rPr>
                <w:b/>
                <w:bCs/>
                <w:color w:val="000000"/>
                <w:szCs w:val="20"/>
                <w:lang w:val="en-US"/>
              </w:rPr>
            </w:pPr>
            <w:r w:rsidRPr="00177438">
              <w:rPr>
                <w:b/>
                <w:bCs/>
                <w:color w:val="000000"/>
                <w:szCs w:val="20"/>
                <w:lang w:val="en-US"/>
              </w:rPr>
              <w:t>Valoarea totală a cererii de finanţare, din care :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1D04" w:rsidRPr="00177438" w:rsidRDefault="005D1D04" w:rsidP="006071E4">
            <w:pPr>
              <w:spacing w:before="0" w:after="0"/>
              <w:jc w:val="center"/>
              <w:rPr>
                <w:b/>
                <w:bCs/>
                <w:color w:val="000000"/>
                <w:szCs w:val="20"/>
                <w:lang w:val="en-US"/>
              </w:rPr>
            </w:pPr>
            <w:r w:rsidRPr="00177438">
              <w:rPr>
                <w:b/>
                <w:bCs/>
                <w:color w:val="000000"/>
                <w:szCs w:val="20"/>
                <w:lang w:val="en-US"/>
              </w:rPr>
              <w:t>19,571,115.55</w:t>
            </w:r>
          </w:p>
        </w:tc>
      </w:tr>
      <w:tr w:rsidR="005D1D04" w:rsidRPr="00177438" w:rsidTr="006071E4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1D04" w:rsidRPr="00177438" w:rsidRDefault="005D1D04" w:rsidP="006071E4">
            <w:pPr>
              <w:spacing w:before="0" w:after="0"/>
              <w:rPr>
                <w:color w:val="000000"/>
                <w:szCs w:val="20"/>
                <w:lang w:val="en-US"/>
              </w:rPr>
            </w:pPr>
            <w:r w:rsidRPr="00177438">
              <w:rPr>
                <w:color w:val="000000"/>
                <w:szCs w:val="20"/>
                <w:lang w:val="en-US"/>
              </w:rPr>
              <w:t>a.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1D04" w:rsidRPr="00177438" w:rsidRDefault="005D1D04" w:rsidP="006071E4">
            <w:pPr>
              <w:spacing w:before="0" w:after="0"/>
              <w:rPr>
                <w:color w:val="000000"/>
                <w:szCs w:val="20"/>
                <w:lang w:val="en-US"/>
              </w:rPr>
            </w:pPr>
            <w:r w:rsidRPr="00177438">
              <w:rPr>
                <w:color w:val="000000"/>
                <w:szCs w:val="20"/>
                <w:lang w:val="en-US"/>
              </w:rPr>
              <w:t>Valoarea totală neeligibilă, inclusiv TVA aferent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1D04" w:rsidRPr="00177438" w:rsidRDefault="005D1D04" w:rsidP="006071E4">
            <w:pPr>
              <w:spacing w:before="0" w:after="0"/>
              <w:jc w:val="center"/>
              <w:rPr>
                <w:b/>
                <w:bCs/>
                <w:color w:val="000000"/>
                <w:szCs w:val="20"/>
                <w:lang w:val="en-US"/>
              </w:rPr>
            </w:pPr>
            <w:r w:rsidRPr="00177438">
              <w:rPr>
                <w:b/>
                <w:bCs/>
                <w:color w:val="000000"/>
                <w:szCs w:val="20"/>
                <w:lang w:val="en-US"/>
              </w:rPr>
              <w:t>32,160.94</w:t>
            </w:r>
          </w:p>
        </w:tc>
      </w:tr>
      <w:tr w:rsidR="005D1D04" w:rsidRPr="00177438" w:rsidTr="006071E4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1D04" w:rsidRPr="00177438" w:rsidRDefault="005D1D04" w:rsidP="006071E4">
            <w:pPr>
              <w:spacing w:before="0" w:after="0"/>
              <w:rPr>
                <w:color w:val="000000"/>
                <w:szCs w:val="20"/>
                <w:lang w:val="en-US"/>
              </w:rPr>
            </w:pPr>
            <w:r w:rsidRPr="00177438">
              <w:rPr>
                <w:color w:val="000000"/>
                <w:szCs w:val="20"/>
                <w:lang w:val="en-US"/>
              </w:rPr>
              <w:t>b.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1D04" w:rsidRPr="00177438" w:rsidRDefault="005D1D04" w:rsidP="006071E4">
            <w:pPr>
              <w:spacing w:before="0" w:after="0"/>
              <w:rPr>
                <w:color w:val="000000"/>
                <w:szCs w:val="20"/>
                <w:lang w:val="en-US"/>
              </w:rPr>
            </w:pPr>
            <w:r w:rsidRPr="00177438">
              <w:rPr>
                <w:color w:val="000000"/>
                <w:szCs w:val="20"/>
                <w:lang w:val="en-US"/>
              </w:rPr>
              <w:t>Valoarea totală eligibilă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1D04" w:rsidRPr="00177438" w:rsidRDefault="005D1D04" w:rsidP="006071E4">
            <w:pPr>
              <w:spacing w:before="0" w:after="0"/>
              <w:jc w:val="center"/>
              <w:rPr>
                <w:b/>
                <w:bCs/>
                <w:color w:val="000000"/>
                <w:szCs w:val="20"/>
                <w:lang w:val="en-US"/>
              </w:rPr>
            </w:pPr>
            <w:r w:rsidRPr="00177438">
              <w:rPr>
                <w:b/>
                <w:bCs/>
                <w:color w:val="000000"/>
                <w:szCs w:val="20"/>
                <w:lang w:val="en-US"/>
              </w:rPr>
              <w:t>19,538,954.61</w:t>
            </w:r>
          </w:p>
        </w:tc>
      </w:tr>
      <w:tr w:rsidR="005D1D04" w:rsidRPr="00177438" w:rsidTr="006071E4">
        <w:trPr>
          <w:trHeight w:val="43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1D04" w:rsidRPr="00177438" w:rsidRDefault="005D1D04" w:rsidP="006071E4">
            <w:pPr>
              <w:spacing w:before="0" w:after="0"/>
              <w:rPr>
                <w:b/>
                <w:bCs/>
                <w:color w:val="000000"/>
                <w:szCs w:val="20"/>
                <w:lang w:val="en-US"/>
              </w:rPr>
            </w:pPr>
            <w:r w:rsidRPr="00177438">
              <w:rPr>
                <w:b/>
                <w:bCs/>
                <w:color w:val="000000"/>
                <w:szCs w:val="20"/>
                <w:lang w:val="en-US"/>
              </w:rPr>
              <w:t>II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1D04" w:rsidRPr="00177438" w:rsidRDefault="005D1D04" w:rsidP="006071E4">
            <w:pPr>
              <w:spacing w:before="0" w:after="0"/>
              <w:rPr>
                <w:b/>
                <w:bCs/>
                <w:color w:val="000000"/>
                <w:szCs w:val="20"/>
                <w:lang w:val="en-US"/>
              </w:rPr>
            </w:pPr>
            <w:r w:rsidRPr="00177438">
              <w:rPr>
                <w:b/>
                <w:bCs/>
                <w:color w:val="000000"/>
                <w:szCs w:val="20"/>
                <w:lang w:val="en-US"/>
              </w:rPr>
              <w:t>Contribuţia proprie, din care :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1D04" w:rsidRPr="00177438" w:rsidRDefault="005D1D04" w:rsidP="006071E4">
            <w:pPr>
              <w:spacing w:before="0" w:after="0"/>
              <w:jc w:val="center"/>
              <w:rPr>
                <w:b/>
                <w:bCs/>
                <w:color w:val="000000"/>
                <w:szCs w:val="20"/>
                <w:lang w:val="en-US"/>
              </w:rPr>
            </w:pPr>
            <w:r w:rsidRPr="00177438">
              <w:rPr>
                <w:b/>
                <w:bCs/>
                <w:color w:val="000000"/>
                <w:szCs w:val="20"/>
                <w:lang w:val="en-US"/>
              </w:rPr>
              <w:t>422,940.03</w:t>
            </w:r>
          </w:p>
        </w:tc>
      </w:tr>
      <w:tr w:rsidR="005D1D04" w:rsidRPr="00177438" w:rsidTr="006071E4">
        <w:trPr>
          <w:trHeight w:val="3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1D04" w:rsidRPr="00177438" w:rsidRDefault="005D1D04" w:rsidP="006071E4">
            <w:pPr>
              <w:spacing w:before="0" w:after="0"/>
              <w:rPr>
                <w:color w:val="000000"/>
                <w:szCs w:val="20"/>
                <w:lang w:val="en-US"/>
              </w:rPr>
            </w:pPr>
            <w:r w:rsidRPr="00177438">
              <w:rPr>
                <w:color w:val="000000"/>
                <w:szCs w:val="20"/>
                <w:lang w:val="en-US"/>
              </w:rPr>
              <w:t>a.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1D04" w:rsidRPr="00177438" w:rsidRDefault="005D1D04" w:rsidP="006071E4">
            <w:pPr>
              <w:spacing w:before="0" w:after="0"/>
              <w:rPr>
                <w:color w:val="000000"/>
                <w:szCs w:val="20"/>
                <w:lang w:val="en-US"/>
              </w:rPr>
            </w:pPr>
            <w:r w:rsidRPr="00177438">
              <w:rPr>
                <w:color w:val="000000"/>
                <w:szCs w:val="20"/>
                <w:lang w:val="en-US"/>
              </w:rPr>
              <w:t>Contribuţia solicitantului la cheltuieli eligibile, inclusiv TVA aferent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1D04" w:rsidRPr="00177438" w:rsidRDefault="005D1D04" w:rsidP="006071E4">
            <w:pPr>
              <w:spacing w:before="0" w:after="0"/>
              <w:jc w:val="center"/>
              <w:rPr>
                <w:b/>
                <w:bCs/>
                <w:color w:val="000000"/>
                <w:szCs w:val="20"/>
                <w:lang w:val="en-US"/>
              </w:rPr>
            </w:pPr>
            <w:r w:rsidRPr="00177438">
              <w:rPr>
                <w:b/>
                <w:bCs/>
                <w:color w:val="000000"/>
                <w:szCs w:val="20"/>
                <w:lang w:val="en-US"/>
              </w:rPr>
              <w:t>390,779.09</w:t>
            </w:r>
          </w:p>
        </w:tc>
      </w:tr>
      <w:tr w:rsidR="005D1D04" w:rsidRPr="00177438" w:rsidTr="006071E4">
        <w:trPr>
          <w:trHeight w:val="6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1D04" w:rsidRPr="00177438" w:rsidRDefault="005D1D04" w:rsidP="006071E4">
            <w:pPr>
              <w:spacing w:before="0" w:after="0"/>
              <w:rPr>
                <w:color w:val="000000"/>
                <w:szCs w:val="20"/>
                <w:lang w:val="en-US"/>
              </w:rPr>
            </w:pPr>
            <w:r w:rsidRPr="00177438">
              <w:rPr>
                <w:color w:val="000000"/>
                <w:szCs w:val="20"/>
                <w:lang w:val="en-US"/>
              </w:rPr>
              <w:t>b.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1D04" w:rsidRPr="00177438" w:rsidRDefault="005D1D04" w:rsidP="006071E4">
            <w:pPr>
              <w:spacing w:before="0" w:after="0"/>
              <w:rPr>
                <w:color w:val="000000"/>
                <w:szCs w:val="20"/>
                <w:lang w:val="en-US"/>
              </w:rPr>
            </w:pPr>
            <w:r w:rsidRPr="00177438">
              <w:rPr>
                <w:color w:val="000000"/>
                <w:szCs w:val="20"/>
                <w:lang w:val="en-US"/>
              </w:rPr>
              <w:t>Contribuţia solicitantului la cheltuieli neeligibile, inclusiv TVA aferent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1D04" w:rsidRPr="00177438" w:rsidRDefault="005D1D04" w:rsidP="006071E4">
            <w:pPr>
              <w:spacing w:before="0" w:after="0"/>
              <w:jc w:val="center"/>
              <w:rPr>
                <w:b/>
                <w:bCs/>
                <w:color w:val="000000"/>
                <w:szCs w:val="20"/>
                <w:lang w:val="en-US"/>
              </w:rPr>
            </w:pPr>
            <w:r w:rsidRPr="00177438">
              <w:rPr>
                <w:b/>
                <w:bCs/>
                <w:color w:val="000000"/>
                <w:szCs w:val="20"/>
                <w:lang w:val="en-US"/>
              </w:rPr>
              <w:t>32,160.94</w:t>
            </w:r>
          </w:p>
        </w:tc>
      </w:tr>
      <w:tr w:rsidR="005D1D04" w:rsidRPr="00177438" w:rsidTr="006071E4">
        <w:trPr>
          <w:trHeight w:val="73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1D04" w:rsidRPr="00177438" w:rsidRDefault="005D1D04" w:rsidP="006071E4">
            <w:pPr>
              <w:spacing w:before="0" w:after="0"/>
              <w:rPr>
                <w:b/>
                <w:bCs/>
                <w:color w:val="000000"/>
                <w:szCs w:val="20"/>
                <w:lang w:val="en-US"/>
              </w:rPr>
            </w:pPr>
            <w:r w:rsidRPr="00177438">
              <w:rPr>
                <w:b/>
                <w:bCs/>
                <w:color w:val="000000"/>
                <w:szCs w:val="20"/>
                <w:lang w:val="en-US"/>
              </w:rPr>
              <w:t>c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1D04" w:rsidRPr="00177438" w:rsidRDefault="005D1D04" w:rsidP="006071E4">
            <w:pPr>
              <w:spacing w:before="0" w:after="0"/>
              <w:rPr>
                <w:color w:val="000000"/>
                <w:szCs w:val="20"/>
                <w:lang w:val="en-US"/>
              </w:rPr>
            </w:pPr>
            <w:r w:rsidRPr="00177438">
              <w:rPr>
                <w:color w:val="000000"/>
                <w:szCs w:val="20"/>
                <w:lang w:val="en-US"/>
              </w:rPr>
              <w:t>Autofinanţarea proiectului* (numai pentru proiectele generatoare de venit)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1D04" w:rsidRPr="00177438" w:rsidRDefault="005D1D04" w:rsidP="006071E4">
            <w:pPr>
              <w:spacing w:before="0" w:after="0"/>
              <w:jc w:val="center"/>
              <w:rPr>
                <w:b/>
                <w:bCs/>
                <w:color w:val="000000"/>
                <w:szCs w:val="20"/>
                <w:lang w:val="en-US"/>
              </w:rPr>
            </w:pPr>
            <w:r w:rsidRPr="00177438">
              <w:rPr>
                <w:b/>
                <w:bCs/>
                <w:color w:val="000000"/>
                <w:szCs w:val="20"/>
                <w:lang w:val="en-US"/>
              </w:rPr>
              <w:t> </w:t>
            </w:r>
          </w:p>
        </w:tc>
      </w:tr>
      <w:tr w:rsidR="005D1D04" w:rsidRPr="00177438" w:rsidTr="006071E4">
        <w:trPr>
          <w:trHeight w:val="6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1D04" w:rsidRPr="00177438" w:rsidRDefault="005D1D04" w:rsidP="006071E4">
            <w:pPr>
              <w:spacing w:before="0" w:after="0"/>
              <w:rPr>
                <w:b/>
                <w:bCs/>
                <w:color w:val="000000"/>
                <w:szCs w:val="20"/>
                <w:lang w:val="en-US"/>
              </w:rPr>
            </w:pPr>
            <w:r w:rsidRPr="00177438">
              <w:rPr>
                <w:b/>
                <w:bCs/>
                <w:color w:val="000000"/>
                <w:szCs w:val="20"/>
                <w:lang w:val="en-US"/>
              </w:rPr>
              <w:t>III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1D04" w:rsidRPr="00177438" w:rsidRDefault="005D1D04" w:rsidP="006071E4">
            <w:pPr>
              <w:spacing w:before="0" w:after="0"/>
              <w:rPr>
                <w:b/>
                <w:bCs/>
                <w:color w:val="000000"/>
                <w:szCs w:val="20"/>
                <w:lang w:val="en-US"/>
              </w:rPr>
            </w:pPr>
            <w:r w:rsidRPr="00177438">
              <w:rPr>
                <w:b/>
                <w:bCs/>
                <w:color w:val="000000"/>
                <w:szCs w:val="20"/>
                <w:lang w:val="en-US"/>
              </w:rPr>
              <w:t>ASISTENŢĂ FINANCIARĂ NERAMBURSABILĂ SOLICITATĂ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1D04" w:rsidRPr="00177438" w:rsidRDefault="005D1D04" w:rsidP="006071E4">
            <w:pPr>
              <w:spacing w:before="0" w:after="0"/>
              <w:jc w:val="center"/>
              <w:rPr>
                <w:b/>
                <w:bCs/>
                <w:color w:val="000000"/>
                <w:szCs w:val="20"/>
                <w:lang w:val="en-US"/>
              </w:rPr>
            </w:pPr>
            <w:r w:rsidRPr="00177438">
              <w:rPr>
                <w:b/>
                <w:bCs/>
                <w:color w:val="000000"/>
                <w:szCs w:val="20"/>
                <w:lang w:val="en-US"/>
              </w:rPr>
              <w:t>19,148,175.52</w:t>
            </w:r>
          </w:p>
        </w:tc>
      </w:tr>
    </w:tbl>
    <w:p w:rsidR="005D1D04" w:rsidRDefault="005D1D04"/>
    <w:sectPr w:rsidR="005D1D04" w:rsidSect="009A5B7F">
      <w:pgSz w:w="15840" w:h="12240" w:orient="landscape"/>
      <w:pgMar w:top="851" w:right="1417" w:bottom="990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C320C"/>
    <w:multiLevelType w:val="multilevel"/>
    <w:tmpl w:val="CFE4D64E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84" w:hanging="2160"/>
      </w:pPr>
      <w:rPr>
        <w:rFonts w:hint="default"/>
      </w:rPr>
    </w:lvl>
  </w:abstractNum>
  <w:abstractNum w:abstractNumId="1">
    <w:nsid w:val="49F74941"/>
    <w:multiLevelType w:val="multilevel"/>
    <w:tmpl w:val="AA1A1F3E"/>
    <w:lvl w:ilvl="0"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785"/>
        </w:tabs>
        <w:ind w:left="1785" w:hanging="792"/>
      </w:pPr>
      <w:rPr>
        <w:rFonts w:hint="default"/>
      </w:rPr>
    </w:lvl>
    <w:lvl w:ilvl="2">
      <w:start w:val="1"/>
      <w:numFmt w:val="bullet"/>
      <w:pStyle w:val="Heading3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3">
      <w:start w:val="1"/>
      <w:numFmt w:val="decimal"/>
      <w:pStyle w:val="Heading4"/>
      <w:lvlText w:val="%1.%2.%4."/>
      <w:lvlJc w:val="left"/>
      <w:pPr>
        <w:tabs>
          <w:tab w:val="num" w:pos="720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00362"/>
    <w:rsid w:val="003D2ACE"/>
    <w:rsid w:val="005D1D04"/>
    <w:rsid w:val="007857CA"/>
    <w:rsid w:val="009A5B7F"/>
    <w:rsid w:val="00A6754D"/>
    <w:rsid w:val="00C00362"/>
    <w:rsid w:val="00C458AA"/>
    <w:rsid w:val="00DF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362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1">
    <w:name w:val="heading 1"/>
    <w:aliases w:val="Char"/>
    <w:basedOn w:val="Normal"/>
    <w:next w:val="Normal"/>
    <w:link w:val="Heading1Char"/>
    <w:qFormat/>
    <w:rsid w:val="00C00362"/>
    <w:pPr>
      <w:numPr>
        <w:numId w:val="1"/>
      </w:numPr>
      <w:shd w:val="clear" w:color="000000" w:fill="E0E0E0"/>
      <w:spacing w:before="360" w:after="360"/>
      <w:jc w:val="both"/>
      <w:outlineLvl w:val="0"/>
    </w:pPr>
    <w:rPr>
      <w:b/>
      <w:sz w:val="22"/>
      <w:szCs w:val="21"/>
    </w:rPr>
  </w:style>
  <w:style w:type="paragraph" w:styleId="Heading2">
    <w:name w:val="heading 2"/>
    <w:aliases w:val="Heading 2 Char1,Heading 2 Char Char,Nadpis_2,AB,Numbered - 2,Sub Heading,ignorer2,Fejléc 2"/>
    <w:basedOn w:val="Normal"/>
    <w:next w:val="Normal"/>
    <w:link w:val="Heading2Char"/>
    <w:qFormat/>
    <w:rsid w:val="00C00362"/>
    <w:pPr>
      <w:numPr>
        <w:ilvl w:val="1"/>
        <w:numId w:val="1"/>
      </w:numPr>
      <w:spacing w:before="240" w:after="240"/>
      <w:outlineLvl w:val="1"/>
    </w:pPr>
    <w:rPr>
      <w:b/>
      <w:sz w:val="22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C00362"/>
    <w:pPr>
      <w:keepNext/>
      <w:numPr>
        <w:ilvl w:val="2"/>
        <w:numId w:val="1"/>
      </w:numPr>
      <w:spacing w:before="240" w:after="60"/>
      <w:outlineLvl w:val="2"/>
    </w:pPr>
    <w:rPr>
      <w:rFonts w:cs="Arial"/>
      <w:szCs w:val="21"/>
    </w:rPr>
  </w:style>
  <w:style w:type="paragraph" w:styleId="Heading4">
    <w:name w:val="heading 4"/>
    <w:basedOn w:val="Normal"/>
    <w:next w:val="Normal"/>
    <w:link w:val="Heading4Char"/>
    <w:qFormat/>
    <w:rsid w:val="00C00362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r Char"/>
    <w:basedOn w:val="DefaultParagraphFont"/>
    <w:link w:val="Heading1"/>
    <w:rsid w:val="00C00362"/>
    <w:rPr>
      <w:rFonts w:ascii="Trebuchet MS" w:eastAsia="Times New Roman" w:hAnsi="Trebuchet MS" w:cs="Times New Roman"/>
      <w:b/>
      <w:szCs w:val="21"/>
      <w:shd w:val="clear" w:color="000000" w:fill="E0E0E0"/>
      <w:lang w:val="ro-RO"/>
    </w:rPr>
  </w:style>
  <w:style w:type="character" w:customStyle="1" w:styleId="Heading2Char">
    <w:name w:val="Heading 2 Char"/>
    <w:aliases w:val="Heading 2 Char1 Char,Heading 2 Char Char Char,Nadpis_2 Char,AB Char,Numbered - 2 Char,Sub Heading Char,ignorer2 Char,Fejléc 2 Char"/>
    <w:basedOn w:val="DefaultParagraphFont"/>
    <w:link w:val="Heading2"/>
    <w:rsid w:val="00C00362"/>
    <w:rPr>
      <w:rFonts w:ascii="Trebuchet MS" w:eastAsia="Times New Roman" w:hAnsi="Trebuchet MS" w:cs="Times New Roman"/>
      <w:b/>
      <w:szCs w:val="24"/>
      <w:lang w:val="ro-RO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C00362"/>
    <w:rPr>
      <w:rFonts w:ascii="Trebuchet MS" w:eastAsia="Times New Roman" w:hAnsi="Trebuchet MS" w:cs="Arial"/>
      <w:sz w:val="20"/>
      <w:szCs w:val="21"/>
      <w:lang w:val="ro-RO"/>
    </w:rPr>
  </w:style>
  <w:style w:type="character" w:customStyle="1" w:styleId="Heading4Char">
    <w:name w:val="Heading 4 Char"/>
    <w:basedOn w:val="DefaultParagraphFont"/>
    <w:link w:val="Heading4"/>
    <w:rsid w:val="00C00362"/>
    <w:rPr>
      <w:rFonts w:ascii="Trebuchet MS" w:eastAsia="Times New Roman" w:hAnsi="Trebuchet MS" w:cs="Times New Roman"/>
      <w:b/>
      <w:bCs/>
      <w:sz w:val="20"/>
      <w:szCs w:val="21"/>
      <w:lang w:val="ro-RO"/>
    </w:rPr>
  </w:style>
  <w:style w:type="paragraph" w:customStyle="1" w:styleId="instruct">
    <w:name w:val="instruct"/>
    <w:basedOn w:val="Normal"/>
    <w:rsid w:val="005D1D04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737</Words>
  <Characters>4204</Characters>
  <Application>Microsoft Office Word</Application>
  <DocSecurity>0</DocSecurity>
  <Lines>35</Lines>
  <Paragraphs>9</Paragraphs>
  <ScaleCrop>false</ScaleCrop>
  <Company>Consiliul Judetean Arges</Company>
  <LinksUpToDate>false</LinksUpToDate>
  <CharactersWithSpaces>4932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dianam</dc:creator>
  <cp:keywords/>
  <dc:description/>
  <cp:lastModifiedBy>Catalina PREDESCU</cp:lastModifiedBy>
  <cp:revision>6</cp:revision>
  <dcterms:created xsi:type="dcterms:W3CDTF">2017-10-19T06:27:00Z</dcterms:created>
  <dcterms:modified xsi:type="dcterms:W3CDTF">2017-10-20T09:10:00Z</dcterms:modified>
</cp:coreProperties>
</file>