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759" w:rsidRDefault="00524759" w:rsidP="00524759">
      <w:pPr>
        <w:spacing w:after="0" w:line="240" w:lineRule="auto"/>
        <w:rPr>
          <w:rFonts w:ascii="Times New Roman" w:eastAsia="Times New Roman" w:hAnsi="Times New Roman"/>
          <w:b/>
          <w:bCs/>
        </w:rPr>
      </w:pPr>
      <w:proofErr w:type="spellStart"/>
      <w:r>
        <w:rPr>
          <w:rFonts w:ascii="Times New Roman" w:eastAsia="Times New Roman" w:hAnsi="Times New Roman"/>
          <w:b/>
          <w:bCs/>
        </w:rPr>
        <w:t>Regia</w:t>
      </w:r>
      <w:proofErr w:type="spellEnd"/>
      <w:r>
        <w:rPr>
          <w:rFonts w:ascii="Times New Roman" w:eastAsia="Times New Roman" w:hAnsi="Times New Roman"/>
          <w:b/>
          <w:bCs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</w:rPr>
        <w:t>Autonoma</w:t>
      </w:r>
      <w:proofErr w:type="spellEnd"/>
      <w:r>
        <w:rPr>
          <w:rFonts w:ascii="Times New Roman" w:eastAsia="Times New Roman" w:hAnsi="Times New Roman"/>
          <w:b/>
          <w:bCs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</w:rPr>
        <w:t>Judeteana</w:t>
      </w:r>
      <w:proofErr w:type="spellEnd"/>
      <w:r>
        <w:rPr>
          <w:rFonts w:ascii="Times New Roman" w:eastAsia="Times New Roman" w:hAnsi="Times New Roman"/>
          <w:b/>
          <w:bCs/>
        </w:rPr>
        <w:t xml:space="preserve"> De </w:t>
      </w:r>
      <w:proofErr w:type="spellStart"/>
      <w:r>
        <w:rPr>
          <w:rFonts w:ascii="Times New Roman" w:eastAsia="Times New Roman" w:hAnsi="Times New Roman"/>
          <w:b/>
          <w:bCs/>
        </w:rPr>
        <w:t>drumuri</w:t>
      </w:r>
      <w:proofErr w:type="spellEnd"/>
      <w:r>
        <w:rPr>
          <w:rFonts w:ascii="Times New Roman" w:eastAsia="Times New Roman" w:hAnsi="Times New Roman"/>
          <w:b/>
          <w:bCs/>
        </w:rPr>
        <w:t xml:space="preserve">. </w:t>
      </w:r>
    </w:p>
    <w:p w:rsidR="00524759" w:rsidRDefault="00524759" w:rsidP="00524759">
      <w:pPr>
        <w:spacing w:after="0" w:line="240" w:lineRule="auto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SEDIUL</w:t>
      </w:r>
      <w:proofErr w:type="gramStart"/>
      <w:r>
        <w:rPr>
          <w:rFonts w:ascii="Times New Roman" w:eastAsia="Times New Roman" w:hAnsi="Times New Roman"/>
          <w:b/>
          <w:bCs/>
        </w:rPr>
        <w:t>:Pitesti,Str.G.Cosbuc,nr.40</w:t>
      </w:r>
      <w:proofErr w:type="gramEnd"/>
    </w:p>
    <w:p w:rsidR="00524759" w:rsidRDefault="00524759" w:rsidP="00524759">
      <w:pPr>
        <w:spacing w:after="0" w:line="240" w:lineRule="auto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C.U.I.RO:27648587</w:t>
      </w:r>
    </w:p>
    <w:p w:rsidR="00524759" w:rsidRDefault="00524759" w:rsidP="00524759">
      <w:pPr>
        <w:spacing w:after="0" w:line="240" w:lineRule="auto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O.R.C. J03/1091/29.10/2010 ARGES </w:t>
      </w:r>
    </w:p>
    <w:p w:rsidR="00524759" w:rsidRDefault="00524759" w:rsidP="00524759">
      <w:pPr>
        <w:spacing w:after="0" w:line="240" w:lineRule="auto"/>
        <w:rPr>
          <w:rFonts w:ascii="Times New Roman" w:eastAsia="Times New Roman" w:hAnsi="Times New Roman"/>
          <w:b/>
          <w:bCs/>
        </w:rPr>
      </w:pPr>
    </w:p>
    <w:p w:rsidR="00524759" w:rsidRDefault="00524759" w:rsidP="00524759">
      <w:pPr>
        <w:spacing w:after="0" w:line="240" w:lineRule="auto"/>
        <w:rPr>
          <w:rFonts w:ascii="Times New Roman" w:eastAsia="Times New Roman" w:hAnsi="Times New Roman"/>
          <w:b/>
          <w:bCs/>
        </w:rPr>
      </w:pPr>
    </w:p>
    <w:p w:rsidR="00524759" w:rsidRDefault="00524759" w:rsidP="0052475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Nota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nr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 11</w:t>
      </w:r>
    </w:p>
    <w:p w:rsidR="00524759" w:rsidRPr="00336BFA" w:rsidRDefault="00524759" w:rsidP="00524759">
      <w:pPr>
        <w:jc w:val="center"/>
        <w:rPr>
          <w:b/>
          <w:sz w:val="28"/>
          <w:szCs w:val="28"/>
        </w:rPr>
      </w:pPr>
      <w:r w:rsidRPr="00336BFA">
        <w:rPr>
          <w:b/>
          <w:sz w:val="28"/>
          <w:szCs w:val="28"/>
        </w:rPr>
        <w:t xml:space="preserve">NOTA </w:t>
      </w:r>
    </w:p>
    <w:p w:rsidR="00F71A55" w:rsidRPr="00336BFA" w:rsidRDefault="00524759" w:rsidP="00524759">
      <w:pPr>
        <w:jc w:val="center"/>
        <w:rPr>
          <w:b/>
          <w:sz w:val="28"/>
          <w:szCs w:val="28"/>
        </w:rPr>
      </w:pPr>
      <w:r w:rsidRPr="00336BFA">
        <w:rPr>
          <w:b/>
          <w:sz w:val="28"/>
          <w:szCs w:val="28"/>
        </w:rPr>
        <w:t>PRIVIND PROPUNERILE DE SCOA</w:t>
      </w:r>
      <w:r w:rsidR="00336BFA">
        <w:rPr>
          <w:b/>
          <w:sz w:val="28"/>
          <w:szCs w:val="28"/>
        </w:rPr>
        <w:t>TERE DIN UZ A UNOR OBIECTE DE INVENTAR</w:t>
      </w:r>
      <w:r w:rsidRPr="00336BFA">
        <w:rPr>
          <w:b/>
          <w:sz w:val="28"/>
          <w:szCs w:val="28"/>
        </w:rPr>
        <w:t xml:space="preserve"> SI DE SCOATERE DIN FUNCTIUNE A UNOR MIJLOACE FIXE</w:t>
      </w:r>
    </w:p>
    <w:p w:rsidR="00524759" w:rsidRPr="00336BFA" w:rsidRDefault="00524759" w:rsidP="00524759">
      <w:pPr>
        <w:jc w:val="center"/>
        <w:rPr>
          <w:b/>
          <w:sz w:val="28"/>
          <w:szCs w:val="28"/>
        </w:rPr>
      </w:pPr>
    </w:p>
    <w:p w:rsidR="00524759" w:rsidRPr="00336BFA" w:rsidRDefault="00524759" w:rsidP="00336BFA">
      <w:pPr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36BFA">
        <w:rPr>
          <w:rFonts w:ascii="Times New Roman" w:hAnsi="Times New Roman"/>
          <w:sz w:val="24"/>
          <w:szCs w:val="24"/>
        </w:rPr>
        <w:t xml:space="preserve">In </w:t>
      </w:r>
      <w:proofErr w:type="spellStart"/>
      <w:r w:rsidRPr="00336BFA">
        <w:rPr>
          <w:rFonts w:ascii="Times New Roman" w:hAnsi="Times New Roman"/>
          <w:sz w:val="24"/>
          <w:szCs w:val="24"/>
        </w:rPr>
        <w:t>cadrul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actiunii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 de </w:t>
      </w:r>
      <w:proofErr w:type="spellStart"/>
      <w:r w:rsidRPr="00336BFA">
        <w:rPr>
          <w:rFonts w:ascii="Times New Roman" w:hAnsi="Times New Roman"/>
          <w:sz w:val="24"/>
          <w:szCs w:val="24"/>
        </w:rPr>
        <w:t>inventariere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organizata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 in </w:t>
      </w:r>
      <w:proofErr w:type="spellStart"/>
      <w:r w:rsidRPr="00336BFA">
        <w:rPr>
          <w:rFonts w:ascii="Times New Roman" w:hAnsi="Times New Roman"/>
          <w:sz w:val="24"/>
          <w:szCs w:val="24"/>
        </w:rPr>
        <w:t>cadrul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Regiei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Autonome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Judetene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36BFA">
        <w:rPr>
          <w:rFonts w:ascii="Times New Roman" w:hAnsi="Times New Roman"/>
          <w:sz w:val="24"/>
          <w:szCs w:val="24"/>
        </w:rPr>
        <w:t>Drumuri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Arges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RA in </w:t>
      </w:r>
      <w:proofErr w:type="spellStart"/>
      <w:r w:rsidRPr="00336BFA">
        <w:rPr>
          <w:rFonts w:ascii="Times New Roman" w:hAnsi="Times New Roman"/>
          <w:sz w:val="24"/>
          <w:szCs w:val="24"/>
        </w:rPr>
        <w:t>ceea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ce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priveste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situatia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elementelor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36BFA">
        <w:rPr>
          <w:rFonts w:ascii="Times New Roman" w:hAnsi="Times New Roman"/>
          <w:sz w:val="24"/>
          <w:szCs w:val="24"/>
        </w:rPr>
        <w:t>Activ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si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Pasiv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la data </w:t>
      </w:r>
      <w:proofErr w:type="spellStart"/>
      <w:r w:rsidRPr="00336BFA">
        <w:rPr>
          <w:rFonts w:ascii="Times New Roman" w:hAnsi="Times New Roman"/>
          <w:sz w:val="24"/>
          <w:szCs w:val="24"/>
        </w:rPr>
        <w:t>de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31.12.2016 (</w:t>
      </w:r>
      <w:proofErr w:type="spellStart"/>
      <w:r w:rsidRPr="00336BFA">
        <w:rPr>
          <w:rFonts w:ascii="Times New Roman" w:hAnsi="Times New Roman"/>
          <w:sz w:val="24"/>
          <w:szCs w:val="24"/>
        </w:rPr>
        <w:t>desfasurata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336BFA">
        <w:rPr>
          <w:rFonts w:ascii="Times New Roman" w:hAnsi="Times New Roman"/>
          <w:sz w:val="24"/>
          <w:szCs w:val="24"/>
        </w:rPr>
        <w:t>conformitate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336BFA">
        <w:rPr>
          <w:rFonts w:ascii="Times New Roman" w:hAnsi="Times New Roman"/>
          <w:sz w:val="24"/>
          <w:szCs w:val="24"/>
        </w:rPr>
        <w:t>prevederile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Legii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Contabilitatii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nr.82/1991, </w:t>
      </w:r>
      <w:proofErr w:type="spellStart"/>
      <w:r w:rsidRPr="00336BFA">
        <w:rPr>
          <w:rFonts w:ascii="Times New Roman" w:hAnsi="Times New Roman"/>
          <w:sz w:val="24"/>
          <w:szCs w:val="24"/>
        </w:rPr>
        <w:t>republicata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336BFA">
        <w:rPr>
          <w:rFonts w:ascii="Times New Roman" w:hAnsi="Times New Roman"/>
          <w:sz w:val="24"/>
          <w:szCs w:val="24"/>
        </w:rPr>
        <w:t>modificarile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si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completarile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ulterioare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36BFA">
        <w:rPr>
          <w:rFonts w:ascii="Times New Roman" w:hAnsi="Times New Roman"/>
          <w:sz w:val="24"/>
          <w:szCs w:val="24"/>
        </w:rPr>
        <w:t>Ordinului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2861/2009 </w:t>
      </w:r>
      <w:proofErr w:type="spellStart"/>
      <w:r w:rsidRPr="00336BFA">
        <w:rPr>
          <w:rFonts w:ascii="Times New Roman" w:hAnsi="Times New Roman"/>
          <w:sz w:val="24"/>
          <w:szCs w:val="24"/>
        </w:rPr>
        <w:t>pentru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36BFA">
        <w:rPr>
          <w:rFonts w:ascii="Times New Roman" w:hAnsi="Times New Roman"/>
          <w:sz w:val="24"/>
          <w:szCs w:val="24"/>
        </w:rPr>
        <w:t>aprobarea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normelor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privind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organizarea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si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efectuarea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inventarierii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elementelor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36BFA">
        <w:rPr>
          <w:rFonts w:ascii="Times New Roman" w:hAnsi="Times New Roman"/>
          <w:sz w:val="24"/>
          <w:szCs w:val="24"/>
        </w:rPr>
        <w:t>natura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activelor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si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datoriilor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36BFA">
        <w:rPr>
          <w:rFonts w:ascii="Times New Roman" w:hAnsi="Times New Roman"/>
          <w:sz w:val="24"/>
          <w:szCs w:val="24"/>
        </w:rPr>
        <w:t>Ordinului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400/2015 </w:t>
      </w:r>
      <w:proofErr w:type="spellStart"/>
      <w:r w:rsidRPr="00336BFA">
        <w:rPr>
          <w:rFonts w:ascii="Times New Roman" w:hAnsi="Times New Roman"/>
          <w:sz w:val="24"/>
          <w:szCs w:val="24"/>
        </w:rPr>
        <w:t>actualizat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pentru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aprobarea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Codului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controlului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intern/managerial al </w:t>
      </w:r>
      <w:proofErr w:type="spellStart"/>
      <w:r w:rsidRPr="00336BFA">
        <w:rPr>
          <w:rFonts w:ascii="Times New Roman" w:hAnsi="Times New Roman"/>
          <w:sz w:val="24"/>
          <w:szCs w:val="24"/>
        </w:rPr>
        <w:t>entitatilor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publice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, HG 1157/2012 </w:t>
      </w:r>
      <w:proofErr w:type="spellStart"/>
      <w:r w:rsidRPr="00336BFA">
        <w:rPr>
          <w:rFonts w:ascii="Times New Roman" w:hAnsi="Times New Roman"/>
          <w:sz w:val="24"/>
          <w:szCs w:val="24"/>
        </w:rPr>
        <w:t>pentru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aprobarea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Normelor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metodologice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privind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modul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36BFA">
        <w:rPr>
          <w:rFonts w:ascii="Times New Roman" w:hAnsi="Times New Roman"/>
          <w:sz w:val="24"/>
          <w:szCs w:val="24"/>
        </w:rPr>
        <w:t>organizare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si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exercitare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336BFA">
        <w:rPr>
          <w:rFonts w:ascii="Times New Roman" w:hAnsi="Times New Roman"/>
          <w:sz w:val="24"/>
          <w:szCs w:val="24"/>
        </w:rPr>
        <w:t>controlului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financiar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36BFA">
        <w:rPr>
          <w:rFonts w:ascii="Times New Roman" w:hAnsi="Times New Roman"/>
          <w:sz w:val="24"/>
          <w:szCs w:val="24"/>
        </w:rPr>
        <w:t>gestiune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, OMFP nr.2634/2015 </w:t>
      </w:r>
      <w:proofErr w:type="spellStart"/>
      <w:r w:rsidRPr="00336BFA">
        <w:rPr>
          <w:rFonts w:ascii="Times New Roman" w:hAnsi="Times New Roman"/>
          <w:sz w:val="24"/>
          <w:szCs w:val="24"/>
        </w:rPr>
        <w:t>privind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documentele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36BFA">
        <w:rPr>
          <w:rFonts w:ascii="Times New Roman" w:hAnsi="Times New Roman"/>
          <w:sz w:val="24"/>
          <w:szCs w:val="24"/>
        </w:rPr>
        <w:t>financiar-contabile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, cu </w:t>
      </w:r>
      <w:proofErr w:type="spellStart"/>
      <w:r w:rsidRPr="00336BFA">
        <w:rPr>
          <w:rFonts w:ascii="Times New Roman" w:hAnsi="Times New Roman"/>
          <w:sz w:val="24"/>
          <w:szCs w:val="24"/>
        </w:rPr>
        <w:t>modificarile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si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completarile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ulterioare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Hotărârii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nr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. 909/1997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pentru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aprobarea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Normelor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metodologice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aplicare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Legii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nr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. 15/1994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privind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amortizarea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capitalului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imobilizat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în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active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corporale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și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necorporale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modificată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și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completată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prin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Ordonanța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Guvernului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nr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. 54/1997,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Ordinului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1802/2014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privind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aprobarea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Reglementarilor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contabile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privind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situatiile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financiare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anuale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individuale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si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situatiile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financiare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anuale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consolidate) s-a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constat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 ca o parte din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obiectele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inventar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si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mijloace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fixe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existente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faptic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sunt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degradate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fizic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si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nu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mai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pot fi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folosite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in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activitatea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curenta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; s-a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constat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, de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asemenea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,  ca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a</w:t>
      </w:r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cestea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sunt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integral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amortizate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si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indeplinesc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conditiile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casare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Pentru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acest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lucru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au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fost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intocmite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rapoarte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propunere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scoatere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din </w:t>
      </w:r>
      <w:proofErr w:type="spellStart"/>
      <w:proofErr w:type="gram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uz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(</w:t>
      </w:r>
      <w:proofErr w:type="spellStart"/>
      <w:proofErr w:type="gram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obiecte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inventar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si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scoatere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din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functiune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mijloace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fixe),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precum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si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o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evaluare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tehnica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efectuata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de o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comisie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specialitate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care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sa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confirme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ca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aceste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active nu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mai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pot fi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folosite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Propunerile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au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fost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inaintate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spre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aprobare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Consiliului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Administratie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al RAJD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Arges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RA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si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, in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urma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aprobarii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urmeaza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ca 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obiectele</w:t>
      </w:r>
      <w:proofErr w:type="spellEnd"/>
      <w:proofErr w:type="gram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 de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inventar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si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mijloacele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 fixe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ce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au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facut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obiectul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raportului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sa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fie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valorificate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si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casate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conform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normativelor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in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vigoare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994BD2" w:rsidRPr="00336BFA" w:rsidRDefault="00994BD2" w:rsidP="00336BFA">
      <w:pPr>
        <w:shd w:val="clear" w:color="auto" w:fill="FFFFFF"/>
        <w:spacing w:line="276" w:lineRule="auto"/>
        <w:ind w:right="40" w:firstLine="720"/>
        <w:jc w:val="both"/>
        <w:rPr>
          <w:rFonts w:ascii="Times New Roman" w:hAnsi="Times New Roman"/>
          <w:sz w:val="24"/>
          <w:szCs w:val="24"/>
        </w:rPr>
      </w:pPr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S-a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constatat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, de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asemenea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, i</w:t>
      </w:r>
      <w:r w:rsidRPr="00336BFA">
        <w:rPr>
          <w:rFonts w:ascii="Times New Roman" w:hAnsi="Times New Roman"/>
          <w:sz w:val="24"/>
          <w:szCs w:val="24"/>
        </w:rPr>
        <w:t xml:space="preserve">n </w:t>
      </w:r>
      <w:proofErr w:type="spellStart"/>
      <w:r w:rsidRPr="00336BFA">
        <w:rPr>
          <w:rFonts w:ascii="Times New Roman" w:hAnsi="Times New Roman"/>
          <w:sz w:val="24"/>
          <w:szCs w:val="24"/>
        </w:rPr>
        <w:t>urma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analizei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datelor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contabile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privind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36BFA">
        <w:rPr>
          <w:rFonts w:ascii="Times New Roman" w:hAnsi="Times New Roman"/>
          <w:sz w:val="24"/>
          <w:szCs w:val="24"/>
        </w:rPr>
        <w:t>intrarile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 de</w:t>
      </w:r>
      <w:proofErr w:type="gram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obiecte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36BFA">
        <w:rPr>
          <w:rFonts w:ascii="Times New Roman" w:hAnsi="Times New Roman"/>
          <w:sz w:val="24"/>
          <w:szCs w:val="24"/>
        </w:rPr>
        <w:t>inventar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ca  in </w:t>
      </w:r>
      <w:proofErr w:type="spellStart"/>
      <w:r w:rsidRPr="00336BFA">
        <w:rPr>
          <w:rFonts w:ascii="Times New Roman" w:hAnsi="Times New Roman"/>
          <w:sz w:val="24"/>
          <w:szCs w:val="24"/>
        </w:rPr>
        <w:t>perioada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2010-2016 s-au </w:t>
      </w:r>
      <w:proofErr w:type="spellStart"/>
      <w:r w:rsidRPr="00336BFA">
        <w:rPr>
          <w:rFonts w:ascii="Times New Roman" w:hAnsi="Times New Roman"/>
          <w:sz w:val="24"/>
          <w:szCs w:val="24"/>
        </w:rPr>
        <w:t>facut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aprovozionari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336BFA">
        <w:rPr>
          <w:rFonts w:ascii="Times New Roman" w:hAnsi="Times New Roman"/>
          <w:sz w:val="24"/>
          <w:szCs w:val="24"/>
        </w:rPr>
        <w:t>materiale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36BFA">
        <w:rPr>
          <w:rFonts w:ascii="Times New Roman" w:hAnsi="Times New Roman"/>
          <w:sz w:val="24"/>
          <w:szCs w:val="24"/>
        </w:rPr>
        <w:t>natura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obiectelor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36BFA">
        <w:rPr>
          <w:rFonts w:ascii="Times New Roman" w:hAnsi="Times New Roman"/>
          <w:sz w:val="24"/>
          <w:szCs w:val="24"/>
        </w:rPr>
        <w:t>inventar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336BFA">
        <w:rPr>
          <w:rFonts w:ascii="Times New Roman" w:hAnsi="Times New Roman"/>
          <w:sz w:val="24"/>
          <w:szCs w:val="24"/>
        </w:rPr>
        <w:t>valoare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de </w:t>
      </w:r>
      <w:r w:rsidRPr="00336BFA">
        <w:rPr>
          <w:rFonts w:ascii="Times New Roman" w:hAnsi="Times New Roman"/>
          <w:b/>
          <w:sz w:val="24"/>
          <w:szCs w:val="24"/>
        </w:rPr>
        <w:t>579.735,71 lei</w:t>
      </w:r>
      <w:r w:rsidRPr="00336BFA">
        <w:rPr>
          <w:rFonts w:ascii="Times New Roman" w:hAnsi="Times New Roman"/>
          <w:sz w:val="24"/>
          <w:szCs w:val="24"/>
        </w:rPr>
        <w:t xml:space="preserve">. In </w:t>
      </w:r>
      <w:proofErr w:type="spellStart"/>
      <w:r w:rsidRPr="00336BFA">
        <w:rPr>
          <w:rFonts w:ascii="Times New Roman" w:hAnsi="Times New Roman"/>
          <w:sz w:val="24"/>
          <w:szCs w:val="24"/>
        </w:rPr>
        <w:t>urma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36BFA">
        <w:rPr>
          <w:rFonts w:ascii="Times New Roman" w:hAnsi="Times New Roman"/>
          <w:sz w:val="24"/>
          <w:szCs w:val="24"/>
        </w:rPr>
        <w:t>inventarierii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36BFA">
        <w:rPr>
          <w:rFonts w:ascii="Times New Roman" w:hAnsi="Times New Roman"/>
          <w:sz w:val="24"/>
          <w:szCs w:val="24"/>
        </w:rPr>
        <w:t>efectuate</w:t>
      </w:r>
      <w:proofErr w:type="spellEnd"/>
      <w:proofErr w:type="gramEnd"/>
      <w:r w:rsidRPr="00336BFA">
        <w:rPr>
          <w:rFonts w:ascii="Times New Roman" w:hAnsi="Times New Roman"/>
          <w:sz w:val="24"/>
          <w:szCs w:val="24"/>
        </w:rPr>
        <w:t xml:space="preserve"> la 31.12.2016 s-a </w:t>
      </w:r>
      <w:proofErr w:type="spellStart"/>
      <w:r w:rsidRPr="00336BFA">
        <w:rPr>
          <w:rFonts w:ascii="Times New Roman" w:hAnsi="Times New Roman"/>
          <w:sz w:val="24"/>
          <w:szCs w:val="24"/>
        </w:rPr>
        <w:t>constatat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36BFA">
        <w:rPr>
          <w:rFonts w:ascii="Times New Roman" w:hAnsi="Times New Roman"/>
          <w:sz w:val="24"/>
          <w:szCs w:val="24"/>
        </w:rPr>
        <w:t>catre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comisiile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36BFA">
        <w:rPr>
          <w:rFonts w:ascii="Times New Roman" w:hAnsi="Times New Roman"/>
          <w:sz w:val="24"/>
          <w:szCs w:val="24"/>
        </w:rPr>
        <w:t>inventariere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ca </w:t>
      </w:r>
      <w:proofErr w:type="spellStart"/>
      <w:r w:rsidRPr="00336BFA">
        <w:rPr>
          <w:rFonts w:ascii="Times New Roman" w:hAnsi="Times New Roman"/>
          <w:sz w:val="24"/>
          <w:szCs w:val="24"/>
        </w:rPr>
        <w:t>dintre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acestea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r w:rsidRPr="00336BFA">
        <w:rPr>
          <w:rFonts w:ascii="Times New Roman" w:hAnsi="Times New Roman"/>
          <w:b/>
          <w:sz w:val="24"/>
          <w:szCs w:val="24"/>
        </w:rPr>
        <w:t>12.578,79 lei</w:t>
      </w:r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reprezinta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materiale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36BFA">
        <w:rPr>
          <w:rFonts w:ascii="Times New Roman" w:hAnsi="Times New Roman"/>
          <w:sz w:val="24"/>
          <w:szCs w:val="24"/>
        </w:rPr>
        <w:t>natura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obiectelor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36BFA">
        <w:rPr>
          <w:rFonts w:ascii="Times New Roman" w:hAnsi="Times New Roman"/>
          <w:sz w:val="24"/>
          <w:szCs w:val="24"/>
        </w:rPr>
        <w:t>inventar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existente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336BFA">
        <w:rPr>
          <w:rFonts w:ascii="Times New Roman" w:hAnsi="Times New Roman"/>
          <w:sz w:val="24"/>
          <w:szCs w:val="24"/>
        </w:rPr>
        <w:t>magazia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entitatii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, care nu au </w:t>
      </w:r>
      <w:proofErr w:type="spellStart"/>
      <w:r w:rsidRPr="00336BFA">
        <w:rPr>
          <w:rFonts w:ascii="Times New Roman" w:hAnsi="Times New Roman"/>
          <w:sz w:val="24"/>
          <w:szCs w:val="24"/>
        </w:rPr>
        <w:t>fost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date in </w:t>
      </w:r>
      <w:proofErr w:type="spellStart"/>
      <w:r w:rsidRPr="00336BFA">
        <w:rPr>
          <w:rFonts w:ascii="Times New Roman" w:hAnsi="Times New Roman"/>
          <w:sz w:val="24"/>
          <w:szCs w:val="24"/>
        </w:rPr>
        <w:t>consum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36BFA">
        <w:rPr>
          <w:rFonts w:ascii="Times New Roman" w:hAnsi="Times New Roman"/>
          <w:sz w:val="24"/>
          <w:szCs w:val="24"/>
        </w:rPr>
        <w:t>si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care, conform </w:t>
      </w:r>
      <w:proofErr w:type="spellStart"/>
      <w:r w:rsidRPr="00336BFA">
        <w:rPr>
          <w:rFonts w:ascii="Times New Roman" w:hAnsi="Times New Roman"/>
          <w:sz w:val="24"/>
          <w:szCs w:val="24"/>
        </w:rPr>
        <w:t>legislatiei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economice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336BFA">
        <w:rPr>
          <w:rFonts w:ascii="Times New Roman" w:hAnsi="Times New Roman"/>
          <w:sz w:val="24"/>
          <w:szCs w:val="24"/>
        </w:rPr>
        <w:t>vigoare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, nu </w:t>
      </w:r>
      <w:proofErr w:type="spellStart"/>
      <w:r w:rsidRPr="00336BFA">
        <w:rPr>
          <w:rFonts w:ascii="Times New Roman" w:hAnsi="Times New Roman"/>
          <w:sz w:val="24"/>
          <w:szCs w:val="24"/>
        </w:rPr>
        <w:t>trebuiesc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inregistrate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ca </w:t>
      </w:r>
      <w:proofErr w:type="spellStart"/>
      <w:r w:rsidRPr="00336BFA">
        <w:rPr>
          <w:rFonts w:ascii="Times New Roman" w:hAnsi="Times New Roman"/>
          <w:sz w:val="24"/>
          <w:szCs w:val="24"/>
        </w:rPr>
        <w:t>si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cheltuiala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contabila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336BFA">
        <w:rPr>
          <w:rFonts w:ascii="Times New Roman" w:hAnsi="Times New Roman"/>
          <w:sz w:val="24"/>
          <w:szCs w:val="24"/>
        </w:rPr>
        <w:t>Diferenta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, in </w:t>
      </w:r>
      <w:proofErr w:type="spellStart"/>
      <w:r w:rsidRPr="00336BFA">
        <w:rPr>
          <w:rFonts w:ascii="Times New Roman" w:hAnsi="Times New Roman"/>
          <w:sz w:val="24"/>
          <w:szCs w:val="24"/>
        </w:rPr>
        <w:t>valoare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de </w:t>
      </w:r>
      <w:r w:rsidRPr="00336BFA">
        <w:rPr>
          <w:rFonts w:ascii="Times New Roman" w:hAnsi="Times New Roman"/>
          <w:b/>
          <w:sz w:val="24"/>
          <w:szCs w:val="24"/>
        </w:rPr>
        <w:t>567.156,92 lei</w:t>
      </w:r>
      <w:r w:rsidRPr="00336BFA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336BFA">
        <w:rPr>
          <w:rFonts w:ascii="Times New Roman" w:hAnsi="Times New Roman"/>
          <w:sz w:val="24"/>
          <w:szCs w:val="24"/>
        </w:rPr>
        <w:t>reprezinta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obiecte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36BFA">
        <w:rPr>
          <w:rFonts w:ascii="Times New Roman" w:hAnsi="Times New Roman"/>
          <w:sz w:val="24"/>
          <w:szCs w:val="24"/>
        </w:rPr>
        <w:t>inventar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date in </w:t>
      </w:r>
      <w:proofErr w:type="spellStart"/>
      <w:r w:rsidRPr="00336BFA">
        <w:rPr>
          <w:rFonts w:ascii="Times New Roman" w:hAnsi="Times New Roman"/>
          <w:sz w:val="24"/>
          <w:szCs w:val="24"/>
        </w:rPr>
        <w:t>folosinta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si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pentru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care nu s-au </w:t>
      </w:r>
      <w:proofErr w:type="spellStart"/>
      <w:r w:rsidRPr="00336BFA">
        <w:rPr>
          <w:rFonts w:ascii="Times New Roman" w:hAnsi="Times New Roman"/>
          <w:sz w:val="24"/>
          <w:szCs w:val="24"/>
        </w:rPr>
        <w:t>intocmit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note </w:t>
      </w:r>
      <w:proofErr w:type="spellStart"/>
      <w:r w:rsidRPr="00336BFA">
        <w:rPr>
          <w:rFonts w:ascii="Times New Roman" w:hAnsi="Times New Roman"/>
          <w:sz w:val="24"/>
          <w:szCs w:val="24"/>
        </w:rPr>
        <w:t>contabile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36BFA">
        <w:rPr>
          <w:rFonts w:ascii="Times New Roman" w:hAnsi="Times New Roman"/>
          <w:sz w:val="24"/>
          <w:szCs w:val="24"/>
        </w:rPr>
        <w:t>trecere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pe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cheltuiala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si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respectiv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inregistrarea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acestora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36BFA">
        <w:rPr>
          <w:rFonts w:ascii="Times New Roman" w:hAnsi="Times New Roman"/>
          <w:sz w:val="24"/>
          <w:szCs w:val="24"/>
        </w:rPr>
        <w:t>extracontabil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, ca </w:t>
      </w:r>
      <w:proofErr w:type="spellStart"/>
      <w:r w:rsidRPr="00336BFA">
        <w:rPr>
          <w:rFonts w:ascii="Times New Roman" w:hAnsi="Times New Roman"/>
          <w:sz w:val="24"/>
          <w:szCs w:val="24"/>
        </w:rPr>
        <w:t>si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36BFA">
        <w:rPr>
          <w:rFonts w:ascii="Times New Roman" w:hAnsi="Times New Roman"/>
          <w:b/>
          <w:sz w:val="24"/>
          <w:szCs w:val="24"/>
        </w:rPr>
        <w:t>,,</w:t>
      </w:r>
      <w:proofErr w:type="spellStart"/>
      <w:r w:rsidRPr="00336BFA">
        <w:rPr>
          <w:rFonts w:ascii="Times New Roman" w:hAnsi="Times New Roman"/>
          <w:b/>
          <w:sz w:val="24"/>
          <w:szCs w:val="24"/>
        </w:rPr>
        <w:t>Stocuri</w:t>
      </w:r>
      <w:proofErr w:type="spellEnd"/>
      <w:proofErr w:type="gramEnd"/>
      <w:r w:rsidRPr="00336BFA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Pr="00336BFA">
        <w:rPr>
          <w:rFonts w:ascii="Times New Roman" w:hAnsi="Times New Roman"/>
          <w:b/>
          <w:sz w:val="24"/>
          <w:szCs w:val="24"/>
        </w:rPr>
        <w:t>natura</w:t>
      </w:r>
      <w:proofErr w:type="spellEnd"/>
      <w:r w:rsidRPr="00336BF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b/>
          <w:sz w:val="24"/>
          <w:szCs w:val="24"/>
        </w:rPr>
        <w:t>obiectelor</w:t>
      </w:r>
      <w:proofErr w:type="spellEnd"/>
      <w:r w:rsidRPr="00336BFA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Pr="00336BFA">
        <w:rPr>
          <w:rFonts w:ascii="Times New Roman" w:hAnsi="Times New Roman"/>
          <w:b/>
          <w:sz w:val="24"/>
          <w:szCs w:val="24"/>
        </w:rPr>
        <w:t>inventar</w:t>
      </w:r>
      <w:proofErr w:type="spellEnd"/>
      <w:r w:rsidRPr="00336BFA">
        <w:rPr>
          <w:rFonts w:ascii="Times New Roman" w:hAnsi="Times New Roman"/>
          <w:b/>
          <w:sz w:val="24"/>
          <w:szCs w:val="24"/>
        </w:rPr>
        <w:t xml:space="preserve"> date in </w:t>
      </w:r>
      <w:proofErr w:type="spellStart"/>
      <w:r w:rsidRPr="00336BFA">
        <w:rPr>
          <w:rFonts w:ascii="Times New Roman" w:hAnsi="Times New Roman"/>
          <w:b/>
          <w:sz w:val="24"/>
          <w:szCs w:val="24"/>
        </w:rPr>
        <w:t>folosinta</w:t>
      </w:r>
      <w:proofErr w:type="spellEnd"/>
      <w:r w:rsidRPr="00336BFA">
        <w:rPr>
          <w:rFonts w:ascii="Times New Roman" w:hAnsi="Times New Roman"/>
          <w:sz w:val="24"/>
          <w:szCs w:val="24"/>
        </w:rPr>
        <w:t>,,.</w:t>
      </w:r>
    </w:p>
    <w:p w:rsidR="00994BD2" w:rsidRPr="00336BFA" w:rsidRDefault="00994BD2" w:rsidP="00336BFA">
      <w:pPr>
        <w:shd w:val="clear" w:color="auto" w:fill="FFFFFF"/>
        <w:spacing w:line="276" w:lineRule="auto"/>
        <w:ind w:right="4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36BFA">
        <w:rPr>
          <w:rFonts w:ascii="Times New Roman" w:hAnsi="Times New Roman"/>
          <w:sz w:val="24"/>
          <w:szCs w:val="24"/>
        </w:rPr>
        <w:lastRenderedPageBreak/>
        <w:t>Avand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336BFA">
        <w:rPr>
          <w:rFonts w:ascii="Times New Roman" w:hAnsi="Times New Roman"/>
          <w:sz w:val="24"/>
          <w:szCs w:val="24"/>
        </w:rPr>
        <w:t>vedere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prevederile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Ordinului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1802, </w:t>
      </w:r>
      <w:proofErr w:type="spellStart"/>
      <w:r w:rsidRPr="00336BFA">
        <w:rPr>
          <w:rFonts w:ascii="Times New Roman" w:hAnsi="Times New Roman"/>
          <w:sz w:val="24"/>
          <w:szCs w:val="24"/>
        </w:rPr>
        <w:t>pentru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aprobarea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Reglementarilor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contabile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privind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situatiile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financiare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anuale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individuale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si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situatiile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financiare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anuale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consolidate, art. 67 </w:t>
      </w:r>
      <w:proofErr w:type="spellStart"/>
      <w:r w:rsidRPr="00336BFA">
        <w:rPr>
          <w:rFonts w:ascii="Times New Roman" w:hAnsi="Times New Roman"/>
          <w:sz w:val="24"/>
          <w:szCs w:val="24"/>
        </w:rPr>
        <w:t>si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art.68, </w:t>
      </w:r>
      <w:proofErr w:type="spellStart"/>
      <w:r w:rsidRPr="00336BFA">
        <w:rPr>
          <w:rFonts w:ascii="Times New Roman" w:hAnsi="Times New Roman"/>
          <w:sz w:val="24"/>
          <w:szCs w:val="24"/>
        </w:rPr>
        <w:t>corectarea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erorilor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aferente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exercitiului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financiar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curent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336BFA">
        <w:rPr>
          <w:rFonts w:ascii="Times New Roman" w:hAnsi="Times New Roman"/>
          <w:sz w:val="24"/>
          <w:szCs w:val="24"/>
        </w:rPr>
        <w:t>efectueaza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pe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seama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contului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de profit </w:t>
      </w:r>
      <w:proofErr w:type="spellStart"/>
      <w:r w:rsidRPr="00336BFA">
        <w:rPr>
          <w:rFonts w:ascii="Times New Roman" w:hAnsi="Times New Roman"/>
          <w:sz w:val="24"/>
          <w:szCs w:val="24"/>
        </w:rPr>
        <w:t>si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pierdere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iar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corectarea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erorilor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semnificative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aferente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execitiilor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financiare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precedente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336BFA">
        <w:rPr>
          <w:rFonts w:ascii="Times New Roman" w:hAnsi="Times New Roman"/>
          <w:sz w:val="24"/>
          <w:szCs w:val="24"/>
        </w:rPr>
        <w:t>efectueaza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pe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seama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rezultatului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reportat</w:t>
      </w:r>
      <w:proofErr w:type="spellEnd"/>
      <w:r w:rsidRPr="00336BFA">
        <w:rPr>
          <w:rFonts w:ascii="Times New Roman" w:hAnsi="Times New Roman"/>
          <w:sz w:val="24"/>
          <w:szCs w:val="24"/>
        </w:rPr>
        <w:t>.</w:t>
      </w:r>
    </w:p>
    <w:p w:rsidR="00994BD2" w:rsidRPr="00336BFA" w:rsidRDefault="00994BD2" w:rsidP="00336BFA">
      <w:pPr>
        <w:shd w:val="clear" w:color="auto" w:fill="FFFFFF"/>
        <w:spacing w:line="276" w:lineRule="auto"/>
        <w:ind w:right="40"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36BFA">
        <w:rPr>
          <w:rFonts w:ascii="Times New Roman" w:hAnsi="Times New Roman"/>
          <w:color w:val="000000"/>
          <w:sz w:val="24"/>
          <w:szCs w:val="24"/>
        </w:rPr>
        <w:t>Regualarizarea</w:t>
      </w:r>
      <w:proofErr w:type="spellEnd"/>
      <w:r w:rsidRPr="00336BF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color w:val="000000"/>
          <w:sz w:val="24"/>
          <w:szCs w:val="24"/>
        </w:rPr>
        <w:t>si</w:t>
      </w:r>
      <w:proofErr w:type="spellEnd"/>
      <w:r w:rsidRPr="00336BF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color w:val="000000"/>
          <w:sz w:val="24"/>
          <w:szCs w:val="24"/>
        </w:rPr>
        <w:t>corectarea</w:t>
      </w:r>
      <w:proofErr w:type="spellEnd"/>
      <w:r w:rsidRPr="00336BF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color w:val="000000"/>
          <w:sz w:val="24"/>
          <w:szCs w:val="24"/>
        </w:rPr>
        <w:t>inregistrarilor</w:t>
      </w:r>
      <w:proofErr w:type="spellEnd"/>
      <w:r w:rsidRPr="00336BF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color w:val="000000"/>
          <w:sz w:val="24"/>
          <w:szCs w:val="24"/>
        </w:rPr>
        <w:t>contabile</w:t>
      </w:r>
      <w:proofErr w:type="spellEnd"/>
      <w:r w:rsidRPr="00336BF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color w:val="000000"/>
          <w:sz w:val="24"/>
          <w:szCs w:val="24"/>
        </w:rPr>
        <w:t>aferente</w:t>
      </w:r>
      <w:proofErr w:type="spellEnd"/>
      <w:r w:rsidRPr="00336BF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color w:val="000000"/>
          <w:sz w:val="24"/>
          <w:szCs w:val="24"/>
        </w:rPr>
        <w:t>darii</w:t>
      </w:r>
      <w:proofErr w:type="spellEnd"/>
      <w:r w:rsidRPr="00336BFA">
        <w:rPr>
          <w:rFonts w:ascii="Times New Roman" w:hAnsi="Times New Roman"/>
          <w:color w:val="000000"/>
          <w:sz w:val="24"/>
          <w:szCs w:val="24"/>
        </w:rPr>
        <w:t xml:space="preserve"> in </w:t>
      </w:r>
      <w:proofErr w:type="spellStart"/>
      <w:r w:rsidRPr="00336BFA">
        <w:rPr>
          <w:rFonts w:ascii="Times New Roman" w:hAnsi="Times New Roman"/>
          <w:color w:val="000000"/>
          <w:sz w:val="24"/>
          <w:szCs w:val="24"/>
        </w:rPr>
        <w:t>consum</w:t>
      </w:r>
      <w:proofErr w:type="spellEnd"/>
      <w:r w:rsidRPr="00336BF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36BFA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36BF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color w:val="000000"/>
          <w:sz w:val="24"/>
          <w:szCs w:val="24"/>
        </w:rPr>
        <w:t>obiectelor</w:t>
      </w:r>
      <w:proofErr w:type="spellEnd"/>
      <w:r w:rsidRPr="00336BFA">
        <w:rPr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336BFA">
        <w:rPr>
          <w:rFonts w:ascii="Times New Roman" w:hAnsi="Times New Roman"/>
          <w:color w:val="000000"/>
          <w:sz w:val="24"/>
          <w:szCs w:val="24"/>
        </w:rPr>
        <w:t>inventar</w:t>
      </w:r>
      <w:proofErr w:type="spellEnd"/>
      <w:r w:rsidRPr="00336BFA">
        <w:rPr>
          <w:rFonts w:ascii="Times New Roman" w:hAnsi="Times New Roman"/>
          <w:color w:val="000000"/>
          <w:sz w:val="24"/>
          <w:szCs w:val="24"/>
        </w:rPr>
        <w:t xml:space="preserve"> se </w:t>
      </w:r>
      <w:proofErr w:type="spellStart"/>
      <w:r w:rsidRPr="00336BFA">
        <w:rPr>
          <w:rFonts w:ascii="Times New Roman" w:hAnsi="Times New Roman"/>
          <w:color w:val="000000"/>
          <w:sz w:val="24"/>
          <w:szCs w:val="24"/>
        </w:rPr>
        <w:t>va</w:t>
      </w:r>
      <w:proofErr w:type="spellEnd"/>
      <w:r w:rsidRPr="00336BFA">
        <w:rPr>
          <w:rFonts w:ascii="Times New Roman" w:hAnsi="Times New Roman"/>
          <w:color w:val="000000"/>
          <w:sz w:val="24"/>
          <w:szCs w:val="24"/>
        </w:rPr>
        <w:t xml:space="preserve"> face in </w:t>
      </w:r>
      <w:proofErr w:type="spellStart"/>
      <w:r w:rsidRPr="00336BFA">
        <w:rPr>
          <w:rFonts w:ascii="Times New Roman" w:hAnsi="Times New Roman"/>
          <w:color w:val="000000"/>
          <w:sz w:val="24"/>
          <w:szCs w:val="24"/>
        </w:rPr>
        <w:t>felul</w:t>
      </w:r>
      <w:proofErr w:type="spellEnd"/>
      <w:r w:rsidRPr="00336BF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color w:val="000000"/>
          <w:sz w:val="24"/>
          <w:szCs w:val="24"/>
        </w:rPr>
        <w:t>urmator</w:t>
      </w:r>
      <w:proofErr w:type="spellEnd"/>
      <w:r w:rsidRPr="00336BFA">
        <w:rPr>
          <w:rFonts w:ascii="Times New Roman" w:hAnsi="Times New Roman"/>
          <w:color w:val="000000"/>
          <w:sz w:val="24"/>
          <w:szCs w:val="24"/>
        </w:rPr>
        <w:t>:</w:t>
      </w:r>
    </w:p>
    <w:p w:rsidR="00994BD2" w:rsidRPr="00336BFA" w:rsidRDefault="00994BD2" w:rsidP="00336BFA">
      <w:pPr>
        <w:pStyle w:val="ListParagraph"/>
        <w:numPr>
          <w:ilvl w:val="0"/>
          <w:numId w:val="1"/>
        </w:numPr>
        <w:shd w:val="clear" w:color="auto" w:fill="FFFFFF"/>
        <w:spacing w:line="276" w:lineRule="auto"/>
        <w:ind w:right="40"/>
        <w:jc w:val="both"/>
      </w:pPr>
      <w:proofErr w:type="spellStart"/>
      <w:r w:rsidRPr="00336BFA">
        <w:t>Obiectele</w:t>
      </w:r>
      <w:proofErr w:type="spellEnd"/>
      <w:r w:rsidRPr="00336BFA">
        <w:t xml:space="preserve"> de </w:t>
      </w:r>
      <w:proofErr w:type="spellStart"/>
      <w:r w:rsidRPr="00336BFA">
        <w:t>inventar</w:t>
      </w:r>
      <w:proofErr w:type="spellEnd"/>
      <w:r w:rsidRPr="00336BFA">
        <w:t xml:space="preserve"> date in </w:t>
      </w:r>
      <w:proofErr w:type="spellStart"/>
      <w:r w:rsidRPr="00336BFA">
        <w:t>folosinta</w:t>
      </w:r>
      <w:proofErr w:type="spellEnd"/>
      <w:r w:rsidRPr="00336BFA">
        <w:t xml:space="preserve"> in </w:t>
      </w:r>
      <w:proofErr w:type="spellStart"/>
      <w:r w:rsidRPr="00336BFA">
        <w:t>exercitiul</w:t>
      </w:r>
      <w:proofErr w:type="spellEnd"/>
      <w:r w:rsidRPr="00336BFA">
        <w:t xml:space="preserve"> </w:t>
      </w:r>
      <w:proofErr w:type="spellStart"/>
      <w:r w:rsidRPr="00336BFA">
        <w:t>financiar</w:t>
      </w:r>
      <w:proofErr w:type="spellEnd"/>
      <w:r w:rsidRPr="00336BFA">
        <w:t xml:space="preserve"> 2016, in </w:t>
      </w:r>
      <w:proofErr w:type="spellStart"/>
      <w:r w:rsidRPr="00336BFA">
        <w:t>valoare</w:t>
      </w:r>
      <w:proofErr w:type="spellEnd"/>
      <w:r w:rsidRPr="00336BFA">
        <w:t xml:space="preserve"> de 19.063 lei s-a  </w:t>
      </w:r>
      <w:proofErr w:type="spellStart"/>
      <w:r w:rsidRPr="00336BFA">
        <w:t>inregistrat</w:t>
      </w:r>
      <w:proofErr w:type="spellEnd"/>
      <w:r w:rsidRPr="00336BFA">
        <w:t xml:space="preserve"> in </w:t>
      </w:r>
      <w:proofErr w:type="spellStart"/>
      <w:r w:rsidRPr="00336BFA">
        <w:t>contul</w:t>
      </w:r>
      <w:proofErr w:type="spellEnd"/>
      <w:r w:rsidRPr="00336BFA">
        <w:t xml:space="preserve"> de </w:t>
      </w:r>
      <w:proofErr w:type="spellStart"/>
      <w:r w:rsidRPr="00336BFA">
        <w:t>cheltuiala</w:t>
      </w:r>
      <w:proofErr w:type="spellEnd"/>
      <w:r w:rsidRPr="00336BFA">
        <w:t xml:space="preserve"> </w:t>
      </w:r>
      <w:proofErr w:type="spellStart"/>
      <w:r w:rsidRPr="00336BFA">
        <w:t>contabila</w:t>
      </w:r>
      <w:proofErr w:type="spellEnd"/>
      <w:r w:rsidRPr="00336BFA">
        <w:t xml:space="preserve"> 603 ,,</w:t>
      </w:r>
      <w:proofErr w:type="spellStart"/>
      <w:r w:rsidRPr="00336BFA">
        <w:t>Cheltuieli</w:t>
      </w:r>
      <w:proofErr w:type="spellEnd"/>
      <w:r w:rsidRPr="00336BFA">
        <w:t xml:space="preserve"> cu </w:t>
      </w:r>
      <w:proofErr w:type="spellStart"/>
      <w:r w:rsidRPr="00336BFA">
        <w:t>materiae</w:t>
      </w:r>
      <w:proofErr w:type="spellEnd"/>
      <w:r w:rsidRPr="00336BFA">
        <w:t xml:space="preserve"> de </w:t>
      </w:r>
      <w:proofErr w:type="spellStart"/>
      <w:r w:rsidRPr="00336BFA">
        <w:t>natura</w:t>
      </w:r>
      <w:proofErr w:type="spellEnd"/>
      <w:r w:rsidRPr="00336BFA">
        <w:t xml:space="preserve"> </w:t>
      </w:r>
      <w:proofErr w:type="spellStart"/>
      <w:r w:rsidRPr="00336BFA">
        <w:t>obiectelor</w:t>
      </w:r>
      <w:proofErr w:type="spellEnd"/>
      <w:r w:rsidRPr="00336BFA">
        <w:t xml:space="preserve"> de </w:t>
      </w:r>
      <w:proofErr w:type="spellStart"/>
      <w:r w:rsidRPr="00336BFA">
        <w:t>inventar</w:t>
      </w:r>
      <w:proofErr w:type="spellEnd"/>
      <w:r w:rsidRPr="00336BFA">
        <w:t xml:space="preserve">,, la data </w:t>
      </w:r>
      <w:proofErr w:type="spellStart"/>
      <w:r w:rsidRPr="00336BFA">
        <w:t>de</w:t>
      </w:r>
      <w:proofErr w:type="spellEnd"/>
      <w:r w:rsidRPr="00336BFA">
        <w:t xml:space="preserve"> 31.12.2016;</w:t>
      </w:r>
    </w:p>
    <w:p w:rsidR="00343BAA" w:rsidRDefault="00994BD2" w:rsidP="00343BAA">
      <w:pPr>
        <w:pStyle w:val="ListParagraph"/>
        <w:numPr>
          <w:ilvl w:val="0"/>
          <w:numId w:val="1"/>
        </w:numPr>
        <w:shd w:val="clear" w:color="auto" w:fill="FFFFFF"/>
        <w:spacing w:line="276" w:lineRule="auto"/>
        <w:ind w:right="40"/>
        <w:jc w:val="both"/>
      </w:pPr>
      <w:proofErr w:type="spellStart"/>
      <w:r w:rsidRPr="00336BFA">
        <w:t>Obiectele</w:t>
      </w:r>
      <w:proofErr w:type="spellEnd"/>
      <w:r w:rsidRPr="00336BFA">
        <w:t xml:space="preserve"> de </w:t>
      </w:r>
      <w:proofErr w:type="spellStart"/>
      <w:r w:rsidRPr="00336BFA">
        <w:t>inventar</w:t>
      </w:r>
      <w:proofErr w:type="spellEnd"/>
      <w:r w:rsidRPr="00336BFA">
        <w:t xml:space="preserve"> date in </w:t>
      </w:r>
      <w:proofErr w:type="spellStart"/>
      <w:r w:rsidRPr="00336BFA">
        <w:t>folosinta</w:t>
      </w:r>
      <w:proofErr w:type="spellEnd"/>
      <w:r w:rsidRPr="00336BFA">
        <w:t xml:space="preserve"> in </w:t>
      </w:r>
      <w:proofErr w:type="spellStart"/>
      <w:r w:rsidRPr="00336BFA">
        <w:t>perioada</w:t>
      </w:r>
      <w:proofErr w:type="spellEnd"/>
      <w:r w:rsidRPr="00336BFA">
        <w:t xml:space="preserve"> 2010- 31.12.2015, in </w:t>
      </w:r>
      <w:proofErr w:type="spellStart"/>
      <w:r w:rsidRPr="00336BFA">
        <w:t>valoare</w:t>
      </w:r>
      <w:proofErr w:type="spellEnd"/>
      <w:r w:rsidRPr="00336BFA">
        <w:t xml:space="preserve"> de 548.093,92 lei se </w:t>
      </w:r>
      <w:proofErr w:type="spellStart"/>
      <w:r w:rsidRPr="00336BFA">
        <w:t>vor</w:t>
      </w:r>
      <w:proofErr w:type="spellEnd"/>
      <w:r w:rsidRPr="00336BFA">
        <w:t xml:space="preserve"> </w:t>
      </w:r>
      <w:proofErr w:type="spellStart"/>
      <w:r w:rsidRPr="00336BFA">
        <w:t>regulariza</w:t>
      </w:r>
      <w:proofErr w:type="spellEnd"/>
      <w:r w:rsidRPr="00336BFA">
        <w:t xml:space="preserve"> la data </w:t>
      </w:r>
      <w:proofErr w:type="spellStart"/>
      <w:r w:rsidRPr="00336BFA">
        <w:t>constatarii</w:t>
      </w:r>
      <w:proofErr w:type="spellEnd"/>
      <w:r w:rsidRPr="00336BFA">
        <w:t xml:space="preserve">, </w:t>
      </w:r>
      <w:proofErr w:type="spellStart"/>
      <w:r w:rsidRPr="00336BFA">
        <w:t>exercitiul</w:t>
      </w:r>
      <w:proofErr w:type="spellEnd"/>
      <w:r w:rsidRPr="00336BFA">
        <w:t xml:space="preserve"> </w:t>
      </w:r>
      <w:proofErr w:type="spellStart"/>
      <w:r w:rsidRPr="00336BFA">
        <w:t>financiar</w:t>
      </w:r>
      <w:proofErr w:type="spellEnd"/>
      <w:r w:rsidRPr="00336BFA">
        <w:t xml:space="preserve"> 2017, </w:t>
      </w:r>
      <w:proofErr w:type="spellStart"/>
      <w:r w:rsidRPr="00336BFA">
        <w:t>pe</w:t>
      </w:r>
      <w:proofErr w:type="spellEnd"/>
      <w:r w:rsidRPr="00336BFA">
        <w:t xml:space="preserve"> </w:t>
      </w:r>
      <w:proofErr w:type="spellStart"/>
      <w:r w:rsidRPr="00336BFA">
        <w:t>seama</w:t>
      </w:r>
      <w:proofErr w:type="spellEnd"/>
      <w:r w:rsidRPr="00336BFA">
        <w:t xml:space="preserve"> </w:t>
      </w:r>
      <w:proofErr w:type="spellStart"/>
      <w:r w:rsidRPr="00336BFA">
        <w:t>rezultatului</w:t>
      </w:r>
      <w:proofErr w:type="spellEnd"/>
      <w:r w:rsidRPr="00336BFA">
        <w:t xml:space="preserve"> </w:t>
      </w:r>
      <w:proofErr w:type="spellStart"/>
      <w:r w:rsidRPr="00336BFA">
        <w:t>reportat</w:t>
      </w:r>
      <w:proofErr w:type="spellEnd"/>
      <w:r w:rsidRPr="00336BFA">
        <w:t>(</w:t>
      </w:r>
      <w:proofErr w:type="spellStart"/>
      <w:r w:rsidRPr="00336BFA">
        <w:t>contul</w:t>
      </w:r>
      <w:proofErr w:type="spellEnd"/>
      <w:r w:rsidRPr="00336BFA">
        <w:t xml:space="preserve"> 117.4 ,,</w:t>
      </w:r>
      <w:proofErr w:type="spellStart"/>
      <w:r w:rsidRPr="00336BFA">
        <w:t>Rezultatul</w:t>
      </w:r>
      <w:proofErr w:type="spellEnd"/>
      <w:r w:rsidRPr="00336BFA">
        <w:t xml:space="preserve"> </w:t>
      </w:r>
      <w:proofErr w:type="spellStart"/>
      <w:r w:rsidRPr="00336BFA">
        <w:t>reportat</w:t>
      </w:r>
      <w:proofErr w:type="spellEnd"/>
      <w:r w:rsidRPr="00336BFA">
        <w:t xml:space="preserve"> </w:t>
      </w:r>
      <w:proofErr w:type="spellStart"/>
      <w:r w:rsidRPr="00336BFA">
        <w:t>provenit</w:t>
      </w:r>
      <w:proofErr w:type="spellEnd"/>
      <w:r w:rsidRPr="00336BFA">
        <w:t xml:space="preserve"> din </w:t>
      </w:r>
      <w:proofErr w:type="spellStart"/>
      <w:r w:rsidRPr="00336BFA">
        <w:t>corectarea</w:t>
      </w:r>
      <w:proofErr w:type="spellEnd"/>
      <w:r w:rsidRPr="00336BFA">
        <w:t xml:space="preserve"> </w:t>
      </w:r>
      <w:proofErr w:type="spellStart"/>
      <w:r w:rsidRPr="00336BFA">
        <w:t>erorilor</w:t>
      </w:r>
      <w:proofErr w:type="spellEnd"/>
      <w:r w:rsidRPr="00336BFA">
        <w:t xml:space="preserve"> </w:t>
      </w:r>
      <w:proofErr w:type="spellStart"/>
      <w:r w:rsidRPr="00336BFA">
        <w:t>contabile</w:t>
      </w:r>
      <w:proofErr w:type="spellEnd"/>
      <w:r w:rsidRPr="00336BFA">
        <w:t xml:space="preserve">,,). </w:t>
      </w:r>
    </w:p>
    <w:p w:rsidR="00343BAA" w:rsidRDefault="00343BAA" w:rsidP="00343BAA">
      <w:pPr>
        <w:shd w:val="clear" w:color="auto" w:fill="FFFFFF"/>
        <w:spacing w:line="276" w:lineRule="auto"/>
        <w:ind w:right="40"/>
        <w:jc w:val="both"/>
      </w:pPr>
    </w:p>
    <w:p w:rsidR="00343BAA" w:rsidRDefault="00343BAA" w:rsidP="00343BAA">
      <w:pPr>
        <w:shd w:val="clear" w:color="auto" w:fill="FFFFFF"/>
        <w:spacing w:line="276" w:lineRule="auto"/>
        <w:ind w:right="40"/>
        <w:jc w:val="both"/>
      </w:pPr>
    </w:p>
    <w:p w:rsidR="00343BAA" w:rsidRDefault="00343BAA" w:rsidP="00343BAA">
      <w:pPr>
        <w:spacing w:after="0"/>
        <w:rPr>
          <w:b/>
        </w:rPr>
      </w:pPr>
      <w:r>
        <w:rPr>
          <w:b/>
        </w:rPr>
        <w:t xml:space="preserve">  Director General                                                                                     Director Economic</w:t>
      </w:r>
    </w:p>
    <w:p w:rsidR="00343BAA" w:rsidRDefault="00343BAA" w:rsidP="00343BAA">
      <w:pPr>
        <w:spacing w:after="0"/>
        <w:rPr>
          <w:b/>
        </w:rPr>
      </w:pPr>
      <w:r>
        <w:rPr>
          <w:b/>
        </w:rPr>
        <w:t xml:space="preserve">   </w:t>
      </w:r>
      <w:proofErr w:type="spellStart"/>
      <w:r>
        <w:rPr>
          <w:b/>
        </w:rPr>
        <w:t>Nicolau</w:t>
      </w:r>
      <w:proofErr w:type="spellEnd"/>
      <w:r>
        <w:rPr>
          <w:b/>
        </w:rPr>
        <w:t xml:space="preserve"> Alina                                                                                          </w:t>
      </w:r>
      <w:proofErr w:type="spellStart"/>
      <w:proofErr w:type="gramStart"/>
      <w:r>
        <w:rPr>
          <w:b/>
        </w:rPr>
        <w:t>Ghita</w:t>
      </w:r>
      <w:proofErr w:type="spellEnd"/>
      <w:r>
        <w:rPr>
          <w:b/>
        </w:rPr>
        <w:t xml:space="preserve">  Claudia</w:t>
      </w:r>
      <w:proofErr w:type="gramEnd"/>
      <w:r>
        <w:rPr>
          <w:b/>
        </w:rPr>
        <w:t xml:space="preserve">   </w:t>
      </w:r>
    </w:p>
    <w:p w:rsidR="00343BAA" w:rsidRDefault="00343BAA" w:rsidP="00343BAA">
      <w:pPr>
        <w:shd w:val="clear" w:color="auto" w:fill="FFFFFF"/>
        <w:spacing w:line="276" w:lineRule="auto"/>
        <w:ind w:right="40"/>
        <w:jc w:val="both"/>
      </w:pPr>
    </w:p>
    <w:p w:rsidR="00343BAA" w:rsidRPr="00336BFA" w:rsidRDefault="00343BAA" w:rsidP="00343BAA">
      <w:pPr>
        <w:shd w:val="clear" w:color="auto" w:fill="FFFFFF"/>
        <w:spacing w:line="276" w:lineRule="auto"/>
        <w:ind w:left="720" w:right="40"/>
        <w:jc w:val="both"/>
      </w:pPr>
    </w:p>
    <w:p w:rsidR="00994BD2" w:rsidRPr="00336BFA" w:rsidRDefault="00994BD2" w:rsidP="00336BFA">
      <w:pPr>
        <w:jc w:val="both"/>
        <w:rPr>
          <w:rFonts w:ascii="Times New Roman" w:hAnsi="Times New Roman"/>
          <w:sz w:val="24"/>
          <w:szCs w:val="24"/>
        </w:rPr>
      </w:pPr>
    </w:p>
    <w:p w:rsidR="00994BD2" w:rsidRPr="00336BFA" w:rsidRDefault="00994BD2" w:rsidP="00336BFA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bookmarkStart w:id="0" w:name="_GoBack"/>
      <w:bookmarkEnd w:id="0"/>
    </w:p>
    <w:p w:rsidR="00524759" w:rsidRPr="00336BFA" w:rsidRDefault="00524759" w:rsidP="00336BFA">
      <w:pPr>
        <w:jc w:val="both"/>
        <w:rPr>
          <w:rFonts w:ascii="Times New Roman" w:hAnsi="Times New Roman"/>
          <w:sz w:val="24"/>
          <w:szCs w:val="24"/>
        </w:rPr>
      </w:pPr>
    </w:p>
    <w:p w:rsidR="00524759" w:rsidRPr="00336BFA" w:rsidRDefault="00524759" w:rsidP="00336BFA">
      <w:pPr>
        <w:jc w:val="both"/>
        <w:rPr>
          <w:rFonts w:ascii="Times New Roman" w:hAnsi="Times New Roman"/>
          <w:sz w:val="24"/>
          <w:szCs w:val="24"/>
        </w:rPr>
      </w:pPr>
    </w:p>
    <w:sectPr w:rsidR="00524759" w:rsidRPr="00336BF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4A15B2"/>
    <w:multiLevelType w:val="hybridMultilevel"/>
    <w:tmpl w:val="55E6E694"/>
    <w:lvl w:ilvl="0" w:tplc="6AB89C1C">
      <w:start w:val="1"/>
      <w:numFmt w:val="decimal"/>
      <w:lvlText w:val="%1."/>
      <w:lvlJc w:val="left"/>
      <w:pPr>
        <w:ind w:left="1080" w:hanging="360"/>
      </w:pPr>
      <w:rPr>
        <w:rFonts w:ascii="Courier New" w:hAnsi="Courier New" w:cs="Courier New" w:hint="default"/>
        <w:i w:val="0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759"/>
    <w:rsid w:val="00336BFA"/>
    <w:rsid w:val="00343BAA"/>
    <w:rsid w:val="00524759"/>
    <w:rsid w:val="008745AB"/>
    <w:rsid w:val="00994BD2"/>
    <w:rsid w:val="00F7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9A9CFF-A4CE-4A04-ADEC-69B18C414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759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4BD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2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Manager</cp:lastModifiedBy>
  <cp:revision>3</cp:revision>
  <dcterms:created xsi:type="dcterms:W3CDTF">2017-05-09T10:32:00Z</dcterms:created>
  <dcterms:modified xsi:type="dcterms:W3CDTF">2017-05-09T11:05:00Z</dcterms:modified>
</cp:coreProperties>
</file>