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D85" w:rsidRDefault="00C84D85">
      <w:pPr>
        <w:rPr>
          <w:rFonts w:ascii="Arial" w:hAnsi="Arial" w:cs="Arial"/>
        </w:rPr>
      </w:pPr>
    </w:p>
    <w:p w:rsidR="00D505B8" w:rsidRPr="00AA2E18" w:rsidRDefault="001252D5" w:rsidP="001252D5">
      <w:pPr>
        <w:jc w:val="both"/>
        <w:rPr>
          <w:rFonts w:ascii="Arial" w:hAnsi="Arial" w:cs="Arial"/>
          <w:b/>
          <w:i/>
          <w:sz w:val="24"/>
          <w:szCs w:val="24"/>
          <w:lang w:val="ro-RO"/>
        </w:rPr>
      </w:pPr>
      <w:r>
        <w:rPr>
          <w:rFonts w:ascii="Arial" w:hAnsi="Arial" w:cs="Arial"/>
          <w:b/>
          <w:i/>
          <w:sz w:val="24"/>
          <w:szCs w:val="24"/>
          <w:lang w:val="ro-RO"/>
        </w:rPr>
        <w:t xml:space="preserve">                                                                                     </w:t>
      </w:r>
      <w:r w:rsidR="00D505B8">
        <w:rPr>
          <w:rFonts w:ascii="Arial" w:hAnsi="Arial" w:cs="Arial"/>
          <w:b/>
          <w:i/>
          <w:sz w:val="24"/>
          <w:szCs w:val="24"/>
          <w:lang w:val="ro-RO"/>
        </w:rPr>
        <w:t>Anexa nr.2</w:t>
      </w:r>
      <w:r w:rsidR="00D505B8" w:rsidRPr="003379C0">
        <w:rPr>
          <w:rFonts w:ascii="Arial" w:hAnsi="Arial" w:cs="Arial"/>
          <w:b/>
          <w:i/>
          <w:sz w:val="24"/>
          <w:szCs w:val="24"/>
          <w:lang w:val="ro-RO"/>
        </w:rPr>
        <w:t xml:space="preserve"> la Caietul de Sarcini</w:t>
      </w:r>
      <w:r w:rsidR="00AA2E18">
        <w:rPr>
          <w:rFonts w:ascii="Arial" w:hAnsi="Arial" w:cs="Arial"/>
          <w:b/>
          <w:i/>
          <w:sz w:val="24"/>
          <w:szCs w:val="24"/>
          <w:lang w:val="ro-RO"/>
        </w:rPr>
        <w:t xml:space="preserve"> </w:t>
      </w:r>
    </w:p>
    <w:p w:rsidR="005B6CB0" w:rsidRDefault="005B6CB0" w:rsidP="00811D75">
      <w:pPr>
        <w:jc w:val="center"/>
        <w:rPr>
          <w:rFonts w:ascii="Arial" w:hAnsi="Arial" w:cs="Arial"/>
          <w:b/>
          <w:lang w:val="ro-RO"/>
        </w:rPr>
      </w:pPr>
    </w:p>
    <w:p w:rsidR="00B807E0" w:rsidRDefault="00B807E0" w:rsidP="00811D75">
      <w:pPr>
        <w:jc w:val="center"/>
        <w:rPr>
          <w:rFonts w:ascii="Arial" w:hAnsi="Arial" w:cs="Arial"/>
          <w:b/>
          <w:lang w:val="ro-RO"/>
        </w:rPr>
      </w:pPr>
    </w:p>
    <w:p w:rsidR="00811D75" w:rsidRPr="009563EA" w:rsidRDefault="00811D75" w:rsidP="00811D75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Sistem de colectare </w:t>
      </w:r>
      <w:r w:rsidRPr="009563EA">
        <w:rPr>
          <w:rFonts w:ascii="Arial" w:hAnsi="Arial" w:cs="Arial"/>
          <w:b/>
          <w:lang w:val="ro-RO"/>
        </w:rPr>
        <w:t xml:space="preserve"> a deseurilor</w:t>
      </w:r>
      <w:r>
        <w:rPr>
          <w:rFonts w:ascii="Arial" w:hAnsi="Arial" w:cs="Arial"/>
          <w:b/>
          <w:lang w:val="ro-RO"/>
        </w:rPr>
        <w:t xml:space="preserve"> din zona 8 Costesti jud.Arges</w:t>
      </w:r>
    </w:p>
    <w:p w:rsidR="00811D75" w:rsidRDefault="00811D75">
      <w:pPr>
        <w:rPr>
          <w:rFonts w:ascii="Arial" w:hAnsi="Arial" w:cs="Arial"/>
        </w:rPr>
      </w:pPr>
    </w:p>
    <w:p w:rsidR="003C48AA" w:rsidRDefault="006F355F" w:rsidP="001252D5">
      <w:pPr>
        <w:spacing w:line="360" w:lineRule="auto"/>
        <w:jc w:val="both"/>
        <w:rPr>
          <w:rFonts w:ascii="Arial" w:eastAsia="Calibri" w:hAnsi="Arial" w:cs="Arial"/>
          <w:lang w:val="ro-RO"/>
        </w:rPr>
      </w:pPr>
      <w:r w:rsidRPr="006F355F">
        <w:rPr>
          <w:rFonts w:ascii="Arial" w:eastAsia="Calibri" w:hAnsi="Arial" w:cs="Arial"/>
          <w:lang w:val="ro-RO"/>
        </w:rPr>
        <w:t>Planul de colectare a deseurilor conceput pentru a fi implementat in Zona 8 Costesti a Judetului Arges, deci in Etapa a II-a a proiectului, consta in implementarea unei combinatii de sisteme, ce presupun</w:t>
      </w:r>
      <w:r>
        <w:rPr>
          <w:rFonts w:ascii="Arial" w:eastAsia="Calibri" w:hAnsi="Arial" w:cs="Arial"/>
          <w:lang w:val="ro-RO"/>
        </w:rPr>
        <w:t xml:space="preserve"> in principal </w:t>
      </w:r>
      <w:r w:rsidRPr="006F355F">
        <w:rPr>
          <w:rFonts w:ascii="Arial" w:eastAsia="Calibri" w:hAnsi="Arial" w:cs="Arial"/>
          <w:lang w:val="ro-RO"/>
        </w:rPr>
        <w:t>puncte comunale (platforme de cole</w:t>
      </w:r>
      <w:r>
        <w:rPr>
          <w:rFonts w:ascii="Arial" w:eastAsia="Calibri" w:hAnsi="Arial" w:cs="Arial"/>
          <w:lang w:val="ro-RO"/>
        </w:rPr>
        <w:t>ctare + grupuri de containere) precum si</w:t>
      </w:r>
      <w:r w:rsidRPr="006F355F">
        <w:rPr>
          <w:rFonts w:ascii="Arial" w:eastAsia="Calibri" w:hAnsi="Arial" w:cs="Arial"/>
          <w:lang w:val="ro-RO"/>
        </w:rPr>
        <w:t xml:space="preserve"> colectare </w:t>
      </w:r>
      <w:r>
        <w:rPr>
          <w:rFonts w:ascii="Arial" w:eastAsia="Calibri" w:hAnsi="Arial" w:cs="Arial"/>
          <w:lang w:val="ro-RO"/>
        </w:rPr>
        <w:t xml:space="preserve">de </w:t>
      </w:r>
      <w:r w:rsidRPr="006F355F">
        <w:rPr>
          <w:rFonts w:ascii="Arial" w:eastAsia="Calibri" w:hAnsi="Arial" w:cs="Arial"/>
          <w:lang w:val="ro-RO"/>
        </w:rPr>
        <w:t>la domiciliu</w:t>
      </w:r>
      <w:r>
        <w:rPr>
          <w:rFonts w:ascii="Arial" w:eastAsia="Calibri" w:hAnsi="Arial" w:cs="Arial"/>
          <w:lang w:val="ro-RO"/>
        </w:rPr>
        <w:t xml:space="preserve"> a deseurilor reciclabile.</w:t>
      </w:r>
      <w:r w:rsidRPr="006F355F">
        <w:rPr>
          <w:rFonts w:ascii="Arial" w:eastAsia="Calibri" w:hAnsi="Arial" w:cs="Arial"/>
          <w:lang w:val="ro-RO"/>
        </w:rPr>
        <w:t xml:space="preserve"> Deseurile se vor colecta de la toti locuitorii zonei 8  din judetul Arges, atat din mediul </w:t>
      </w:r>
      <w:r w:rsidR="003C48AA">
        <w:rPr>
          <w:rFonts w:ascii="Arial" w:eastAsia="Calibri" w:hAnsi="Arial" w:cs="Arial"/>
          <w:lang w:val="ro-RO"/>
        </w:rPr>
        <w:t>urban, cat si din mediul rural.</w:t>
      </w:r>
    </w:p>
    <w:p w:rsidR="001252D5" w:rsidRPr="003C48AA" w:rsidRDefault="001252D5" w:rsidP="001252D5">
      <w:pPr>
        <w:spacing w:line="360" w:lineRule="auto"/>
        <w:jc w:val="both"/>
        <w:rPr>
          <w:rFonts w:ascii="Arial" w:eastAsia="Calibri" w:hAnsi="Arial" w:cs="Arial"/>
          <w:lang w:val="ro-RO"/>
        </w:rPr>
      </w:pPr>
      <w:r w:rsidRPr="001252D5">
        <w:rPr>
          <w:rFonts w:ascii="Arial" w:hAnsi="Arial" w:cs="Arial"/>
          <w:lang w:val="ro-RO"/>
        </w:rPr>
        <w:t>Estimarea cantitatiilor, pe tipuri de deseuri,</w:t>
      </w:r>
      <w:r w:rsidR="00EA41C4">
        <w:rPr>
          <w:rFonts w:ascii="Arial" w:hAnsi="Arial" w:cs="Arial"/>
          <w:lang w:val="ro-RO"/>
        </w:rPr>
        <w:t xml:space="preserve"> in zona 8 Costesti</w:t>
      </w:r>
      <w:r w:rsidR="00AA7D4A">
        <w:rPr>
          <w:rFonts w:ascii="Arial" w:hAnsi="Arial" w:cs="Arial"/>
          <w:lang w:val="ro-RO"/>
        </w:rPr>
        <w:t xml:space="preserve"> pentru anul 2016</w:t>
      </w:r>
      <w:r w:rsidRPr="001252D5">
        <w:rPr>
          <w:rFonts w:ascii="Arial" w:hAnsi="Arial" w:cs="Arial"/>
          <w:lang w:val="ro-RO"/>
        </w:rPr>
        <w:t xml:space="preserve"> , este prezentata in tabelul nr.1.</w:t>
      </w:r>
      <w:r w:rsidR="00AA7D4A">
        <w:rPr>
          <w:rFonts w:ascii="Arial" w:hAnsi="Arial" w:cs="Arial"/>
          <w:lang w:val="ro-RO"/>
        </w:rPr>
        <w:t xml:space="preserve"> </w:t>
      </w:r>
      <w:r w:rsidRPr="001252D5">
        <w:rPr>
          <w:rFonts w:ascii="Arial" w:hAnsi="Arial" w:cs="Arial"/>
          <w:lang w:val="ro-RO"/>
        </w:rPr>
        <w:t>Aceste deseuri provin,sunt generate,de gospodariile individuale din mediul urban,rural,precum si de agentii economici si institutii.</w:t>
      </w:r>
    </w:p>
    <w:p w:rsidR="006E36D0" w:rsidRDefault="006E36D0" w:rsidP="00AF6695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1252D5" w:rsidRPr="00AF6695" w:rsidRDefault="00EA41C4" w:rsidP="00AF6695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EA41C4">
        <w:rPr>
          <w:rFonts w:ascii="Arial" w:hAnsi="Arial" w:cs="Arial"/>
          <w:b/>
          <w:sz w:val="20"/>
          <w:szCs w:val="20"/>
          <w:lang w:val="ro-RO"/>
        </w:rPr>
        <w:t>Tabel nr.1 Estimare cantitati deseuri</w:t>
      </w:r>
      <w:r w:rsidRPr="00EA41C4">
        <w:rPr>
          <w:rFonts w:ascii="Arial" w:eastAsia="Calibri" w:hAnsi="Arial" w:cs="Arial"/>
          <w:lang w:val="ro-RO"/>
        </w:rPr>
        <w:t xml:space="preserve"> </w:t>
      </w:r>
      <w:r>
        <w:rPr>
          <w:rFonts w:ascii="Arial" w:hAnsi="Arial" w:cs="Arial"/>
          <w:b/>
          <w:sz w:val="20"/>
          <w:szCs w:val="20"/>
          <w:lang w:val="ro-RO"/>
        </w:rPr>
        <w:t>Zona 8 Costesti</w:t>
      </w:r>
      <w:r w:rsidR="00AA7D4A">
        <w:rPr>
          <w:rFonts w:ascii="Arial" w:hAnsi="Arial" w:cs="Arial"/>
          <w:b/>
          <w:sz w:val="20"/>
          <w:szCs w:val="20"/>
          <w:lang w:val="ro-RO"/>
        </w:rPr>
        <w:t>, anul 2016</w:t>
      </w:r>
      <w:r w:rsidRPr="00EA41C4">
        <w:rPr>
          <w:rFonts w:ascii="Arial" w:hAnsi="Arial" w:cs="Arial"/>
          <w:b/>
          <w:sz w:val="20"/>
          <w:szCs w:val="20"/>
          <w:lang w:val="ro-RO"/>
        </w:rPr>
        <w:t xml:space="preserve"> </w:t>
      </w:r>
    </w:p>
    <w:tbl>
      <w:tblPr>
        <w:tblStyle w:val="TableGrid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21"/>
        <w:gridCol w:w="2268"/>
      </w:tblGrid>
      <w:tr w:rsidR="00EA41C4" w:rsidRPr="00EA41C4" w:rsidTr="008D6C26">
        <w:trPr>
          <w:jc w:val="center"/>
        </w:trPr>
        <w:tc>
          <w:tcPr>
            <w:tcW w:w="5089" w:type="dxa"/>
            <w:gridSpan w:val="2"/>
            <w:shd w:val="clear" w:color="auto" w:fill="EAF1DD" w:themeFill="accent3" w:themeFillTint="33"/>
          </w:tcPr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Zona 8 </w:t>
            </w:r>
          </w:p>
        </w:tc>
      </w:tr>
      <w:tr w:rsidR="00EA41C4" w:rsidRPr="00EA41C4" w:rsidTr="008D6C26">
        <w:trPr>
          <w:jc w:val="center"/>
        </w:trPr>
        <w:tc>
          <w:tcPr>
            <w:tcW w:w="2821" w:type="dxa"/>
          </w:tcPr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Tipuri</w:t>
            </w:r>
          </w:p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deseuri</w:t>
            </w:r>
          </w:p>
        </w:tc>
        <w:tc>
          <w:tcPr>
            <w:tcW w:w="2268" w:type="dxa"/>
          </w:tcPr>
          <w:p w:rsidR="00EA41C4" w:rsidRPr="00EA41C4" w:rsidRDefault="00AA7D4A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AN 2016</w:t>
            </w:r>
          </w:p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(tone/an)</w:t>
            </w:r>
          </w:p>
        </w:tc>
      </w:tr>
      <w:tr w:rsidR="00204BC7" w:rsidRPr="00EA41C4" w:rsidTr="008D6C26">
        <w:trPr>
          <w:jc w:val="center"/>
        </w:trPr>
        <w:tc>
          <w:tcPr>
            <w:tcW w:w="2821" w:type="dxa"/>
          </w:tcPr>
          <w:p w:rsidR="00204BC7" w:rsidRPr="00EA41C4" w:rsidRDefault="00204BC7" w:rsidP="00204BC7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Reziduale</w:t>
            </w:r>
          </w:p>
        </w:tc>
        <w:tc>
          <w:tcPr>
            <w:tcW w:w="2268" w:type="dxa"/>
            <w:vAlign w:val="center"/>
          </w:tcPr>
          <w:p w:rsidR="00204BC7" w:rsidRDefault="000444F5" w:rsidP="00204BC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 xml:space="preserve">                    8 </w:t>
            </w:r>
            <w:r w:rsidR="00204BC7">
              <w:rPr>
                <w:rFonts w:ascii="Arial" w:hAnsi="Arial" w:cs="Arial"/>
                <w:color w:val="000000"/>
                <w:lang w:val="ro-RO"/>
              </w:rPr>
              <w:t xml:space="preserve">339 </w:t>
            </w:r>
          </w:p>
        </w:tc>
      </w:tr>
      <w:tr w:rsidR="00204BC7" w:rsidRPr="00EA41C4" w:rsidTr="008D6C26">
        <w:trPr>
          <w:jc w:val="center"/>
        </w:trPr>
        <w:tc>
          <w:tcPr>
            <w:tcW w:w="2821" w:type="dxa"/>
          </w:tcPr>
          <w:p w:rsidR="00204BC7" w:rsidRPr="00EA41C4" w:rsidRDefault="00204BC7" w:rsidP="00204BC7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Deseuri biodegradabile compostabile</w:t>
            </w:r>
          </w:p>
        </w:tc>
        <w:tc>
          <w:tcPr>
            <w:tcW w:w="2268" w:type="dxa"/>
            <w:vAlign w:val="center"/>
          </w:tcPr>
          <w:p w:rsidR="00204BC7" w:rsidRDefault="00204BC7" w:rsidP="00204BC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      689 </w:t>
            </w:r>
          </w:p>
        </w:tc>
      </w:tr>
      <w:tr w:rsidR="00204BC7" w:rsidRPr="00EA41C4" w:rsidTr="008D6C26">
        <w:trPr>
          <w:jc w:val="center"/>
        </w:trPr>
        <w:tc>
          <w:tcPr>
            <w:tcW w:w="2821" w:type="dxa"/>
          </w:tcPr>
          <w:p w:rsidR="00204BC7" w:rsidRPr="00EA41C4" w:rsidRDefault="00204BC7" w:rsidP="00204BC7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Reciclabile</w:t>
            </w:r>
          </w:p>
        </w:tc>
        <w:tc>
          <w:tcPr>
            <w:tcW w:w="2268" w:type="dxa"/>
            <w:vAlign w:val="center"/>
          </w:tcPr>
          <w:p w:rsidR="00204BC7" w:rsidRDefault="00204BC7" w:rsidP="00204BC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> </w:t>
            </w:r>
          </w:p>
        </w:tc>
      </w:tr>
      <w:tr w:rsidR="00204BC7" w:rsidRPr="00EA41C4" w:rsidTr="008D6C26">
        <w:trPr>
          <w:jc w:val="center"/>
        </w:trPr>
        <w:tc>
          <w:tcPr>
            <w:tcW w:w="2821" w:type="dxa"/>
          </w:tcPr>
          <w:p w:rsidR="00204BC7" w:rsidRPr="00EA41C4" w:rsidRDefault="00204BC7" w:rsidP="00204BC7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Hartie /Carton</w:t>
            </w:r>
          </w:p>
        </w:tc>
        <w:tc>
          <w:tcPr>
            <w:tcW w:w="2268" w:type="dxa"/>
            <w:vAlign w:val="center"/>
          </w:tcPr>
          <w:p w:rsidR="00204BC7" w:rsidRDefault="00204BC7" w:rsidP="00204BC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 xml:space="preserve">                       149 </w:t>
            </w:r>
          </w:p>
        </w:tc>
      </w:tr>
      <w:tr w:rsidR="00204BC7" w:rsidRPr="00EA41C4" w:rsidTr="008D6C26">
        <w:trPr>
          <w:jc w:val="center"/>
        </w:trPr>
        <w:tc>
          <w:tcPr>
            <w:tcW w:w="2821" w:type="dxa"/>
          </w:tcPr>
          <w:p w:rsidR="00204BC7" w:rsidRPr="00EA41C4" w:rsidRDefault="00204BC7" w:rsidP="00204BC7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Plastic</w:t>
            </w:r>
          </w:p>
        </w:tc>
        <w:tc>
          <w:tcPr>
            <w:tcW w:w="2268" w:type="dxa"/>
            <w:vAlign w:val="center"/>
          </w:tcPr>
          <w:p w:rsidR="00204BC7" w:rsidRDefault="00204BC7" w:rsidP="00204BC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 xml:space="preserve">                       202 </w:t>
            </w:r>
          </w:p>
        </w:tc>
      </w:tr>
      <w:tr w:rsidR="00204BC7" w:rsidRPr="00EA41C4" w:rsidTr="008D6C26">
        <w:trPr>
          <w:jc w:val="center"/>
        </w:trPr>
        <w:tc>
          <w:tcPr>
            <w:tcW w:w="2821" w:type="dxa"/>
          </w:tcPr>
          <w:p w:rsidR="00204BC7" w:rsidRPr="00EA41C4" w:rsidRDefault="00204BC7" w:rsidP="00204BC7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Metal</w:t>
            </w:r>
          </w:p>
        </w:tc>
        <w:tc>
          <w:tcPr>
            <w:tcW w:w="2268" w:type="dxa"/>
            <w:vAlign w:val="center"/>
          </w:tcPr>
          <w:p w:rsidR="00204BC7" w:rsidRDefault="00204BC7" w:rsidP="00204BC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 xml:space="preserve">                         76 </w:t>
            </w:r>
          </w:p>
        </w:tc>
      </w:tr>
      <w:tr w:rsidR="00204BC7" w:rsidRPr="00EA41C4" w:rsidTr="008D6C26">
        <w:trPr>
          <w:jc w:val="center"/>
        </w:trPr>
        <w:tc>
          <w:tcPr>
            <w:tcW w:w="2821" w:type="dxa"/>
          </w:tcPr>
          <w:p w:rsidR="00204BC7" w:rsidRPr="00EA41C4" w:rsidRDefault="00204BC7" w:rsidP="00204BC7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Sticla</w:t>
            </w:r>
          </w:p>
        </w:tc>
        <w:tc>
          <w:tcPr>
            <w:tcW w:w="2268" w:type="dxa"/>
            <w:vAlign w:val="center"/>
          </w:tcPr>
          <w:p w:rsidR="00204BC7" w:rsidRDefault="00204BC7" w:rsidP="00204BC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 xml:space="preserve">                       167 </w:t>
            </w:r>
          </w:p>
        </w:tc>
      </w:tr>
    </w:tbl>
    <w:p w:rsidR="00EA41C4" w:rsidRPr="00EA41C4" w:rsidRDefault="00EA41C4" w:rsidP="00EA41C4">
      <w:pPr>
        <w:spacing w:before="120" w:after="120"/>
        <w:jc w:val="center"/>
        <w:rPr>
          <w:rFonts w:ascii="Arial" w:hAnsi="Arial" w:cs="Arial"/>
          <w:lang w:val="ro-RO"/>
        </w:rPr>
      </w:pPr>
      <w:r w:rsidRPr="00EA41C4">
        <w:rPr>
          <w:rFonts w:ascii="Arial" w:hAnsi="Arial" w:cs="Arial"/>
          <w:b/>
          <w:i/>
          <w:sz w:val="18"/>
          <w:szCs w:val="18"/>
          <w:lang w:val="ro-RO"/>
        </w:rPr>
        <w:t>Sursa datelor: Calcule efectuate pe baza datelor din Studiul de fezabilitate</w:t>
      </w:r>
      <w:r w:rsidRPr="00EA41C4">
        <w:rPr>
          <w:rFonts w:ascii="Arial" w:hAnsi="Arial" w:cs="Arial"/>
          <w:lang w:val="ro-RO"/>
        </w:rPr>
        <w:t xml:space="preserve"> „</w:t>
      </w:r>
      <w:r w:rsidRPr="00EA41C4">
        <w:rPr>
          <w:rFonts w:ascii="Arial" w:hAnsi="Arial" w:cs="Arial"/>
          <w:b/>
          <w:i/>
          <w:sz w:val="18"/>
          <w:szCs w:val="18"/>
          <w:lang w:val="ro-RO"/>
        </w:rPr>
        <w:t>Managementul integrat al deseurilor solide din judetul Arges Etapa –a II-a.”</w:t>
      </w:r>
    </w:p>
    <w:p w:rsidR="006E36D0" w:rsidRDefault="006E36D0" w:rsidP="006F355F">
      <w:pPr>
        <w:spacing w:before="120" w:after="120"/>
        <w:jc w:val="both"/>
        <w:rPr>
          <w:rFonts w:ascii="Arial" w:hAnsi="Arial" w:cs="Arial"/>
          <w:lang w:val="ro-RO"/>
        </w:rPr>
      </w:pPr>
    </w:p>
    <w:p w:rsidR="008D6C26" w:rsidRDefault="008D6C26" w:rsidP="006F355F">
      <w:pPr>
        <w:spacing w:before="120" w:after="120"/>
        <w:jc w:val="both"/>
        <w:rPr>
          <w:rFonts w:ascii="Arial" w:hAnsi="Arial" w:cs="Arial"/>
          <w:lang w:val="ro-RO"/>
        </w:rPr>
      </w:pPr>
    </w:p>
    <w:p w:rsidR="006F355F" w:rsidRPr="006F355F" w:rsidRDefault="006F355F" w:rsidP="006F355F">
      <w:pPr>
        <w:spacing w:before="120" w:after="120"/>
        <w:jc w:val="both"/>
        <w:rPr>
          <w:rFonts w:ascii="Arial" w:hAnsi="Arial" w:cs="Arial"/>
          <w:lang w:val="ro-RO"/>
        </w:rPr>
      </w:pPr>
      <w:r w:rsidRPr="006F355F">
        <w:rPr>
          <w:rFonts w:ascii="Arial" w:hAnsi="Arial" w:cs="Arial"/>
          <w:lang w:val="ro-RO"/>
        </w:rPr>
        <w:t xml:space="preserve">Sistemul de colectare a deseurilor este descris dupa cum urmeaza: </w:t>
      </w:r>
    </w:p>
    <w:p w:rsidR="006F355F" w:rsidRPr="006F355F" w:rsidRDefault="006F355F" w:rsidP="006F355F">
      <w:pPr>
        <w:spacing w:before="120" w:after="120"/>
        <w:jc w:val="both"/>
        <w:rPr>
          <w:rFonts w:ascii="Arial" w:hAnsi="Arial" w:cs="Arial"/>
          <w:b/>
          <w:lang w:val="ro-RO"/>
        </w:rPr>
      </w:pPr>
    </w:p>
    <w:p w:rsidR="00321FD0" w:rsidRPr="00321FD0" w:rsidRDefault="00321FD0" w:rsidP="00321FD0">
      <w:pPr>
        <w:spacing w:before="120" w:after="120"/>
        <w:jc w:val="both"/>
        <w:rPr>
          <w:rFonts w:ascii="Arial" w:hAnsi="Arial" w:cs="Arial"/>
          <w:b/>
          <w:lang w:val="ro-RO"/>
        </w:rPr>
      </w:pPr>
      <w:r w:rsidRPr="00321FD0">
        <w:rPr>
          <w:rFonts w:ascii="Arial" w:hAnsi="Arial" w:cs="Arial"/>
          <w:b/>
          <w:lang w:val="ro-RO"/>
        </w:rPr>
        <w:lastRenderedPageBreak/>
        <w:t>1.Colectarea deseurilor reziduale, reciclabile, biodegradabile din containere amplasate pe platforme</w:t>
      </w:r>
      <w:r w:rsidR="003C48AA">
        <w:rPr>
          <w:rFonts w:ascii="Arial" w:hAnsi="Arial" w:cs="Arial"/>
          <w:b/>
          <w:lang w:val="ro-RO"/>
        </w:rPr>
        <w:t xml:space="preserve">le de colectare de tip A,tip B </w:t>
      </w:r>
      <w:r w:rsidRPr="00321FD0">
        <w:rPr>
          <w:rFonts w:ascii="Arial" w:hAnsi="Arial" w:cs="Arial"/>
          <w:b/>
          <w:lang w:val="ro-RO"/>
        </w:rPr>
        <w:t>si din grupuri de containere amplasate pe strazi ( si</w:t>
      </w:r>
      <w:r>
        <w:rPr>
          <w:rFonts w:ascii="Arial" w:hAnsi="Arial" w:cs="Arial"/>
          <w:b/>
          <w:lang w:val="ro-RO"/>
        </w:rPr>
        <w:t>stem de colectare la punct fix) si c</w:t>
      </w:r>
      <w:r w:rsidRPr="00321FD0">
        <w:rPr>
          <w:rFonts w:ascii="Arial" w:hAnsi="Arial" w:cs="Arial"/>
          <w:b/>
          <w:lang w:val="ro-RO"/>
        </w:rPr>
        <w:t>olectarea deseurilor reciclabile</w:t>
      </w:r>
      <w:r>
        <w:rPr>
          <w:rFonts w:ascii="Arial" w:hAnsi="Arial" w:cs="Arial"/>
          <w:b/>
          <w:lang w:val="ro-RO"/>
        </w:rPr>
        <w:t xml:space="preserve"> </w:t>
      </w:r>
      <w:r w:rsidRPr="00321FD0">
        <w:rPr>
          <w:rFonts w:ascii="Arial" w:hAnsi="Arial" w:cs="Arial"/>
          <w:b/>
          <w:lang w:val="ro-RO"/>
        </w:rPr>
        <w:t>din pubele ( sistem de colectare din poarta in poarta)</w:t>
      </w:r>
      <w:r>
        <w:rPr>
          <w:rFonts w:ascii="Arial" w:hAnsi="Arial" w:cs="Arial"/>
          <w:b/>
          <w:lang w:val="ro-RO"/>
        </w:rPr>
        <w:t>.</w:t>
      </w:r>
    </w:p>
    <w:p w:rsidR="00321FD0" w:rsidRDefault="00321FD0" w:rsidP="006F355F">
      <w:pPr>
        <w:spacing w:before="120" w:after="120"/>
        <w:jc w:val="both"/>
        <w:rPr>
          <w:rFonts w:ascii="Arial" w:hAnsi="Arial" w:cs="Arial"/>
          <w:b/>
          <w:lang w:val="ro-RO"/>
        </w:rPr>
      </w:pPr>
    </w:p>
    <w:p w:rsidR="006F355F" w:rsidRPr="006F355F" w:rsidRDefault="006F355F" w:rsidP="006F355F">
      <w:pPr>
        <w:spacing w:before="120" w:after="120"/>
        <w:jc w:val="both"/>
        <w:rPr>
          <w:rFonts w:ascii="Arial" w:hAnsi="Arial" w:cs="Arial"/>
          <w:b/>
          <w:lang w:val="ro-RO"/>
        </w:rPr>
      </w:pPr>
      <w:r w:rsidRPr="006F355F">
        <w:rPr>
          <w:rFonts w:ascii="Arial" w:hAnsi="Arial" w:cs="Arial"/>
          <w:b/>
          <w:lang w:val="ro-RO"/>
        </w:rPr>
        <w:t xml:space="preserve">1.1 Colectarea deseurilor reciclabile, </w:t>
      </w:r>
      <w:r w:rsidR="00321FD0">
        <w:rPr>
          <w:rFonts w:ascii="Arial" w:hAnsi="Arial" w:cs="Arial"/>
          <w:b/>
          <w:lang w:val="ro-RO"/>
        </w:rPr>
        <w:t>din pubele</w:t>
      </w:r>
      <w:r w:rsidR="003C48AA">
        <w:rPr>
          <w:rFonts w:ascii="Arial" w:hAnsi="Arial" w:cs="Arial"/>
          <w:b/>
          <w:lang w:val="ro-RO"/>
        </w:rPr>
        <w:t xml:space="preserve"> cu capacitatea de 120l </w:t>
      </w:r>
      <w:r w:rsidRPr="006F355F">
        <w:rPr>
          <w:rFonts w:ascii="Arial" w:hAnsi="Arial" w:cs="Arial"/>
          <w:b/>
          <w:lang w:val="ro-RO"/>
        </w:rPr>
        <w:t>( sistem de colectare din poarta in poarta)</w:t>
      </w:r>
      <w:r w:rsidR="003C48AA">
        <w:rPr>
          <w:rFonts w:ascii="Arial" w:hAnsi="Arial" w:cs="Arial"/>
          <w:b/>
          <w:lang w:val="ro-RO"/>
        </w:rPr>
        <w:t>.</w:t>
      </w:r>
    </w:p>
    <w:p w:rsidR="00E75D1A" w:rsidRDefault="003C48AA" w:rsidP="003C48AA">
      <w:pPr>
        <w:spacing w:before="120" w:after="120"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Tabelul nr.2</w:t>
      </w:r>
      <w:r w:rsidR="006F355F" w:rsidRPr="006F355F">
        <w:rPr>
          <w:rFonts w:ascii="Arial" w:hAnsi="Arial" w:cs="Arial"/>
          <w:lang w:val="ro-RO"/>
        </w:rPr>
        <w:t xml:space="preserve"> prezinta dotarea gospodarilor populatie</w:t>
      </w:r>
      <w:r w:rsidR="006F355F">
        <w:rPr>
          <w:rFonts w:ascii="Arial" w:hAnsi="Arial" w:cs="Arial"/>
          <w:lang w:val="ro-RO"/>
        </w:rPr>
        <w:t>i cu pubele din Zona 8</w:t>
      </w:r>
      <w:r w:rsidR="006F355F" w:rsidRPr="006F355F">
        <w:rPr>
          <w:rFonts w:ascii="Arial" w:hAnsi="Arial" w:cs="Arial"/>
          <w:lang w:val="ro-RO"/>
        </w:rPr>
        <w:t>, pe tipuri de deseuri, achizitionate prin  proiectul „ Managementul integrat al deseurilor solide din</w:t>
      </w:r>
      <w:r>
        <w:rPr>
          <w:rFonts w:ascii="Arial" w:hAnsi="Arial" w:cs="Arial"/>
          <w:lang w:val="ro-RO"/>
        </w:rPr>
        <w:t xml:space="preserve"> judetul Arges Etapa – a II-a.”</w:t>
      </w:r>
    </w:p>
    <w:p w:rsidR="006E36D0" w:rsidRDefault="006E36D0" w:rsidP="00E75D1A">
      <w:pPr>
        <w:shd w:val="clear" w:color="auto" w:fill="FFFFFF"/>
        <w:spacing w:before="96"/>
        <w:ind w:right="10"/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8F3411" w:rsidRPr="003C48AA" w:rsidRDefault="003C48AA" w:rsidP="00E75D1A">
      <w:pPr>
        <w:shd w:val="clear" w:color="auto" w:fill="FFFFFF"/>
        <w:spacing w:before="96"/>
        <w:ind w:right="10"/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sz w:val="20"/>
          <w:szCs w:val="20"/>
          <w:lang w:val="ro-RO"/>
        </w:rPr>
        <w:t>Tabel nr.2</w:t>
      </w:r>
      <w:r w:rsidR="006F355F" w:rsidRPr="008F3411">
        <w:rPr>
          <w:rFonts w:ascii="Arial" w:hAnsi="Arial" w:cs="Arial"/>
          <w:b/>
          <w:sz w:val="20"/>
          <w:szCs w:val="20"/>
          <w:lang w:val="ro-RO"/>
        </w:rPr>
        <w:t xml:space="preserve"> Dotarea gospodarilor populatiei cu pubele</w:t>
      </w:r>
      <w:r w:rsidR="008F3411">
        <w:rPr>
          <w:rFonts w:ascii="Arial" w:hAnsi="Arial" w:cs="Arial"/>
          <w:b/>
          <w:sz w:val="20"/>
          <w:szCs w:val="20"/>
          <w:lang w:val="ro-RO"/>
        </w:rPr>
        <w:t xml:space="preserve">, pentru colectarea deseurilor reciclabile, </w:t>
      </w:r>
      <w:r w:rsidR="006F355F" w:rsidRPr="008F3411">
        <w:rPr>
          <w:rFonts w:ascii="Arial" w:hAnsi="Arial" w:cs="Arial"/>
          <w:b/>
          <w:sz w:val="20"/>
          <w:szCs w:val="20"/>
          <w:lang w:val="ro-RO"/>
        </w:rPr>
        <w:t>Zona 8</w:t>
      </w:r>
      <w:r w:rsidR="008F3411">
        <w:rPr>
          <w:rFonts w:ascii="Arial" w:hAnsi="Arial" w:cs="Arial"/>
          <w:b/>
          <w:sz w:val="20"/>
          <w:szCs w:val="20"/>
          <w:lang w:val="ro-RO"/>
        </w:rPr>
        <w:t>.</w:t>
      </w:r>
    </w:p>
    <w:tbl>
      <w:tblPr>
        <w:tblStyle w:val="TableGrid2"/>
        <w:tblW w:w="0" w:type="auto"/>
        <w:jc w:val="center"/>
        <w:tblLook w:val="04A0" w:firstRow="1" w:lastRow="0" w:firstColumn="1" w:lastColumn="0" w:noHBand="0" w:noVBand="1"/>
      </w:tblPr>
      <w:tblGrid>
        <w:gridCol w:w="3484"/>
        <w:gridCol w:w="3487"/>
      </w:tblGrid>
      <w:tr w:rsidR="008F3411" w:rsidRPr="008F3411" w:rsidTr="003C48AA">
        <w:trPr>
          <w:cantSplit/>
          <w:trHeight w:val="857"/>
          <w:tblHeader/>
          <w:jc w:val="center"/>
        </w:trPr>
        <w:tc>
          <w:tcPr>
            <w:tcW w:w="3484" w:type="dxa"/>
            <w:shd w:val="clear" w:color="auto" w:fill="D6E3BC" w:themeFill="accent3" w:themeFillTint="66"/>
          </w:tcPr>
          <w:p w:rsidR="008F3411" w:rsidRPr="003C48AA" w:rsidRDefault="008F3411" w:rsidP="008F341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C48AA">
              <w:rPr>
                <w:rFonts w:ascii="Arial" w:hAnsi="Arial" w:cs="Arial"/>
                <w:b/>
                <w:sz w:val="20"/>
                <w:szCs w:val="20"/>
                <w:lang w:val="ro-RO"/>
              </w:rPr>
              <w:t>ZONA/LOCALITATE</w:t>
            </w:r>
          </w:p>
        </w:tc>
        <w:tc>
          <w:tcPr>
            <w:tcW w:w="3487" w:type="dxa"/>
            <w:shd w:val="clear" w:color="auto" w:fill="D6E3BC" w:themeFill="accent3" w:themeFillTint="66"/>
          </w:tcPr>
          <w:p w:rsidR="003C48AA" w:rsidRDefault="008F3411" w:rsidP="008F341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C48AA">
              <w:rPr>
                <w:rFonts w:ascii="Arial" w:hAnsi="Arial" w:cs="Arial"/>
                <w:b/>
                <w:sz w:val="20"/>
                <w:szCs w:val="20"/>
                <w:lang w:val="ro-RO"/>
              </w:rPr>
              <w:t>Pubele noi, cu capacitatea de</w:t>
            </w:r>
          </w:p>
          <w:p w:rsidR="008F3411" w:rsidRPr="003C48AA" w:rsidRDefault="008F3411" w:rsidP="008F341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C48AA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120 l pentru colectarea deseurile reciclabile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</w:tcPr>
          <w:p w:rsidR="008F3411" w:rsidRPr="006F355F" w:rsidRDefault="008F3411" w:rsidP="006F355F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Zona 8  Costesti</w:t>
            </w:r>
          </w:p>
        </w:tc>
        <w:tc>
          <w:tcPr>
            <w:tcW w:w="3487" w:type="dxa"/>
          </w:tcPr>
          <w:p w:rsidR="008F3411" w:rsidRPr="006F355F" w:rsidRDefault="008F3411" w:rsidP="006F355F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</w:tr>
      <w:tr w:rsidR="008F3411" w:rsidRPr="008F3411" w:rsidTr="003C48AA">
        <w:trPr>
          <w:cantSplit/>
          <w:tblHeader/>
          <w:jc w:val="center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Oras Costesti + sate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2982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Barla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1226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Buzoesti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1317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Caldararu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587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Harsesti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540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Izvoru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558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Lunca Corbului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621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Mirosi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571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Mozaceni</w:t>
            </w:r>
          </w:p>
        </w:tc>
        <w:tc>
          <w:tcPr>
            <w:tcW w:w="3487" w:type="dxa"/>
          </w:tcPr>
          <w:p w:rsidR="008F3411" w:rsidRPr="000444F5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563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Negrasi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556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Popesti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502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Raca</w:t>
            </w:r>
          </w:p>
        </w:tc>
        <w:tc>
          <w:tcPr>
            <w:tcW w:w="3487" w:type="dxa"/>
          </w:tcPr>
          <w:p w:rsidR="008F3411" w:rsidRPr="000444F5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313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Rociu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570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Recea</w:t>
            </w:r>
          </w:p>
        </w:tc>
        <w:tc>
          <w:tcPr>
            <w:tcW w:w="3487" w:type="dxa"/>
          </w:tcPr>
          <w:p w:rsidR="008F3411" w:rsidRPr="000444F5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659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Slobozia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1079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Stolnici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792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0CC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Suseni</w:t>
            </w:r>
          </w:p>
        </w:tc>
        <w:tc>
          <w:tcPr>
            <w:tcW w:w="3487" w:type="dxa"/>
          </w:tcPr>
          <w:p w:rsidR="00CB60CC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636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lastRenderedPageBreak/>
              <w:t>Comuna Stefan cel Mare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527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Teiu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326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Ungheni</w:t>
            </w:r>
          </w:p>
        </w:tc>
        <w:tc>
          <w:tcPr>
            <w:tcW w:w="3487" w:type="dxa"/>
          </w:tcPr>
          <w:p w:rsidR="008F3411" w:rsidRPr="000444F5" w:rsidRDefault="00F96B6B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744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</w:tcPr>
          <w:p w:rsidR="008F3411" w:rsidRPr="008F3411" w:rsidRDefault="00205FE7" w:rsidP="006F355F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 Zona 8</w:t>
            </w:r>
          </w:p>
        </w:tc>
        <w:tc>
          <w:tcPr>
            <w:tcW w:w="3487" w:type="dxa"/>
          </w:tcPr>
          <w:p w:rsidR="008F3411" w:rsidRPr="008F3411" w:rsidRDefault="000B2CEE" w:rsidP="006F355F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0B2CEE">
              <w:rPr>
                <w:rFonts w:ascii="Arial" w:hAnsi="Arial" w:cs="Arial"/>
                <w:b/>
                <w:bCs/>
              </w:rPr>
              <w:t>15669</w:t>
            </w:r>
          </w:p>
        </w:tc>
      </w:tr>
    </w:tbl>
    <w:p w:rsidR="003C48AA" w:rsidRDefault="003C48AA" w:rsidP="009E155C">
      <w:pPr>
        <w:spacing w:line="360" w:lineRule="auto"/>
        <w:jc w:val="both"/>
        <w:rPr>
          <w:rFonts w:ascii="Arial" w:hAnsi="Arial" w:cs="Arial"/>
          <w:lang w:val="ro-RO"/>
        </w:rPr>
      </w:pPr>
    </w:p>
    <w:p w:rsidR="003C48AA" w:rsidRDefault="003C48AA" w:rsidP="009E155C">
      <w:pPr>
        <w:spacing w:line="360" w:lineRule="auto"/>
        <w:jc w:val="both"/>
        <w:rPr>
          <w:rFonts w:ascii="Arial" w:hAnsi="Arial" w:cs="Arial"/>
          <w:lang w:val="ro-RO"/>
        </w:rPr>
      </w:pPr>
    </w:p>
    <w:p w:rsidR="009E155C" w:rsidRPr="009E155C" w:rsidRDefault="009E155C" w:rsidP="009E155C">
      <w:pPr>
        <w:spacing w:line="360" w:lineRule="auto"/>
        <w:jc w:val="both"/>
        <w:rPr>
          <w:rFonts w:ascii="Arial" w:hAnsi="Arial" w:cs="Arial"/>
          <w:lang w:val="ro-RO"/>
        </w:rPr>
      </w:pPr>
      <w:r w:rsidRPr="009E155C">
        <w:rPr>
          <w:rFonts w:ascii="Arial" w:hAnsi="Arial" w:cs="Arial"/>
          <w:lang w:val="ro-RO"/>
        </w:rPr>
        <w:t>Asa cu</w:t>
      </w:r>
      <w:r w:rsidR="003C48AA">
        <w:rPr>
          <w:rFonts w:ascii="Arial" w:hAnsi="Arial" w:cs="Arial"/>
          <w:lang w:val="ro-RO"/>
        </w:rPr>
        <w:t>m este prezentat in tabelul nr.2</w:t>
      </w:r>
      <w:r w:rsidRPr="009E155C">
        <w:rPr>
          <w:rFonts w:ascii="Arial" w:hAnsi="Arial" w:cs="Arial"/>
          <w:lang w:val="ro-RO"/>
        </w:rPr>
        <w:t>.</w:t>
      </w:r>
      <w:r>
        <w:rPr>
          <w:rFonts w:ascii="Arial" w:hAnsi="Arial" w:cs="Arial"/>
          <w:lang w:val="ro-RO"/>
        </w:rPr>
        <w:t xml:space="preserve"> in localitatile din Zona 8</w:t>
      </w:r>
      <w:r w:rsidRPr="009E155C">
        <w:rPr>
          <w:rFonts w:ascii="Arial" w:hAnsi="Arial" w:cs="Arial"/>
          <w:lang w:val="ro-RO"/>
        </w:rPr>
        <w:t xml:space="preserve">  , viitorul operator va colecta din pubele cu capacitatea de 120</w:t>
      </w:r>
      <w:r w:rsidR="003C48AA">
        <w:rPr>
          <w:rFonts w:ascii="Arial" w:hAnsi="Arial" w:cs="Arial"/>
          <w:lang w:val="ro-RO"/>
        </w:rPr>
        <w:t xml:space="preserve"> </w:t>
      </w:r>
      <w:r w:rsidRPr="009E155C">
        <w:rPr>
          <w:rFonts w:ascii="Arial" w:hAnsi="Arial" w:cs="Arial"/>
          <w:lang w:val="ro-RO"/>
        </w:rPr>
        <w:t>l</w:t>
      </w:r>
      <w:r w:rsidR="003C48AA">
        <w:rPr>
          <w:rFonts w:ascii="Arial" w:hAnsi="Arial" w:cs="Arial"/>
          <w:lang w:val="ro-RO"/>
        </w:rPr>
        <w:t>,</w:t>
      </w:r>
      <w:r>
        <w:rPr>
          <w:rFonts w:ascii="Arial" w:hAnsi="Arial" w:cs="Arial"/>
          <w:lang w:val="ro-RO"/>
        </w:rPr>
        <w:t xml:space="preserve"> doar</w:t>
      </w:r>
      <w:r w:rsidR="008D6A25">
        <w:rPr>
          <w:rFonts w:ascii="Arial" w:hAnsi="Arial" w:cs="Arial"/>
          <w:lang w:val="ro-RO"/>
        </w:rPr>
        <w:t xml:space="preserve"> deseurile reciclabile</w:t>
      </w:r>
      <w:r w:rsidRPr="009E155C">
        <w:rPr>
          <w:rFonts w:ascii="Arial" w:hAnsi="Arial" w:cs="Arial"/>
          <w:lang w:val="ro-RO"/>
        </w:rPr>
        <w:t xml:space="preserve">. </w:t>
      </w:r>
    </w:p>
    <w:p w:rsidR="006F355F" w:rsidRDefault="006F355F" w:rsidP="00EC29B3">
      <w:pPr>
        <w:jc w:val="both"/>
        <w:rPr>
          <w:rFonts w:ascii="Arial" w:eastAsia="Calibri" w:hAnsi="Arial" w:cs="Arial"/>
          <w:color w:val="000000" w:themeColor="text1"/>
          <w:lang w:val="ro-RO"/>
        </w:rPr>
      </w:pPr>
    </w:p>
    <w:p w:rsidR="006F355F" w:rsidRDefault="006F355F" w:rsidP="00EC29B3">
      <w:pPr>
        <w:jc w:val="both"/>
        <w:rPr>
          <w:rFonts w:ascii="Arial" w:eastAsia="Calibri" w:hAnsi="Arial" w:cs="Arial"/>
          <w:color w:val="000000" w:themeColor="text1"/>
          <w:lang w:val="ro-RO"/>
        </w:rPr>
      </w:pPr>
    </w:p>
    <w:p w:rsidR="00837409" w:rsidRDefault="00837409" w:rsidP="003C48AA">
      <w:pPr>
        <w:jc w:val="both"/>
        <w:rPr>
          <w:rFonts w:ascii="Arial" w:eastAsia="Calibri" w:hAnsi="Arial" w:cs="Arial"/>
          <w:b/>
          <w:color w:val="000000" w:themeColor="text1"/>
          <w:lang w:val="ro-RO"/>
        </w:rPr>
      </w:pPr>
    </w:p>
    <w:p w:rsidR="003C48AA" w:rsidRPr="003C48AA" w:rsidRDefault="003C48AA" w:rsidP="003C48AA">
      <w:pPr>
        <w:jc w:val="both"/>
        <w:rPr>
          <w:rFonts w:ascii="Arial" w:eastAsia="Calibri" w:hAnsi="Arial" w:cs="Arial"/>
          <w:b/>
          <w:color w:val="000000" w:themeColor="text1"/>
          <w:lang w:val="ro-RO"/>
        </w:rPr>
      </w:pPr>
      <w:r w:rsidRPr="003C48AA">
        <w:rPr>
          <w:rFonts w:ascii="Arial" w:eastAsia="Calibri" w:hAnsi="Arial" w:cs="Arial"/>
          <w:b/>
          <w:color w:val="000000" w:themeColor="text1"/>
          <w:lang w:val="ro-RO"/>
        </w:rPr>
        <w:t>1.2 Colectarea deseurilor din containere amplasate pe platformele de colectare tip A,tip B. ( sistem de colectare la punct fix).</w:t>
      </w:r>
    </w:p>
    <w:p w:rsidR="003C48AA" w:rsidRPr="003C48AA" w:rsidRDefault="003C48AA" w:rsidP="003C48AA">
      <w:pPr>
        <w:jc w:val="both"/>
        <w:rPr>
          <w:rFonts w:ascii="Arial" w:eastAsia="Calibri" w:hAnsi="Arial" w:cs="Arial"/>
          <w:color w:val="000000" w:themeColor="text1"/>
        </w:rPr>
      </w:pPr>
    </w:p>
    <w:p w:rsidR="003C48AA" w:rsidRPr="003C48AA" w:rsidRDefault="003C48AA" w:rsidP="003C48AA">
      <w:pPr>
        <w:spacing w:line="360" w:lineRule="auto"/>
        <w:jc w:val="both"/>
        <w:rPr>
          <w:rFonts w:ascii="Arial" w:eastAsia="Calibri" w:hAnsi="Arial" w:cs="Arial"/>
          <w:color w:val="000000" w:themeColor="text1"/>
          <w:lang w:val="ro-RO"/>
        </w:rPr>
      </w:pPr>
      <w:r w:rsidRPr="003C48AA">
        <w:rPr>
          <w:rFonts w:ascii="Arial" w:eastAsia="Calibri" w:hAnsi="Arial" w:cs="Arial"/>
          <w:color w:val="000000" w:themeColor="text1"/>
          <w:lang w:val="ro-RO"/>
        </w:rPr>
        <w:t>Amplasmentele pe care s-au executat platformele (tip A si tip B) pentru colectarea selectiva a deseurilor menajere solide au fost puse la dispozitia proiectului prin H.C.L-uri, date de autoritatiile locale.</w:t>
      </w:r>
    </w:p>
    <w:p w:rsidR="003C48AA" w:rsidRPr="003C48AA" w:rsidRDefault="003C48AA" w:rsidP="003C48AA">
      <w:pPr>
        <w:jc w:val="both"/>
        <w:rPr>
          <w:rFonts w:ascii="Arial" w:eastAsia="Calibri" w:hAnsi="Arial" w:cs="Arial"/>
          <w:color w:val="000000" w:themeColor="text1"/>
          <w:lang w:val="ro-RO"/>
        </w:rPr>
      </w:pPr>
    </w:p>
    <w:p w:rsidR="003C48AA" w:rsidRPr="003C48AA" w:rsidRDefault="003C48AA" w:rsidP="003C48AA">
      <w:pPr>
        <w:spacing w:line="360" w:lineRule="auto"/>
        <w:jc w:val="both"/>
        <w:rPr>
          <w:rFonts w:ascii="Arial" w:eastAsia="Calibri" w:hAnsi="Arial" w:cs="Arial"/>
          <w:color w:val="000000" w:themeColor="text1"/>
          <w:lang w:val="ro-RO"/>
        </w:rPr>
      </w:pPr>
      <w:r w:rsidRPr="003C48AA">
        <w:rPr>
          <w:rFonts w:ascii="Arial" w:eastAsia="Calibri" w:hAnsi="Arial" w:cs="Arial"/>
          <w:color w:val="000000" w:themeColor="text1"/>
          <w:lang w:val="ro-RO"/>
        </w:rPr>
        <w:t>Pe platformele de tip A , avand o suprafata de 25m</w:t>
      </w:r>
      <w:r w:rsidRPr="003C48AA">
        <w:rPr>
          <w:rFonts w:ascii="Arial" w:eastAsia="Calibri" w:hAnsi="Arial" w:cs="Arial"/>
          <w:color w:val="000000" w:themeColor="text1"/>
          <w:vertAlign w:val="superscript"/>
          <w:lang w:val="ro-RO"/>
        </w:rPr>
        <w:t xml:space="preserve">2 </w:t>
      </w:r>
      <w:r w:rsidRPr="003C48AA">
        <w:rPr>
          <w:rFonts w:ascii="Arial" w:eastAsia="Calibri" w:hAnsi="Arial" w:cs="Arial"/>
          <w:color w:val="000000" w:themeColor="text1"/>
          <w:lang w:val="ro-RO"/>
        </w:rPr>
        <w:t>, se vor amplasa cinci containere de 1,1m</w:t>
      </w:r>
      <w:r w:rsidRPr="003C48AA">
        <w:rPr>
          <w:rFonts w:ascii="Arial" w:eastAsia="Calibri" w:hAnsi="Arial" w:cs="Arial"/>
          <w:color w:val="000000" w:themeColor="text1"/>
          <w:vertAlign w:val="superscript"/>
          <w:lang w:val="ro-RO"/>
        </w:rPr>
        <w:t xml:space="preserve">3 </w:t>
      </w:r>
      <w:r w:rsidRPr="003C48AA">
        <w:rPr>
          <w:rFonts w:ascii="Arial" w:eastAsia="Calibri" w:hAnsi="Arial" w:cs="Arial"/>
          <w:color w:val="000000" w:themeColor="text1"/>
          <w:lang w:val="ro-RO"/>
        </w:rPr>
        <w:t>( trei pentru deseuri reciclabile – hartie/carton , plastic, sticla ) , unul pentru deseuri reziduale si unul pentru fractiunea organica –biodegradabila,compostabila).</w:t>
      </w:r>
    </w:p>
    <w:p w:rsidR="003C48AA" w:rsidRPr="003C48AA" w:rsidRDefault="003C48AA" w:rsidP="003C48AA">
      <w:pPr>
        <w:jc w:val="both"/>
        <w:rPr>
          <w:rFonts w:ascii="Arial" w:eastAsia="Calibri" w:hAnsi="Arial" w:cs="Arial"/>
          <w:color w:val="000000" w:themeColor="text1"/>
          <w:lang w:val="ro-RO"/>
        </w:rPr>
      </w:pPr>
    </w:p>
    <w:p w:rsidR="003C48AA" w:rsidRPr="003C48AA" w:rsidRDefault="003C48AA" w:rsidP="003C48AA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3C48AA">
        <w:rPr>
          <w:rFonts w:ascii="Arial" w:eastAsia="Calibri" w:hAnsi="Arial" w:cs="Arial"/>
          <w:color w:val="000000" w:themeColor="text1"/>
          <w:lang w:val="ro-RO"/>
        </w:rPr>
        <w:t>Pe platformele de tip B, avand o suprafata de  8m</w:t>
      </w:r>
      <w:r w:rsidRPr="003C48AA">
        <w:rPr>
          <w:rFonts w:ascii="Arial" w:eastAsia="Calibri" w:hAnsi="Arial" w:cs="Arial"/>
          <w:color w:val="000000" w:themeColor="text1"/>
          <w:vertAlign w:val="superscript"/>
          <w:lang w:val="ro-RO"/>
        </w:rPr>
        <w:t>2</w:t>
      </w:r>
      <w:r w:rsidRPr="003C48AA">
        <w:rPr>
          <w:rFonts w:ascii="Arial" w:eastAsia="Calibri" w:hAnsi="Arial" w:cs="Arial"/>
          <w:color w:val="000000" w:themeColor="text1"/>
          <w:lang w:val="ro-RO"/>
        </w:rPr>
        <w:t>, se vor amplasa doua containere de 1,1m</w:t>
      </w:r>
      <w:r w:rsidRPr="003C48AA">
        <w:rPr>
          <w:rFonts w:ascii="Arial" w:eastAsia="Calibri" w:hAnsi="Arial" w:cs="Arial"/>
          <w:color w:val="000000" w:themeColor="text1"/>
          <w:vertAlign w:val="superscript"/>
          <w:lang w:val="ro-RO"/>
        </w:rPr>
        <w:t xml:space="preserve">3 </w:t>
      </w:r>
      <w:r w:rsidRPr="003C48AA">
        <w:rPr>
          <w:rFonts w:ascii="Arial" w:eastAsia="Calibri" w:hAnsi="Arial" w:cs="Arial"/>
          <w:color w:val="000000" w:themeColor="text1"/>
          <w:lang w:val="ro-RO"/>
        </w:rPr>
        <w:t>(unul pentru deseuri reciclabile si unul pentru deseuri reziduale).</w:t>
      </w:r>
    </w:p>
    <w:p w:rsidR="003C48AA" w:rsidRPr="003C48AA" w:rsidRDefault="003C48AA" w:rsidP="003C48AA">
      <w:pPr>
        <w:jc w:val="both"/>
        <w:rPr>
          <w:rFonts w:ascii="Arial" w:eastAsia="Calibri" w:hAnsi="Arial" w:cs="Arial"/>
          <w:color w:val="000000" w:themeColor="text1"/>
        </w:rPr>
      </w:pPr>
    </w:p>
    <w:p w:rsidR="009525FA" w:rsidRPr="00A15D93" w:rsidRDefault="00837409" w:rsidP="00837409">
      <w:pPr>
        <w:spacing w:line="360" w:lineRule="auto"/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Tabelul nr.3</w:t>
      </w:r>
      <w:r w:rsidR="009525FA" w:rsidRPr="00A15D93">
        <w:rPr>
          <w:rFonts w:ascii="Arial" w:hAnsi="Arial" w:cs="Arial"/>
          <w:color w:val="000000"/>
          <w:lang w:val="ro-RO"/>
        </w:rPr>
        <w:t xml:space="preserve"> prezinta distributia</w:t>
      </w:r>
      <w:r w:rsidR="003D1AF6" w:rsidRPr="00A15D93">
        <w:rPr>
          <w:rFonts w:ascii="Arial" w:hAnsi="Arial" w:cs="Arial"/>
          <w:color w:val="000000"/>
          <w:lang w:val="ro-RO"/>
        </w:rPr>
        <w:t xml:space="preserve"> containerelor noi, achizitionate prin proiectul</w:t>
      </w:r>
      <w:r w:rsidR="00F1277F" w:rsidRPr="00A15D93">
        <w:rPr>
          <w:rFonts w:ascii="Arial" w:eastAsia="Calibri" w:hAnsi="Arial" w:cs="Arial"/>
          <w:color w:val="000000"/>
          <w:spacing w:val="5"/>
          <w:sz w:val="20"/>
          <w:szCs w:val="20"/>
          <w:lang w:val="ro-RO"/>
        </w:rPr>
        <w:t xml:space="preserve"> „</w:t>
      </w:r>
      <w:r w:rsidR="00F1277F" w:rsidRPr="00A15D93">
        <w:rPr>
          <w:rFonts w:ascii="Arial" w:hAnsi="Arial" w:cs="Arial"/>
          <w:color w:val="000000"/>
          <w:lang w:val="ro-RO"/>
        </w:rPr>
        <w:t>Managementul integrat al deseurilor solide din judetul Arges Etapa –</w:t>
      </w:r>
      <w:r w:rsidR="00275620">
        <w:rPr>
          <w:rFonts w:ascii="Arial" w:hAnsi="Arial" w:cs="Arial"/>
          <w:color w:val="000000"/>
          <w:lang w:val="ro-RO"/>
        </w:rPr>
        <w:t xml:space="preserve"> </w:t>
      </w:r>
      <w:r w:rsidR="00F1277F" w:rsidRPr="00A15D93">
        <w:rPr>
          <w:rFonts w:ascii="Arial" w:hAnsi="Arial" w:cs="Arial"/>
          <w:color w:val="000000"/>
          <w:lang w:val="ro-RO"/>
        </w:rPr>
        <w:t>a II-a. „</w:t>
      </w:r>
      <w:r w:rsidR="003D1AF6" w:rsidRPr="00A15D93">
        <w:rPr>
          <w:rFonts w:ascii="Arial" w:hAnsi="Arial" w:cs="Arial"/>
          <w:color w:val="000000"/>
          <w:lang w:val="ro-RO"/>
        </w:rPr>
        <w:t xml:space="preserve"> , pe platformele</w:t>
      </w:r>
      <w:r w:rsidR="009525FA" w:rsidRPr="00A15D93">
        <w:rPr>
          <w:rFonts w:ascii="Arial" w:hAnsi="Arial" w:cs="Arial"/>
          <w:color w:val="000000"/>
          <w:lang w:val="ro-RO"/>
        </w:rPr>
        <w:t xml:space="preserve"> Tip A si B  in  localitatiile aferente Zonei  8</w:t>
      </w:r>
      <w:r w:rsidR="003D1AF6" w:rsidRPr="00A15D93">
        <w:rPr>
          <w:rFonts w:ascii="Arial" w:hAnsi="Arial" w:cs="Arial"/>
          <w:color w:val="000000"/>
          <w:lang w:val="ro-RO"/>
        </w:rPr>
        <w:t xml:space="preserve"> Costesti.</w:t>
      </w:r>
      <w:r w:rsidR="009525FA" w:rsidRPr="00A15D93">
        <w:rPr>
          <w:rFonts w:ascii="Arial" w:hAnsi="Arial" w:cs="Arial"/>
          <w:color w:val="000000"/>
          <w:lang w:val="ro-RO"/>
        </w:rPr>
        <w:t xml:space="preserve"> </w:t>
      </w:r>
      <w:r w:rsidR="00A15D93" w:rsidRPr="00A15D93">
        <w:rPr>
          <w:rFonts w:ascii="Arial" w:hAnsi="Arial" w:cs="Arial"/>
          <w:color w:val="000000"/>
          <w:lang w:val="ro-RO"/>
        </w:rPr>
        <w:t xml:space="preserve">Este indicata si localizare platformelor , conform HCL-uri emise de </w:t>
      </w:r>
      <w:r w:rsidR="00A15D93" w:rsidRPr="00A15D93">
        <w:rPr>
          <w:rFonts w:ascii="Arial" w:hAnsi="Arial" w:cs="Arial"/>
          <w:lang w:val="ro-RO"/>
        </w:rPr>
        <w:t>autoritatiile locale.</w:t>
      </w:r>
    </w:p>
    <w:p w:rsidR="004D6875" w:rsidRPr="00A15D93" w:rsidRDefault="004D6875">
      <w:pPr>
        <w:rPr>
          <w:rFonts w:ascii="Arial" w:hAnsi="Arial" w:cs="Arial"/>
          <w:lang w:val="ro-RO"/>
        </w:rPr>
      </w:pPr>
    </w:p>
    <w:p w:rsidR="00C54D97" w:rsidRPr="00A15D93" w:rsidRDefault="00C54D97">
      <w:pPr>
        <w:rPr>
          <w:rFonts w:ascii="Arial" w:hAnsi="Arial" w:cs="Arial"/>
          <w:lang w:val="ro-RO"/>
        </w:rPr>
        <w:sectPr w:rsidR="00C54D97" w:rsidRPr="00A15D93" w:rsidSect="00DD0AD0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A1BD6" w:rsidRPr="00331BA4" w:rsidRDefault="00837409" w:rsidP="00331BA4">
      <w:pPr>
        <w:jc w:val="center"/>
        <w:rPr>
          <w:rFonts w:ascii="Arial" w:hAnsi="Arial" w:cs="Arial"/>
          <w:sz w:val="20"/>
          <w:szCs w:val="20"/>
        </w:rPr>
      </w:pPr>
      <w:r w:rsidRPr="00837409">
        <w:rPr>
          <w:rFonts w:ascii="Arial" w:hAnsi="Arial" w:cs="Arial"/>
          <w:b/>
          <w:sz w:val="20"/>
          <w:szCs w:val="20"/>
          <w:lang w:val="ro-RO"/>
        </w:rPr>
        <w:lastRenderedPageBreak/>
        <w:t>Tabel nr.3. Lista platformelor de colectare amenajate pentru colectarea deseurilor reziduale, reciclabile, biodegradabile si dotarea acestora – Zona 8 Costesti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1504"/>
        <w:gridCol w:w="3969"/>
        <w:gridCol w:w="1276"/>
        <w:gridCol w:w="1701"/>
        <w:gridCol w:w="992"/>
        <w:gridCol w:w="931"/>
        <w:gridCol w:w="9"/>
        <w:gridCol w:w="844"/>
      </w:tblGrid>
      <w:tr w:rsidR="00CA1BD6" w:rsidRPr="006D2BBD" w:rsidTr="001967E4">
        <w:trPr>
          <w:cantSplit/>
          <w:trHeight w:val="667"/>
          <w:tblHeader/>
          <w:jc w:val="center"/>
        </w:trPr>
        <w:tc>
          <w:tcPr>
            <w:tcW w:w="540" w:type="dxa"/>
            <w:shd w:val="clear" w:color="auto" w:fill="D6E3BC" w:themeFill="accent3" w:themeFillTint="66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Nr.crt.</w:t>
            </w:r>
          </w:p>
        </w:tc>
        <w:tc>
          <w:tcPr>
            <w:tcW w:w="1504" w:type="dxa"/>
            <w:shd w:val="clear" w:color="auto" w:fill="D6E3BC" w:themeFill="accent3" w:themeFillTint="66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Localitate/ tip platforma</w:t>
            </w:r>
          </w:p>
        </w:tc>
        <w:tc>
          <w:tcPr>
            <w:tcW w:w="3969" w:type="dxa"/>
            <w:shd w:val="clear" w:color="auto" w:fill="D6E3BC" w:themeFill="accent3" w:themeFillTint="66"/>
          </w:tcPr>
          <w:p w:rsidR="00CA1BD6" w:rsidRPr="00994843" w:rsidRDefault="001967E4" w:rsidP="00A15D9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Denumire locatie  </w:t>
            </w:r>
            <w:r w:rsidR="00CA1BD6"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amplasare</w:t>
            </w:r>
            <w:r w:rsidR="00A15D9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platforma , conform H.C.L</w:t>
            </w:r>
            <w:r w:rsidR="009F3BE9">
              <w:rPr>
                <w:rFonts w:ascii="Arial" w:hAnsi="Arial" w:cs="Arial"/>
                <w:b/>
                <w:sz w:val="20"/>
                <w:szCs w:val="20"/>
                <w:lang w:val="ro-RO"/>
              </w:rPr>
              <w:t>-uri.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CA1BD6" w:rsidRPr="00994843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Numar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Containere </w:t>
            </w:r>
          </w:p>
          <w:p w:rsidR="00CA1BD6" w:rsidRPr="00994843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N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oi</w:t>
            </w:r>
            <w:r w:rsidR="001967E4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(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1,1m</w:t>
            </w:r>
            <w:r w:rsidRPr="00994843">
              <w:rPr>
                <w:rFonts w:ascii="Arial" w:hAnsi="Arial" w:cs="Arial"/>
                <w:b/>
                <w:sz w:val="20"/>
                <w:szCs w:val="20"/>
                <w:vertAlign w:val="superscript"/>
                <w:lang w:val="ro-RO"/>
              </w:rPr>
              <w:t>3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)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CA1BD6" w:rsidRPr="00994843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Numar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Containere</w:t>
            </w:r>
          </w:p>
          <w:p w:rsidR="00CA1BD6" w:rsidRPr="00994843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noi</w:t>
            </w:r>
            <w:r w:rsidR="001D21F4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( 1,1m</w:t>
            </w:r>
            <w:r w:rsidRPr="00994843">
              <w:rPr>
                <w:rFonts w:ascii="Arial" w:hAnsi="Arial" w:cs="Arial"/>
                <w:b/>
                <w:sz w:val="20"/>
                <w:szCs w:val="20"/>
                <w:vertAlign w:val="superscript"/>
                <w:lang w:val="ro-RO"/>
              </w:rPr>
              <w:t>3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)</w:t>
            </w:r>
          </w:p>
        </w:tc>
        <w:tc>
          <w:tcPr>
            <w:tcW w:w="2776" w:type="dxa"/>
            <w:gridSpan w:val="4"/>
            <w:shd w:val="clear" w:color="auto" w:fill="D6E3BC" w:themeFill="accent3" w:themeFillTint="66"/>
          </w:tcPr>
          <w:p w:rsidR="001D21F4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Numar </w:t>
            </w:r>
          </w:p>
          <w:p w:rsidR="00CA1BD6" w:rsidRPr="00994843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Containere </w:t>
            </w:r>
          </w:p>
          <w:p w:rsidR="00CA1BD6" w:rsidRPr="00994843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n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oi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( 1,1m</w:t>
            </w:r>
            <w:r w:rsidRPr="00994843">
              <w:rPr>
                <w:rFonts w:ascii="Arial" w:hAnsi="Arial" w:cs="Arial"/>
                <w:b/>
                <w:sz w:val="20"/>
                <w:szCs w:val="20"/>
                <w:vertAlign w:val="superscript"/>
                <w:lang w:val="ro-RO"/>
              </w:rPr>
              <w:t>3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)</w:t>
            </w:r>
          </w:p>
        </w:tc>
      </w:tr>
      <w:tr w:rsidR="00CA1BD6" w:rsidRPr="006D2BBD" w:rsidTr="001967E4">
        <w:trPr>
          <w:cantSplit/>
          <w:tblHeader/>
          <w:jc w:val="center"/>
        </w:trPr>
        <w:tc>
          <w:tcPr>
            <w:tcW w:w="540" w:type="dxa"/>
            <w:vMerge w:val="restart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504" w:type="dxa"/>
            <w:vMerge w:val="restart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3969" w:type="dxa"/>
            <w:vMerge w:val="restart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994843" w:rsidRDefault="00CA1BD6" w:rsidP="00A618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Metal</w:t>
            </w:r>
          </w:p>
        </w:tc>
        <w:tc>
          <w:tcPr>
            <w:tcW w:w="1701" w:type="dxa"/>
            <w:vAlign w:val="center"/>
          </w:tcPr>
          <w:p w:rsidR="00CA1BD6" w:rsidRPr="00994843" w:rsidRDefault="00CA1BD6" w:rsidP="00A618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Metal</w:t>
            </w:r>
          </w:p>
        </w:tc>
        <w:tc>
          <w:tcPr>
            <w:tcW w:w="2776" w:type="dxa"/>
            <w:gridSpan w:val="4"/>
            <w:vAlign w:val="center"/>
          </w:tcPr>
          <w:p w:rsidR="00CA1BD6" w:rsidRPr="00994843" w:rsidRDefault="00CA1BD6" w:rsidP="00A618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Plastic</w:t>
            </w:r>
          </w:p>
        </w:tc>
      </w:tr>
      <w:tr w:rsidR="00CA1BD6" w:rsidRPr="006D2BBD" w:rsidTr="001967E4">
        <w:trPr>
          <w:cantSplit/>
          <w:tblHeader/>
          <w:jc w:val="center"/>
        </w:trPr>
        <w:tc>
          <w:tcPr>
            <w:tcW w:w="540" w:type="dxa"/>
            <w:vMerge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504" w:type="dxa"/>
            <w:vMerge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3969" w:type="dxa"/>
            <w:vMerge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245F69" w:rsidRDefault="00CA1BD6" w:rsidP="001252E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Deseuri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reziduale</w:t>
            </w:r>
          </w:p>
        </w:tc>
        <w:tc>
          <w:tcPr>
            <w:tcW w:w="1701" w:type="dxa"/>
            <w:vAlign w:val="center"/>
          </w:tcPr>
          <w:p w:rsidR="00CA1BD6" w:rsidRPr="00994843" w:rsidRDefault="00CA1BD6" w:rsidP="001252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Deseuri 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biodegradabile</w:t>
            </w:r>
          </w:p>
        </w:tc>
        <w:tc>
          <w:tcPr>
            <w:tcW w:w="2776" w:type="dxa"/>
            <w:gridSpan w:val="4"/>
            <w:vAlign w:val="center"/>
          </w:tcPr>
          <w:p w:rsidR="00CA1BD6" w:rsidRPr="00994843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Deseuri reciclabile</w:t>
            </w:r>
          </w:p>
        </w:tc>
      </w:tr>
      <w:tr w:rsidR="00CA1BD6" w:rsidRPr="006D2BBD" w:rsidTr="001967E4">
        <w:trPr>
          <w:cantSplit/>
          <w:tblHeader/>
          <w:jc w:val="center"/>
        </w:trPr>
        <w:tc>
          <w:tcPr>
            <w:tcW w:w="540" w:type="dxa"/>
            <w:vMerge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504" w:type="dxa"/>
            <w:vMerge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3969" w:type="dxa"/>
            <w:vMerge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:rsidR="00CA1BD6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Hartie</w:t>
            </w: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/</w:t>
            </w:r>
          </w:p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Carton</w:t>
            </w:r>
          </w:p>
        </w:tc>
        <w:tc>
          <w:tcPr>
            <w:tcW w:w="940" w:type="dxa"/>
            <w:gridSpan w:val="2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Plastic</w:t>
            </w:r>
          </w:p>
        </w:tc>
        <w:tc>
          <w:tcPr>
            <w:tcW w:w="844" w:type="dxa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Sticla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shd w:val="clear" w:color="auto" w:fill="auto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1.</w:t>
            </w:r>
          </w:p>
        </w:tc>
        <w:tc>
          <w:tcPr>
            <w:tcW w:w="1504" w:type="dxa"/>
            <w:shd w:val="clear" w:color="auto" w:fill="auto"/>
          </w:tcPr>
          <w:p w:rsidR="00CA1BD6" w:rsidRPr="00F00C35" w:rsidRDefault="00CA1BD6" w:rsidP="00A618DD">
            <w:pPr>
              <w:rPr>
                <w:rFonts w:ascii="Arial" w:hAnsi="Arial" w:cs="Arial"/>
                <w:b/>
                <w:lang w:val="ro-RO"/>
              </w:rPr>
            </w:pPr>
            <w:r w:rsidRPr="00F00C35">
              <w:rPr>
                <w:rFonts w:ascii="Arial" w:hAnsi="Arial" w:cs="Arial"/>
                <w:b/>
                <w:lang w:val="ro-RO"/>
              </w:rPr>
              <w:t>Costesti</w:t>
            </w:r>
          </w:p>
        </w:tc>
        <w:tc>
          <w:tcPr>
            <w:tcW w:w="3969" w:type="dxa"/>
            <w:shd w:val="clear" w:color="auto" w:fill="auto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shd w:val="clear" w:color="auto" w:fill="auto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shd w:val="clear" w:color="auto" w:fill="auto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 w:val="restart"/>
          </w:tcPr>
          <w:p w:rsidR="001252EC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1252EC" w:rsidRPr="009E55F4" w:rsidRDefault="001252EC" w:rsidP="001252EC">
            <w:pPr>
              <w:rPr>
                <w:rFonts w:ascii="Arial" w:hAnsi="Arial" w:cs="Arial"/>
                <w:lang w:val="ro-RO"/>
              </w:rPr>
            </w:pPr>
          </w:p>
          <w:p w:rsidR="001252EC" w:rsidRPr="009E55F4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Platforme</w:t>
            </w:r>
          </w:p>
          <w:p w:rsidR="001967E4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B, </w:t>
            </w:r>
          </w:p>
          <w:p w:rsidR="001252EC" w:rsidRPr="009E55F4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791CDE">
              <w:rPr>
                <w:rFonts w:ascii="Arial" w:hAnsi="Arial" w:cs="Arial"/>
                <w:lang w:val="ro-RO"/>
              </w:rPr>
              <w:t>Stircii de Sus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791CDE">
              <w:rPr>
                <w:rFonts w:ascii="Arial" w:hAnsi="Arial" w:cs="Arial"/>
                <w:lang w:val="ro-RO"/>
              </w:rPr>
              <w:t>Lac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791CDE">
              <w:rPr>
                <w:rFonts w:ascii="Arial" w:hAnsi="Arial" w:cs="Arial"/>
                <w:lang w:val="ro-RO"/>
              </w:rPr>
              <w:t>Stircii de Jos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791CDE">
              <w:rPr>
                <w:rFonts w:ascii="Arial" w:hAnsi="Arial" w:cs="Arial"/>
                <w:lang w:val="ro-RO"/>
              </w:rPr>
              <w:t>Ferma zootehnica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791CDE" w:rsidRDefault="001252EC" w:rsidP="00A618DD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791CDE">
              <w:rPr>
                <w:rFonts w:ascii="Arial" w:hAnsi="Arial" w:cs="Arial"/>
                <w:color w:val="000000"/>
                <w:lang w:val="ro-RO"/>
              </w:rPr>
              <w:t>Cartier Zorile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 -</w:t>
            </w:r>
            <w:r w:rsidRPr="00791CDE">
              <w:rPr>
                <w:rFonts w:ascii="Arial" w:hAnsi="Arial" w:cs="Arial"/>
                <w:color w:val="000000"/>
                <w:lang w:val="ro-RO"/>
              </w:rPr>
              <w:t>La Sandu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791CDE" w:rsidRDefault="001252EC" w:rsidP="00A618DD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791CDE">
              <w:rPr>
                <w:rFonts w:ascii="Arial" w:hAnsi="Arial" w:cs="Arial"/>
                <w:color w:val="000000"/>
                <w:lang w:val="ro-RO"/>
              </w:rPr>
              <w:t>Cartier Zorile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 - </w:t>
            </w:r>
            <w:r w:rsidRPr="00791CDE">
              <w:rPr>
                <w:rFonts w:ascii="Arial" w:hAnsi="Arial" w:cs="Arial"/>
                <w:color w:val="000000"/>
                <w:lang w:val="ro-RO"/>
              </w:rPr>
              <w:t>Randunica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1252EC" w:rsidRDefault="001252EC" w:rsidP="001252EC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791CDE">
              <w:rPr>
                <w:rFonts w:ascii="Arial" w:hAnsi="Arial" w:cs="Arial"/>
                <w:color w:val="000000"/>
                <w:lang w:val="ro-RO"/>
              </w:rPr>
              <w:t>Cartier Zorile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791CDE">
              <w:rPr>
                <w:rFonts w:ascii="Arial" w:hAnsi="Arial" w:cs="Arial"/>
                <w:lang w:val="ro-RO"/>
              </w:rPr>
              <w:t>Scoala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trHeight w:val="269"/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826D08" w:rsidRDefault="001252EC" w:rsidP="001252EC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791CDE">
              <w:rPr>
                <w:rFonts w:ascii="Arial" w:hAnsi="Arial" w:cs="Arial"/>
                <w:color w:val="000000"/>
                <w:lang w:val="ro-RO"/>
              </w:rPr>
              <w:t>Cartier Zorile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-Moara </w:t>
            </w:r>
            <w:r w:rsidRPr="00826D08">
              <w:rPr>
                <w:rFonts w:ascii="Arial" w:hAnsi="Arial" w:cs="Arial"/>
                <w:color w:val="000000"/>
                <w:lang w:val="ro-RO"/>
              </w:rPr>
              <w:t>Pocaiti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826D08">
              <w:rPr>
                <w:rFonts w:ascii="Arial" w:hAnsi="Arial" w:cs="Arial"/>
                <w:lang w:val="ro-RO"/>
              </w:rPr>
              <w:t>Sat Parvu Rosu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 w:rsidRPr="00826D08">
              <w:rPr>
                <w:rFonts w:ascii="Arial" w:hAnsi="Arial" w:cs="Arial"/>
                <w:lang w:val="ro-RO"/>
              </w:rPr>
              <w:t>Scoala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826D08">
              <w:rPr>
                <w:rFonts w:ascii="Arial" w:hAnsi="Arial" w:cs="Arial"/>
                <w:lang w:val="ro-RO"/>
              </w:rPr>
              <w:t>Sat Parvu Rosu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826D08">
              <w:rPr>
                <w:rFonts w:ascii="Arial" w:hAnsi="Arial" w:cs="Arial"/>
                <w:lang w:val="ro-RO"/>
              </w:rPr>
              <w:t>Gara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826D08">
              <w:rPr>
                <w:rFonts w:ascii="Arial" w:hAnsi="Arial" w:cs="Arial"/>
                <w:lang w:val="ro-RO"/>
              </w:rPr>
              <w:t>Sat Smei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791CDE">
              <w:rPr>
                <w:rFonts w:ascii="Arial" w:hAnsi="Arial" w:cs="Arial"/>
                <w:lang w:val="ro-RO"/>
              </w:rPr>
              <w:t>Scoala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1252EC">
            <w:pPr>
              <w:jc w:val="center"/>
              <w:rPr>
                <w:rFonts w:ascii="Arial" w:hAnsi="Arial" w:cs="Arial"/>
                <w:lang w:val="ro-RO"/>
              </w:rPr>
            </w:pPr>
            <w:r w:rsidRPr="00826D08">
              <w:rPr>
                <w:rFonts w:ascii="Arial" w:hAnsi="Arial" w:cs="Arial"/>
                <w:lang w:val="ro-RO"/>
              </w:rPr>
              <w:t>Sat Brosteni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826D08">
              <w:rPr>
                <w:rFonts w:ascii="Arial" w:hAnsi="Arial" w:cs="Arial"/>
                <w:lang w:val="ro-RO"/>
              </w:rPr>
              <w:t>Lac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1252EC">
            <w:pPr>
              <w:jc w:val="center"/>
              <w:rPr>
                <w:rFonts w:ascii="Arial" w:hAnsi="Arial" w:cs="Arial"/>
                <w:lang w:val="ro-RO"/>
              </w:rPr>
            </w:pPr>
            <w:r w:rsidRPr="00826D08">
              <w:rPr>
                <w:rFonts w:ascii="Arial" w:hAnsi="Arial" w:cs="Arial"/>
                <w:lang w:val="ro-RO"/>
              </w:rPr>
              <w:t>Sat Brosteni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826D08">
              <w:rPr>
                <w:rFonts w:ascii="Arial" w:hAnsi="Arial" w:cs="Arial"/>
                <w:lang w:val="ro-RO"/>
              </w:rPr>
              <w:t>Troita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826D08">
              <w:rPr>
                <w:rFonts w:ascii="Arial" w:hAnsi="Arial" w:cs="Arial"/>
                <w:lang w:val="ro-RO"/>
              </w:rPr>
              <w:t>Sat Brosteni</w:t>
            </w:r>
          </w:p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- </w:t>
            </w:r>
            <w:r w:rsidRPr="00826D08">
              <w:rPr>
                <w:rFonts w:ascii="Arial" w:hAnsi="Arial" w:cs="Arial"/>
                <w:lang w:val="ro-RO"/>
              </w:rPr>
              <w:t>Intrare Helesteu Varzaru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1252EC">
            <w:pPr>
              <w:jc w:val="center"/>
              <w:rPr>
                <w:rFonts w:ascii="Arial" w:hAnsi="Arial" w:cs="Arial"/>
                <w:lang w:val="ro-RO"/>
              </w:rPr>
            </w:pPr>
            <w:r w:rsidRPr="003C4CB7">
              <w:rPr>
                <w:rFonts w:ascii="Arial" w:hAnsi="Arial" w:cs="Arial"/>
                <w:lang w:val="ro-RO"/>
              </w:rPr>
              <w:t>Sat Podu Brosteni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3C4CB7">
              <w:rPr>
                <w:rFonts w:ascii="Arial" w:hAnsi="Arial" w:cs="Arial"/>
                <w:lang w:val="ro-RO"/>
              </w:rPr>
              <w:t>Scoala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1252EC">
            <w:pPr>
              <w:jc w:val="center"/>
              <w:rPr>
                <w:rFonts w:ascii="Arial" w:hAnsi="Arial" w:cs="Arial"/>
                <w:lang w:val="ro-RO"/>
              </w:rPr>
            </w:pPr>
            <w:r w:rsidRPr="003C4CB7">
              <w:rPr>
                <w:rFonts w:ascii="Arial" w:hAnsi="Arial" w:cs="Arial"/>
                <w:lang w:val="ro-RO"/>
              </w:rPr>
              <w:t>Cartier Telesti</w:t>
            </w:r>
            <w:r>
              <w:rPr>
                <w:rFonts w:ascii="Arial" w:hAnsi="Arial" w:cs="Arial"/>
                <w:lang w:val="ro-RO"/>
              </w:rPr>
              <w:t>-</w:t>
            </w:r>
            <w:r>
              <w:t xml:space="preserve"> </w:t>
            </w:r>
            <w:r w:rsidRPr="003C4CB7">
              <w:rPr>
                <w:rFonts w:ascii="Arial" w:hAnsi="Arial" w:cs="Arial"/>
                <w:lang w:val="ro-RO"/>
              </w:rPr>
              <w:t>Datcu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1252EC">
            <w:pPr>
              <w:jc w:val="center"/>
              <w:rPr>
                <w:rFonts w:ascii="Arial" w:hAnsi="Arial" w:cs="Arial"/>
                <w:lang w:val="ro-RO"/>
              </w:rPr>
            </w:pPr>
            <w:r w:rsidRPr="003C4CB7">
              <w:rPr>
                <w:rFonts w:ascii="Arial" w:hAnsi="Arial" w:cs="Arial"/>
                <w:lang w:val="ro-RO"/>
              </w:rPr>
              <w:t>Cartier Telesti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3C4CB7">
              <w:rPr>
                <w:rFonts w:ascii="Arial" w:hAnsi="Arial" w:cs="Arial"/>
                <w:lang w:val="ro-RO"/>
              </w:rPr>
              <w:t>Intrare Tarlesti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1252EC">
            <w:pPr>
              <w:jc w:val="center"/>
              <w:rPr>
                <w:rFonts w:ascii="Arial" w:hAnsi="Arial" w:cs="Arial"/>
                <w:lang w:val="ro-RO"/>
              </w:rPr>
            </w:pPr>
            <w:r w:rsidRPr="003C4CB7">
              <w:rPr>
                <w:rFonts w:ascii="Arial" w:hAnsi="Arial" w:cs="Arial"/>
                <w:lang w:val="ro-RO"/>
              </w:rPr>
              <w:t>Cartier Telesti</w:t>
            </w:r>
            <w:r>
              <w:rPr>
                <w:rFonts w:ascii="Arial" w:hAnsi="Arial" w:cs="Arial"/>
                <w:lang w:val="ro-RO"/>
              </w:rPr>
              <w:t>-</w:t>
            </w:r>
            <w:r>
              <w:t xml:space="preserve"> </w:t>
            </w:r>
            <w:r w:rsidRPr="003C4CB7">
              <w:rPr>
                <w:rFonts w:ascii="Arial" w:hAnsi="Arial" w:cs="Arial"/>
                <w:lang w:val="ro-RO"/>
              </w:rPr>
              <w:t>Avicola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1252EC" w:rsidP="001967E4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A ,</w:t>
            </w:r>
          </w:p>
          <w:p w:rsidR="001252EC" w:rsidRPr="006D2BBD" w:rsidRDefault="001252EC" w:rsidP="001967E4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1252EC" w:rsidRPr="006D2BBD" w:rsidRDefault="001252EC" w:rsidP="001252EC">
            <w:pPr>
              <w:jc w:val="center"/>
              <w:rPr>
                <w:rFonts w:ascii="Arial" w:hAnsi="Arial" w:cs="Arial"/>
                <w:lang w:val="ro-RO"/>
              </w:rPr>
            </w:pPr>
            <w:r w:rsidRPr="003C4CB7">
              <w:rPr>
                <w:rFonts w:ascii="Arial" w:hAnsi="Arial" w:cs="Arial"/>
                <w:lang w:val="ro-RO"/>
              </w:rPr>
              <w:t>Costesti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3C4CB7">
              <w:rPr>
                <w:rFonts w:ascii="Arial" w:hAnsi="Arial" w:cs="Arial"/>
                <w:lang w:val="ro-RO"/>
              </w:rPr>
              <w:t>Piata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1252EC" w:rsidRPr="00F00C35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 Costesti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1252EC" w:rsidRPr="003C4CB7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17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17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shd w:val="clear" w:color="auto" w:fill="auto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2.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00C35">
              <w:rPr>
                <w:rFonts w:ascii="Arial" w:hAnsi="Arial" w:cs="Arial"/>
                <w:b/>
                <w:lang w:val="ro-RO"/>
              </w:rPr>
              <w:t>Birla</w:t>
            </w:r>
          </w:p>
          <w:p w:rsidR="001967E4" w:rsidRPr="00F00C35" w:rsidRDefault="001967E4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shd w:val="clear" w:color="auto" w:fill="auto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shd w:val="clear" w:color="auto" w:fill="auto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Platforma</w:t>
            </w:r>
            <w:r w:rsidRPr="009E55F4">
              <w:rPr>
                <w:rFonts w:ascii="Arial" w:hAnsi="Arial" w:cs="Arial"/>
                <w:lang w:val="ro-RO"/>
              </w:rPr>
              <w:t xml:space="preserve">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 xml:space="preserve">de tip A </w:t>
            </w:r>
            <w:r>
              <w:rPr>
                <w:rFonts w:ascii="Arial" w:hAnsi="Arial" w:cs="Arial"/>
                <w:lang w:val="ro-RO"/>
              </w:rPr>
              <w:t xml:space="preserve">, </w:t>
            </w:r>
          </w:p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9C5CA7" w:rsidRDefault="000B1DA4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Sat Mozaceni - </w:t>
            </w:r>
            <w:r w:rsidR="00CA1BD6" w:rsidRPr="009C5CA7">
              <w:rPr>
                <w:rFonts w:ascii="Arial" w:hAnsi="Arial" w:cs="Arial"/>
                <w:color w:val="000000" w:themeColor="text1"/>
                <w:lang w:val="ro-RO"/>
              </w:rPr>
              <w:t>Blocuri Mozaceni - Vale colt din N-E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9C5CA7" w:rsidRDefault="000B1DA4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Sat Ba</w:t>
            </w:r>
            <w:r w:rsidR="00CA1BD6" w:rsidRPr="009C5CA7">
              <w:rPr>
                <w:rFonts w:ascii="Arial" w:hAnsi="Arial" w:cs="Arial"/>
                <w:color w:val="000000" w:themeColor="text1"/>
                <w:lang w:val="ro-RO"/>
              </w:rPr>
              <w:t>rla</w:t>
            </w: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 - Punctul Spate magazin cooperatie Barla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9C5CA7" w:rsidRDefault="000B1DA4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Sat Mandra - Lacul porcilor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9C5CA7" w:rsidRDefault="000B1DA4" w:rsidP="000B1DA4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Sat Urluieni - </w:t>
            </w:r>
            <w:r w:rsidR="00CA1BD6"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Incinta scoala 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9C5CA7" w:rsidRDefault="00964019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Sat Badesti - L</w:t>
            </w:r>
            <w:r w:rsidR="00CA1BD6" w:rsidRPr="009C5CA7">
              <w:rPr>
                <w:rFonts w:ascii="Arial" w:hAnsi="Arial" w:cs="Arial"/>
                <w:color w:val="000000" w:themeColor="text1"/>
                <w:lang w:val="ro-RO"/>
              </w:rPr>
              <w:t>a pod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shd w:val="clear" w:color="auto" w:fill="FFFFCC"/>
          </w:tcPr>
          <w:p w:rsidR="001252EC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1252EC" w:rsidRPr="00F00C35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</w:t>
            </w:r>
            <w:r w:rsidRPr="00F00C35">
              <w:rPr>
                <w:rFonts w:ascii="Arial" w:hAnsi="Arial" w:cs="Arial"/>
                <w:b/>
                <w:lang w:val="ro-RO"/>
              </w:rPr>
              <w:t xml:space="preserve"> Birla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1967E4" w:rsidRPr="003C4CB7" w:rsidRDefault="001967E4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5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5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3.</w:t>
            </w: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00C35">
              <w:rPr>
                <w:rFonts w:ascii="Arial" w:hAnsi="Arial" w:cs="Arial"/>
                <w:b/>
                <w:lang w:val="ro-RO"/>
              </w:rPr>
              <w:t>Buzoiesti</w:t>
            </w:r>
          </w:p>
          <w:p w:rsidR="001967E4" w:rsidRPr="00F00C35" w:rsidRDefault="001967E4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 w:val="restart"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Platforme</w:t>
            </w:r>
          </w:p>
          <w:p w:rsidR="001967E4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B,</w:t>
            </w:r>
          </w:p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3C4CB7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724057">
              <w:rPr>
                <w:rFonts w:ascii="Arial" w:hAnsi="Arial" w:cs="Arial"/>
                <w:lang w:val="ro-RO"/>
              </w:rPr>
              <w:t>Ionesti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724057">
              <w:rPr>
                <w:rFonts w:ascii="Arial" w:hAnsi="Arial" w:cs="Arial"/>
                <w:lang w:val="ro-RO"/>
              </w:rPr>
              <w:t>Vale, tarla 15, parcela 645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3C4CB7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724057">
              <w:rPr>
                <w:rFonts w:ascii="Arial" w:hAnsi="Arial" w:cs="Arial"/>
                <w:lang w:val="ro-RO"/>
              </w:rPr>
              <w:t>Vulpesti</w:t>
            </w:r>
            <w:r>
              <w:rPr>
                <w:rFonts w:ascii="Arial" w:hAnsi="Arial" w:cs="Arial"/>
                <w:lang w:val="ro-RO"/>
              </w:rPr>
              <w:t xml:space="preserve"> - Plesesti, t</w:t>
            </w:r>
            <w:r w:rsidRPr="00724057">
              <w:rPr>
                <w:rFonts w:ascii="Arial" w:hAnsi="Arial" w:cs="Arial"/>
                <w:lang w:val="ro-RO"/>
              </w:rPr>
              <w:t>arla 25, parcela 388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9C5CA7" w:rsidRDefault="009E06C5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Sat Serboieni - Campeni- tarla 18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9C5CA7" w:rsidRDefault="001252EC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Sat Cornatel - tarla 22, parcela 1154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de tip A  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,</w:t>
            </w: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9C5CA7" w:rsidRDefault="009E06C5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Sat</w:t>
            </w:r>
            <w:r w:rsidR="00832323"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 Curte</w:t>
            </w:r>
            <w:r w:rsidR="00730816" w:rsidRPr="009C5CA7">
              <w:rPr>
                <w:rFonts w:ascii="Arial" w:hAnsi="Arial" w:cs="Arial"/>
                <w:color w:val="000000" w:themeColor="text1"/>
                <w:lang w:val="ro-RO"/>
              </w:rPr>
              <w:t>anca</w:t>
            </w:r>
            <w:r w:rsidR="00832323"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 - tarla12, parcela 442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F00C35">
              <w:rPr>
                <w:rFonts w:ascii="Arial" w:hAnsi="Arial" w:cs="Arial"/>
                <w:b/>
                <w:lang w:val="ro-RO"/>
              </w:rPr>
              <w:t>Buzoiesti</w:t>
            </w:r>
          </w:p>
          <w:p w:rsidR="001967E4" w:rsidRPr="00F00C35" w:rsidRDefault="001967E4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5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5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4.</w:t>
            </w:r>
          </w:p>
        </w:tc>
        <w:tc>
          <w:tcPr>
            <w:tcW w:w="1504" w:type="dxa"/>
            <w:vAlign w:val="center"/>
          </w:tcPr>
          <w:p w:rsidR="00CA1BD6" w:rsidRPr="00F00C35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00C35">
              <w:rPr>
                <w:rFonts w:ascii="Arial" w:hAnsi="Arial" w:cs="Arial"/>
                <w:b/>
                <w:lang w:val="ro-RO"/>
              </w:rPr>
              <w:t>Caldararu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724057">
              <w:rPr>
                <w:rFonts w:ascii="Arial" w:hAnsi="Arial" w:cs="Arial"/>
                <w:lang w:val="ro-RO"/>
              </w:rPr>
              <w:t>Caldararu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 w:rsidRPr="00724057">
              <w:rPr>
                <w:rFonts w:ascii="Arial" w:hAnsi="Arial" w:cs="Arial"/>
                <w:lang w:val="ro-RO"/>
              </w:rPr>
              <w:t>pod Dj 679A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de tip B</w:t>
            </w:r>
            <w:r>
              <w:rPr>
                <w:rFonts w:ascii="Arial" w:hAnsi="Arial" w:cs="Arial"/>
                <w:lang w:val="ro-RO"/>
              </w:rPr>
              <w:t>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724057">
              <w:rPr>
                <w:rFonts w:ascii="Arial" w:hAnsi="Arial" w:cs="Arial"/>
                <w:lang w:val="ro-RO"/>
              </w:rPr>
              <w:t>Strimbeni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724057">
              <w:rPr>
                <w:rFonts w:ascii="Arial" w:hAnsi="Arial" w:cs="Arial"/>
                <w:lang w:val="ro-RO"/>
              </w:rPr>
              <w:t>in intersectia DC 134 cu DC 679C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724057">
              <w:rPr>
                <w:rFonts w:ascii="Arial" w:hAnsi="Arial" w:cs="Arial"/>
                <w:lang w:val="ro-RO"/>
              </w:rPr>
              <w:t>Burdea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F00C35">
              <w:rPr>
                <w:rFonts w:ascii="Arial" w:hAnsi="Arial" w:cs="Arial"/>
                <w:lang w:val="ro-RO"/>
              </w:rPr>
              <w:t>Scoala Burdea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F00C35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F00C35">
              <w:rPr>
                <w:rFonts w:ascii="Arial" w:hAnsi="Arial" w:cs="Arial"/>
                <w:b/>
                <w:lang w:val="ro-RO"/>
              </w:rPr>
              <w:t>Caldararu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5.</w:t>
            </w:r>
          </w:p>
        </w:tc>
        <w:tc>
          <w:tcPr>
            <w:tcW w:w="1504" w:type="dxa"/>
            <w:vAlign w:val="center"/>
          </w:tcPr>
          <w:p w:rsidR="00CA1BD6" w:rsidRPr="00F00C35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00C35">
              <w:rPr>
                <w:rFonts w:ascii="Arial" w:hAnsi="Arial" w:cs="Arial"/>
                <w:b/>
                <w:lang w:val="ro-RO"/>
              </w:rPr>
              <w:t>Harsesti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00C35">
              <w:rPr>
                <w:rFonts w:ascii="Arial" w:hAnsi="Arial" w:cs="Arial"/>
                <w:lang w:val="ro-RO"/>
              </w:rPr>
              <w:t>Harsesti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F00C35">
              <w:rPr>
                <w:rFonts w:ascii="Arial" w:hAnsi="Arial" w:cs="Arial"/>
                <w:lang w:val="ro-RO"/>
              </w:rPr>
              <w:t>Vlasceni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Platforme</w:t>
            </w:r>
          </w:p>
          <w:p w:rsidR="001967E4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B ,</w:t>
            </w:r>
          </w:p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1252EC" w:rsidRPr="003C4CB7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00C35">
              <w:rPr>
                <w:rFonts w:ascii="Arial" w:hAnsi="Arial" w:cs="Arial"/>
                <w:lang w:val="ro-RO"/>
              </w:rPr>
              <w:t>Ciobani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F00C35">
              <w:rPr>
                <w:rFonts w:ascii="Arial" w:hAnsi="Arial" w:cs="Arial"/>
                <w:lang w:val="ro-RO"/>
              </w:rPr>
              <w:t>Iesire comuna Corbu (punctul Mitulica)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3C4CB7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00C35">
              <w:rPr>
                <w:rFonts w:ascii="Arial" w:hAnsi="Arial" w:cs="Arial"/>
                <w:lang w:val="ro-RO"/>
              </w:rPr>
              <w:t>Martalogi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F00C35">
              <w:rPr>
                <w:rFonts w:ascii="Arial" w:hAnsi="Arial" w:cs="Arial"/>
                <w:lang w:val="ro-RO"/>
              </w:rPr>
              <w:t>La ferma Dacia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trHeight w:val="290"/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F00C35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F00C35">
              <w:rPr>
                <w:rFonts w:ascii="Arial" w:hAnsi="Arial" w:cs="Arial"/>
                <w:b/>
                <w:lang w:val="ro-RO"/>
              </w:rPr>
              <w:t>Harsesti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6.</w:t>
            </w:r>
          </w:p>
        </w:tc>
        <w:tc>
          <w:tcPr>
            <w:tcW w:w="1504" w:type="dxa"/>
            <w:vAlign w:val="center"/>
          </w:tcPr>
          <w:p w:rsidR="00CA1BD6" w:rsidRPr="00F00C35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00C35">
              <w:rPr>
                <w:rFonts w:ascii="Arial" w:hAnsi="Arial" w:cs="Arial"/>
                <w:b/>
                <w:lang w:val="ro-RO"/>
              </w:rPr>
              <w:t>Izvoru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9C5CA7" w:rsidRDefault="000B0D72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Punct -</w:t>
            </w:r>
            <w:r w:rsidR="00CA1BD6" w:rsidRPr="009C5CA7">
              <w:rPr>
                <w:rFonts w:ascii="Arial" w:hAnsi="Arial" w:cs="Arial"/>
                <w:color w:val="000000" w:themeColor="text1"/>
                <w:lang w:val="ro-RO"/>
              </w:rPr>
              <w:t>Fostul Dispensar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9C5CA7" w:rsidRDefault="000B0D72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Punct - </w:t>
            </w:r>
            <w:r w:rsidR="00CA1BD6" w:rsidRPr="009C5CA7">
              <w:rPr>
                <w:rFonts w:ascii="Arial" w:hAnsi="Arial" w:cs="Arial"/>
                <w:color w:val="000000" w:themeColor="text1"/>
                <w:lang w:val="ro-RO"/>
              </w:rPr>
              <w:t>Poiana Putului Boboc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9C5CA7" w:rsidRDefault="000B0D72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Punct - </w:t>
            </w:r>
            <w:r w:rsidR="00CA1BD6" w:rsidRPr="009C5CA7">
              <w:rPr>
                <w:rFonts w:ascii="Arial" w:hAnsi="Arial" w:cs="Arial"/>
                <w:color w:val="000000" w:themeColor="text1"/>
                <w:lang w:val="ro-RO"/>
              </w:rPr>
              <w:t>Poiana Cucu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F00C35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 Izvoru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7.</w:t>
            </w:r>
          </w:p>
        </w:tc>
        <w:tc>
          <w:tcPr>
            <w:tcW w:w="1504" w:type="dxa"/>
            <w:vAlign w:val="center"/>
          </w:tcPr>
          <w:p w:rsidR="00CA1BD6" w:rsidRPr="00F00C35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00C35">
              <w:rPr>
                <w:rFonts w:ascii="Arial" w:hAnsi="Arial" w:cs="Arial"/>
                <w:b/>
                <w:lang w:val="ro-RO"/>
              </w:rPr>
              <w:t>Lunca Corbului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Platforma</w:t>
            </w:r>
            <w:r w:rsidRPr="009E55F4">
              <w:rPr>
                <w:rFonts w:ascii="Arial" w:hAnsi="Arial" w:cs="Arial"/>
                <w:lang w:val="ro-RO"/>
              </w:rPr>
              <w:t xml:space="preserve">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de tip A</w:t>
            </w:r>
            <w:r>
              <w:rPr>
                <w:rFonts w:ascii="Arial" w:hAnsi="Arial" w:cs="Arial"/>
                <w:lang w:val="ro-RO"/>
              </w:rPr>
              <w:t xml:space="preserve">, 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00C35">
              <w:rPr>
                <w:rFonts w:ascii="Arial" w:hAnsi="Arial" w:cs="Arial"/>
                <w:lang w:val="ro-RO"/>
              </w:rPr>
              <w:t>Lunca Corbului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C95602">
              <w:rPr>
                <w:rFonts w:ascii="Arial" w:hAnsi="Arial" w:cs="Arial"/>
                <w:lang w:val="ro-RO"/>
              </w:rPr>
              <w:t>Targ Saptamanal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Catane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="000B0D72">
              <w:rPr>
                <w:rFonts w:ascii="Arial" w:hAnsi="Arial" w:cs="Arial"/>
                <w:lang w:val="ro-RO"/>
              </w:rPr>
              <w:t>Fanta</w:t>
            </w:r>
            <w:r w:rsidRPr="00C95602">
              <w:rPr>
                <w:rFonts w:ascii="Arial" w:hAnsi="Arial" w:cs="Arial"/>
                <w:lang w:val="ro-RO"/>
              </w:rPr>
              <w:t>nele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Marghia de Jos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C95602">
              <w:rPr>
                <w:rFonts w:ascii="Arial" w:hAnsi="Arial" w:cs="Arial"/>
                <w:lang w:val="ro-RO"/>
              </w:rPr>
              <w:t>Pod Baroasa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trHeight w:val="538"/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C95602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F00C35">
              <w:rPr>
                <w:rFonts w:ascii="Arial" w:hAnsi="Arial" w:cs="Arial"/>
                <w:b/>
                <w:lang w:val="ro-RO"/>
              </w:rPr>
              <w:t>Lunca Corbului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331BA4" w:rsidRPr="003C4CB7" w:rsidRDefault="00331BA4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8.</w:t>
            </w:r>
          </w:p>
        </w:tc>
        <w:tc>
          <w:tcPr>
            <w:tcW w:w="1504" w:type="dxa"/>
            <w:vAlign w:val="center"/>
          </w:tcPr>
          <w:p w:rsidR="00CA1BD6" w:rsidRPr="00C95602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C95602">
              <w:rPr>
                <w:rFonts w:ascii="Arial" w:hAnsi="Arial" w:cs="Arial"/>
                <w:b/>
                <w:lang w:val="ro-RO"/>
              </w:rPr>
              <w:t>Mirosi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Mirosi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C95602">
              <w:rPr>
                <w:rFonts w:ascii="Arial" w:hAnsi="Arial" w:cs="Arial"/>
                <w:lang w:val="ro-RO"/>
              </w:rPr>
              <w:t>La Stanculescu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trHeight w:val="512"/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0B0D72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Mirosi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C95602">
              <w:rPr>
                <w:rFonts w:ascii="Arial" w:hAnsi="Arial" w:cs="Arial"/>
                <w:lang w:val="ro-RO"/>
              </w:rPr>
              <w:t>Moara de la Grajdul comunal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Surdulesti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C95602">
              <w:rPr>
                <w:rFonts w:ascii="Arial" w:hAnsi="Arial" w:cs="Arial"/>
                <w:lang w:val="ro-RO"/>
              </w:rPr>
              <w:t>La Moldoveanu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C95602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C95602">
              <w:rPr>
                <w:rFonts w:ascii="Arial" w:hAnsi="Arial" w:cs="Arial"/>
                <w:b/>
                <w:lang w:val="ro-RO"/>
              </w:rPr>
              <w:t>Mirosi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9.</w:t>
            </w:r>
          </w:p>
        </w:tc>
        <w:tc>
          <w:tcPr>
            <w:tcW w:w="1504" w:type="dxa"/>
            <w:vAlign w:val="center"/>
          </w:tcPr>
          <w:p w:rsidR="00CA1BD6" w:rsidRPr="00C95602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C95602">
              <w:rPr>
                <w:rFonts w:ascii="Arial" w:hAnsi="Arial" w:cs="Arial"/>
                <w:b/>
                <w:lang w:val="ro-RO"/>
              </w:rPr>
              <w:t>Mozaceni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de tip A , 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Mozaceni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C95602">
              <w:rPr>
                <w:rFonts w:ascii="Arial" w:hAnsi="Arial" w:cs="Arial"/>
                <w:lang w:val="ro-RO"/>
              </w:rPr>
              <w:t>Pod Spital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C95602" w:rsidRDefault="00CA1BD6" w:rsidP="00A618DD">
            <w:pPr>
              <w:rPr>
                <w:rFonts w:ascii="Arial" w:hAnsi="Arial" w:cs="Arial"/>
                <w:highlight w:val="yellow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Mozaceni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C95602">
              <w:rPr>
                <w:rFonts w:ascii="Arial" w:hAnsi="Arial" w:cs="Arial"/>
                <w:lang w:val="ro-RO"/>
              </w:rPr>
              <w:t>Spate bloc Internat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C95602" w:rsidRDefault="00CA1BD6" w:rsidP="00A618DD">
            <w:pPr>
              <w:rPr>
                <w:rFonts w:ascii="Arial" w:hAnsi="Arial" w:cs="Arial"/>
                <w:highlight w:val="yellow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Misei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C95602">
              <w:rPr>
                <w:rFonts w:ascii="Arial" w:hAnsi="Arial" w:cs="Arial"/>
                <w:lang w:val="ro-RO"/>
              </w:rPr>
              <w:t>Bascula Misei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C95602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C95602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C95602">
              <w:rPr>
                <w:rFonts w:ascii="Arial" w:hAnsi="Arial" w:cs="Arial"/>
                <w:b/>
                <w:lang w:val="ro-RO"/>
              </w:rPr>
              <w:t>Mozaceni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C95602" w:rsidRDefault="00CA1BD6" w:rsidP="00A618DD">
            <w:pPr>
              <w:rPr>
                <w:rFonts w:ascii="Arial" w:hAnsi="Arial" w:cs="Arial"/>
                <w:highlight w:val="yellow"/>
                <w:lang w:val="ro-RO"/>
              </w:rPr>
            </w:pPr>
            <w:r w:rsidRPr="00C95602">
              <w:rPr>
                <w:rFonts w:ascii="Arial" w:hAnsi="Arial" w:cs="Arial"/>
                <w:lang w:val="ro-RO"/>
              </w:rPr>
              <w:t>10.</w:t>
            </w:r>
          </w:p>
        </w:tc>
        <w:tc>
          <w:tcPr>
            <w:tcW w:w="1504" w:type="dxa"/>
            <w:vAlign w:val="center"/>
          </w:tcPr>
          <w:p w:rsidR="00CA1BD6" w:rsidRPr="00C95602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C95602">
              <w:rPr>
                <w:rFonts w:ascii="Arial" w:hAnsi="Arial" w:cs="Arial"/>
                <w:b/>
                <w:lang w:val="ro-RO"/>
              </w:rPr>
              <w:t>Negrasi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E05DE2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43037">
              <w:rPr>
                <w:rFonts w:ascii="Arial" w:hAnsi="Arial" w:cs="Arial"/>
                <w:lang w:val="ro-RO"/>
              </w:rPr>
              <w:t>Negrasi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A43037">
              <w:rPr>
                <w:rFonts w:ascii="Arial" w:hAnsi="Arial" w:cs="Arial"/>
                <w:lang w:val="ro-RO"/>
              </w:rPr>
              <w:t>Langa brutarie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E05DE2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43037">
              <w:rPr>
                <w:rFonts w:ascii="Arial" w:hAnsi="Arial" w:cs="Arial"/>
                <w:lang w:val="ro-RO"/>
              </w:rPr>
              <w:t>Mozacu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="000B0D72">
              <w:rPr>
                <w:rFonts w:ascii="Arial" w:hAnsi="Arial" w:cs="Arial"/>
                <w:lang w:val="ro-RO"/>
              </w:rPr>
              <w:t>L</w:t>
            </w:r>
            <w:r w:rsidRPr="00A43037">
              <w:rPr>
                <w:rFonts w:ascii="Arial" w:hAnsi="Arial" w:cs="Arial"/>
                <w:lang w:val="ro-RO"/>
              </w:rPr>
              <w:t>anga statia de autobuz</w:t>
            </w:r>
          </w:p>
        </w:tc>
        <w:tc>
          <w:tcPr>
            <w:tcW w:w="1276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43037">
              <w:rPr>
                <w:rFonts w:ascii="Arial" w:hAnsi="Arial" w:cs="Arial"/>
                <w:lang w:val="ro-RO"/>
              </w:rPr>
              <w:t>Buta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A43037">
              <w:rPr>
                <w:rFonts w:ascii="Arial" w:hAnsi="Arial" w:cs="Arial"/>
                <w:lang w:val="ro-RO"/>
              </w:rPr>
              <w:t>Langa pasune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A43037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C95602">
              <w:rPr>
                <w:rFonts w:ascii="Arial" w:hAnsi="Arial" w:cs="Arial"/>
                <w:b/>
                <w:lang w:val="ro-RO"/>
              </w:rPr>
              <w:t>Negrasi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11.</w:t>
            </w:r>
          </w:p>
        </w:tc>
        <w:tc>
          <w:tcPr>
            <w:tcW w:w="1504" w:type="dxa"/>
            <w:vAlign w:val="center"/>
          </w:tcPr>
          <w:p w:rsidR="00CA1BD6" w:rsidRPr="00A43037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A43037">
              <w:rPr>
                <w:rFonts w:ascii="Arial" w:hAnsi="Arial" w:cs="Arial"/>
                <w:b/>
                <w:lang w:val="ro-RO"/>
              </w:rPr>
              <w:t>Popesti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Platforma</w:t>
            </w:r>
            <w:r w:rsidRPr="009E55F4">
              <w:rPr>
                <w:rFonts w:ascii="Arial" w:hAnsi="Arial" w:cs="Arial"/>
                <w:lang w:val="ro-RO"/>
              </w:rPr>
              <w:t xml:space="preserve">  </w:t>
            </w:r>
          </w:p>
          <w:p w:rsidR="00E05DE2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1252EC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43037">
              <w:rPr>
                <w:rFonts w:ascii="Arial" w:hAnsi="Arial" w:cs="Arial"/>
                <w:lang w:val="ro-RO"/>
              </w:rPr>
              <w:t>Slobozia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A43037">
              <w:rPr>
                <w:rFonts w:ascii="Arial" w:hAnsi="Arial" w:cs="Arial"/>
                <w:lang w:val="ro-RO"/>
              </w:rPr>
              <w:t>Salomia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Platforma</w:t>
            </w:r>
            <w:r w:rsidRPr="009E55F4">
              <w:rPr>
                <w:rFonts w:ascii="Arial" w:hAnsi="Arial" w:cs="Arial"/>
                <w:lang w:val="ro-RO"/>
              </w:rPr>
              <w:t xml:space="preserve"> </w:t>
            </w:r>
          </w:p>
          <w:p w:rsidR="00E05DE2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43037">
              <w:rPr>
                <w:rFonts w:ascii="Arial" w:hAnsi="Arial" w:cs="Arial"/>
                <w:lang w:val="ro-RO"/>
              </w:rPr>
              <w:t>Popesti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A43037">
              <w:rPr>
                <w:rFonts w:ascii="Arial" w:hAnsi="Arial" w:cs="Arial"/>
                <w:lang w:val="ro-RO"/>
              </w:rPr>
              <w:t>Punct Avram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A43037">
              <w:rPr>
                <w:rFonts w:ascii="Arial" w:hAnsi="Arial" w:cs="Arial"/>
                <w:b/>
                <w:lang w:val="ro-RO"/>
              </w:rPr>
              <w:t>Popesti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1701" w:type="dxa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</w:tcPr>
          <w:p w:rsidR="00CA1BD6" w:rsidRPr="00286131" w:rsidRDefault="00CA1BD6" w:rsidP="00A618DD">
            <w:pPr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853" w:type="dxa"/>
            <w:gridSpan w:val="2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12.</w:t>
            </w:r>
          </w:p>
        </w:tc>
        <w:tc>
          <w:tcPr>
            <w:tcW w:w="1504" w:type="dxa"/>
            <w:vAlign w:val="center"/>
          </w:tcPr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DF8">
              <w:rPr>
                <w:rFonts w:ascii="Arial" w:hAnsi="Arial" w:cs="Arial"/>
                <w:b/>
                <w:lang w:val="ro-RO"/>
              </w:rPr>
              <w:t>Raca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Platforma</w:t>
            </w:r>
            <w:r w:rsidRPr="009E55F4">
              <w:rPr>
                <w:rFonts w:ascii="Arial" w:hAnsi="Arial" w:cs="Arial"/>
                <w:lang w:val="ro-RO"/>
              </w:rPr>
              <w:t xml:space="preserve">  </w:t>
            </w:r>
          </w:p>
          <w:p w:rsidR="00E05DE2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  <w:p w:rsidR="00E05DE2" w:rsidRPr="006D2BBD" w:rsidRDefault="00E05DE2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9C5CA7" w:rsidRDefault="000B0D72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Sat Raca – Zona Centru</w:t>
            </w:r>
            <w:r w:rsidR="00CA1BD6"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 - Punct Ratoi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Platforma</w:t>
            </w:r>
            <w:r w:rsidRPr="009E55F4">
              <w:rPr>
                <w:rFonts w:ascii="Arial" w:hAnsi="Arial" w:cs="Arial"/>
                <w:lang w:val="ro-RO"/>
              </w:rPr>
              <w:t xml:space="preserve">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Raca   - </w:t>
            </w:r>
            <w:r w:rsidR="000B0D72"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Zona Ranca Noua - </w:t>
            </w: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Punct Scoala Catun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E05DE2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112DF8">
              <w:rPr>
                <w:rFonts w:ascii="Arial" w:hAnsi="Arial" w:cs="Arial"/>
                <w:b/>
                <w:lang w:val="ro-RO"/>
              </w:rPr>
              <w:t>Raca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E05DE2" w:rsidRDefault="00E05DE2" w:rsidP="00A618DD">
            <w:pPr>
              <w:rPr>
                <w:rFonts w:ascii="Arial" w:hAnsi="Arial" w:cs="Arial"/>
                <w:lang w:val="ro-RO"/>
              </w:rPr>
            </w:pPr>
          </w:p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13.</w:t>
            </w:r>
          </w:p>
        </w:tc>
        <w:tc>
          <w:tcPr>
            <w:tcW w:w="1504" w:type="dxa"/>
            <w:vAlign w:val="center"/>
          </w:tcPr>
          <w:p w:rsidR="00E05DE2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DF8">
              <w:rPr>
                <w:rFonts w:ascii="Arial" w:hAnsi="Arial" w:cs="Arial"/>
                <w:b/>
                <w:lang w:val="ro-RO"/>
              </w:rPr>
              <w:t>Rociu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434C78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Sat</w:t>
            </w:r>
            <w:r w:rsidR="00CA1BD6">
              <w:rPr>
                <w:rFonts w:ascii="Arial" w:hAnsi="Arial" w:cs="Arial"/>
                <w:lang w:val="ro-RO"/>
              </w:rPr>
              <w:t xml:space="preserve"> </w:t>
            </w:r>
            <w:r w:rsidR="00CA1BD6" w:rsidRPr="00112DF8">
              <w:rPr>
                <w:rFonts w:ascii="Arial" w:hAnsi="Arial" w:cs="Arial"/>
                <w:lang w:val="ro-RO"/>
              </w:rPr>
              <w:t xml:space="preserve">Rociu </w:t>
            </w:r>
            <w:r w:rsidR="00CA1BD6">
              <w:rPr>
                <w:rFonts w:ascii="Arial" w:hAnsi="Arial" w:cs="Arial"/>
                <w:lang w:val="ro-RO"/>
              </w:rPr>
              <w:t xml:space="preserve">- </w:t>
            </w:r>
            <w:r w:rsidR="00CA1BD6" w:rsidRPr="00112DF8">
              <w:rPr>
                <w:rFonts w:ascii="Arial" w:hAnsi="Arial" w:cs="Arial"/>
                <w:lang w:val="ro-RO"/>
              </w:rPr>
              <w:t>Tarlaua 12, Parcela 354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 xml:space="preserve"> 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112DF8">
              <w:rPr>
                <w:rFonts w:ascii="Arial" w:hAnsi="Arial" w:cs="Arial"/>
                <w:lang w:val="ro-RO"/>
              </w:rPr>
              <w:t>Gliganu de Sus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112DF8">
              <w:rPr>
                <w:rFonts w:ascii="Arial" w:hAnsi="Arial" w:cs="Arial"/>
                <w:lang w:val="ro-RO"/>
              </w:rPr>
              <w:t>Tarlaua 5, Parcela 367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112DF8">
              <w:rPr>
                <w:rFonts w:ascii="Arial" w:hAnsi="Arial" w:cs="Arial"/>
                <w:lang w:val="ro-RO"/>
              </w:rPr>
              <w:t>Serbanesti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112DF8">
              <w:rPr>
                <w:rFonts w:ascii="Arial" w:hAnsi="Arial" w:cs="Arial"/>
                <w:lang w:val="ro-RO"/>
              </w:rPr>
              <w:t>Tarlaua 25, Parcela 2114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E05DE2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112DF8">
              <w:rPr>
                <w:rFonts w:ascii="Arial" w:hAnsi="Arial" w:cs="Arial"/>
                <w:b/>
                <w:lang w:val="ro-RO"/>
              </w:rPr>
              <w:t>Rociu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E05DE2" w:rsidRDefault="00E05DE2" w:rsidP="00A618DD">
            <w:pPr>
              <w:rPr>
                <w:rFonts w:ascii="Arial" w:hAnsi="Arial" w:cs="Arial"/>
                <w:lang w:val="ro-RO"/>
              </w:rPr>
            </w:pPr>
          </w:p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14.</w:t>
            </w:r>
          </w:p>
        </w:tc>
        <w:tc>
          <w:tcPr>
            <w:tcW w:w="1504" w:type="dxa"/>
            <w:vAlign w:val="center"/>
          </w:tcPr>
          <w:p w:rsidR="00E05DE2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DF8">
              <w:rPr>
                <w:rFonts w:ascii="Arial" w:hAnsi="Arial" w:cs="Arial"/>
                <w:b/>
                <w:lang w:val="ro-RO"/>
              </w:rPr>
              <w:t>Recea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112DF8">
              <w:rPr>
                <w:rFonts w:ascii="Arial" w:hAnsi="Arial" w:cs="Arial"/>
                <w:lang w:val="ro-RO"/>
              </w:rPr>
              <w:t>Recea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112DF8">
              <w:rPr>
                <w:rFonts w:ascii="Arial" w:hAnsi="Arial" w:cs="Arial"/>
                <w:lang w:val="ro-RO"/>
              </w:rPr>
              <w:t>CAP Recea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112DF8">
              <w:rPr>
                <w:rFonts w:ascii="Arial" w:hAnsi="Arial" w:cs="Arial"/>
                <w:lang w:val="ro-RO"/>
              </w:rPr>
              <w:t>Recea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112DF8">
              <w:rPr>
                <w:rFonts w:ascii="Arial" w:hAnsi="Arial" w:cs="Arial"/>
                <w:lang w:val="ro-RO"/>
              </w:rPr>
              <w:t>Dispenasarul veterinar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112DF8">
              <w:rPr>
                <w:rFonts w:ascii="Arial" w:hAnsi="Arial" w:cs="Arial"/>
                <w:lang w:val="ro-RO"/>
              </w:rPr>
              <w:t>Deagu de Sus</w:t>
            </w:r>
            <w:r>
              <w:rPr>
                <w:rFonts w:ascii="Arial" w:hAnsi="Arial" w:cs="Arial"/>
                <w:lang w:val="ro-RO"/>
              </w:rPr>
              <w:t>-</w:t>
            </w:r>
            <w:r>
              <w:t xml:space="preserve"> </w:t>
            </w:r>
            <w:r w:rsidRPr="00112DF8">
              <w:rPr>
                <w:rFonts w:ascii="Arial" w:hAnsi="Arial" w:cs="Arial"/>
                <w:lang w:val="ro-RO"/>
              </w:rPr>
              <w:t>Camin Cultural Deagurile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E05DE2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112DF8">
              <w:rPr>
                <w:rFonts w:ascii="Arial" w:hAnsi="Arial" w:cs="Arial"/>
                <w:b/>
                <w:lang w:val="ro-RO"/>
              </w:rPr>
              <w:t>Recea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E05DE2" w:rsidRDefault="00E05DE2" w:rsidP="00A618DD">
            <w:pPr>
              <w:rPr>
                <w:rFonts w:ascii="Arial" w:hAnsi="Arial" w:cs="Arial"/>
                <w:lang w:val="ro-RO"/>
              </w:rPr>
            </w:pPr>
          </w:p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15.</w:t>
            </w:r>
          </w:p>
        </w:tc>
        <w:tc>
          <w:tcPr>
            <w:tcW w:w="1504" w:type="dxa"/>
            <w:vAlign w:val="center"/>
          </w:tcPr>
          <w:p w:rsidR="00E05DE2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DF8">
              <w:rPr>
                <w:rFonts w:ascii="Arial" w:hAnsi="Arial" w:cs="Arial"/>
                <w:b/>
                <w:lang w:val="ro-RO"/>
              </w:rPr>
              <w:t>Slobozia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112DF8">
              <w:rPr>
                <w:rFonts w:ascii="Arial" w:hAnsi="Arial" w:cs="Arial"/>
                <w:lang w:val="ro-RO"/>
              </w:rPr>
              <w:t>Langa podetul metalic- Raul Dambovnic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112DF8">
              <w:rPr>
                <w:rFonts w:ascii="Arial" w:hAnsi="Arial" w:cs="Arial"/>
                <w:lang w:val="ro-RO"/>
              </w:rPr>
              <w:t>Langa podul metalic- Raul Dambovnic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112DF8">
              <w:rPr>
                <w:rFonts w:ascii="Arial" w:hAnsi="Arial" w:cs="Arial"/>
                <w:lang w:val="ro-RO"/>
              </w:rPr>
              <w:t>Langa statia de apa, pe pasunea  comunala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112DF8" w:rsidRDefault="00B064D7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La f</w:t>
            </w:r>
            <w:r w:rsidR="00CA1BD6" w:rsidRPr="00112DF8">
              <w:rPr>
                <w:rFonts w:ascii="Arial" w:hAnsi="Arial" w:cs="Arial"/>
                <w:lang w:val="ro-RO"/>
              </w:rPr>
              <w:t>ostul CAP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 w:rsidR="00CA1BD6" w:rsidRPr="00112DF8">
              <w:rPr>
                <w:rFonts w:ascii="Arial" w:hAnsi="Arial" w:cs="Arial"/>
                <w:lang w:val="ro-RO"/>
              </w:rPr>
              <w:t xml:space="preserve"> langa cabina paznicului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 Slobozia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4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4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16.</w:t>
            </w:r>
          </w:p>
        </w:tc>
        <w:tc>
          <w:tcPr>
            <w:tcW w:w="1504" w:type="dxa"/>
            <w:vAlign w:val="center"/>
          </w:tcPr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DF8">
              <w:rPr>
                <w:rFonts w:ascii="Arial" w:hAnsi="Arial" w:cs="Arial"/>
                <w:b/>
                <w:lang w:val="ro-RO"/>
              </w:rPr>
              <w:t>Stolnici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1967E4" w:rsidRDefault="001967E4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de tip A </w:t>
            </w:r>
            <w:r w:rsidR="00CA1BD6">
              <w:rPr>
                <w:rFonts w:ascii="Arial" w:hAnsi="Arial" w:cs="Arial"/>
                <w:lang w:val="ro-RO"/>
              </w:rPr>
              <w:t xml:space="preserve">, 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9C5CA7" w:rsidRDefault="00364AEE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Blocuri Stolnici - </w:t>
            </w:r>
            <w:r w:rsidR="00CA1BD6" w:rsidRPr="009C5CA7">
              <w:rPr>
                <w:rFonts w:ascii="Arial" w:hAnsi="Arial" w:cs="Arial"/>
                <w:color w:val="000000" w:themeColor="text1"/>
                <w:lang w:val="ro-RO"/>
              </w:rPr>
              <w:t>La Bloc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de tip B , 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9C5CA7" w:rsidRDefault="00CA1BD6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La Spanave</w:t>
            </w:r>
            <w:r w:rsidR="00364AEE"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 - Remiza veche PSI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trHeight w:val="404"/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9C5CA7" w:rsidRDefault="00CA1BD6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La Gara</w:t>
            </w:r>
            <w:r w:rsidR="00364AEE"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 Stolnici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686944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112DF8">
              <w:rPr>
                <w:rFonts w:ascii="Arial" w:hAnsi="Arial" w:cs="Arial"/>
                <w:b/>
                <w:lang w:val="ro-RO"/>
              </w:rPr>
              <w:t>Stolnici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17.</w:t>
            </w:r>
          </w:p>
        </w:tc>
        <w:tc>
          <w:tcPr>
            <w:tcW w:w="1504" w:type="dxa"/>
            <w:vAlign w:val="center"/>
          </w:tcPr>
          <w:p w:rsidR="00CA1BD6" w:rsidRPr="00686944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686944">
              <w:rPr>
                <w:rFonts w:ascii="Arial" w:hAnsi="Arial" w:cs="Arial"/>
                <w:b/>
                <w:lang w:val="ro-RO"/>
              </w:rPr>
              <w:t>Suseni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A,</w:t>
            </w:r>
            <w:r w:rsidRPr="009E55F4">
              <w:rPr>
                <w:rFonts w:ascii="Arial" w:hAnsi="Arial" w:cs="Arial"/>
                <w:lang w:val="ro-RO"/>
              </w:rPr>
              <w:t xml:space="preserve"> </w:t>
            </w:r>
          </w:p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  <w:p w:rsidR="00E05DE2" w:rsidRPr="006D2BBD" w:rsidRDefault="00E05DE2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686944">
              <w:rPr>
                <w:rFonts w:ascii="Arial" w:hAnsi="Arial" w:cs="Arial"/>
                <w:lang w:val="ro-RO"/>
              </w:rPr>
              <w:t>Cersani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="003B2831"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– Punctul </w:t>
            </w: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 Islaz Cersani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9C5CA7" w:rsidRDefault="00CA1BD6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Sat Tutulesti -</w:t>
            </w:r>
            <w:r w:rsidR="003B2831"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 Punctul</w:t>
            </w: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 Moara Vetii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9C5CA7" w:rsidRDefault="00CA1BD6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Sat Galasesti - </w:t>
            </w:r>
            <w:r w:rsidR="003B2831"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 Punctul </w:t>
            </w: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Onita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686944">
              <w:rPr>
                <w:rFonts w:ascii="Arial" w:hAnsi="Arial" w:cs="Arial"/>
                <w:b/>
                <w:lang w:val="ro-RO"/>
              </w:rPr>
              <w:t>Suseni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9C5CA7" w:rsidRDefault="00CA1BD6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</w:p>
          <w:p w:rsidR="00331BA4" w:rsidRPr="009C5CA7" w:rsidRDefault="00331BA4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18.</w:t>
            </w:r>
          </w:p>
        </w:tc>
        <w:tc>
          <w:tcPr>
            <w:tcW w:w="1504" w:type="dxa"/>
            <w:vAlign w:val="center"/>
          </w:tcPr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8B4349">
              <w:rPr>
                <w:rFonts w:ascii="Arial" w:hAnsi="Arial" w:cs="Arial"/>
                <w:b/>
                <w:lang w:val="ro-RO"/>
              </w:rPr>
              <w:t>Stefan cel Mare</w:t>
            </w:r>
          </w:p>
        </w:tc>
        <w:tc>
          <w:tcPr>
            <w:tcW w:w="3969" w:type="dxa"/>
            <w:vAlign w:val="center"/>
          </w:tcPr>
          <w:p w:rsidR="00CA1BD6" w:rsidRPr="009C5CA7" w:rsidRDefault="00CA1BD6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9C5CA7" w:rsidRDefault="00CA1BD6" w:rsidP="00C63F6F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Sat Stefan cel Mare - </w:t>
            </w:r>
            <w:r w:rsidR="00C63F6F" w:rsidRPr="009C5CA7">
              <w:rPr>
                <w:rFonts w:ascii="Arial" w:hAnsi="Arial" w:cs="Arial"/>
                <w:color w:val="000000" w:themeColor="text1"/>
                <w:lang w:val="ro-RO"/>
              </w:rPr>
              <w:t>Fosta Ferma de pui C.A.P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  <w:r w:rsidRPr="009E55F4">
              <w:rPr>
                <w:rFonts w:ascii="Arial" w:hAnsi="Arial" w:cs="Arial"/>
                <w:lang w:val="ro-RO"/>
              </w:rPr>
              <w:t xml:space="preserve"> 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9C5CA7" w:rsidRDefault="00CA1BD6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Sat Stefan cel Mare -</w:t>
            </w:r>
            <w:r w:rsidRPr="009C5CA7">
              <w:rPr>
                <w:color w:val="000000" w:themeColor="text1"/>
              </w:rPr>
              <w:t xml:space="preserve"> </w:t>
            </w: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Izlaz comunal partea de est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9C5CA7" w:rsidRDefault="00CA1BD6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Sat Glavacioc - Fosta groapa de gunoi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8B4349">
              <w:rPr>
                <w:rFonts w:ascii="Arial" w:hAnsi="Arial" w:cs="Arial"/>
                <w:b/>
                <w:lang w:val="ro-RO"/>
              </w:rPr>
              <w:t>Stefan cel Mare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9C5CA7" w:rsidRDefault="00CA1BD6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19.</w:t>
            </w:r>
          </w:p>
        </w:tc>
        <w:tc>
          <w:tcPr>
            <w:tcW w:w="1504" w:type="dxa"/>
            <w:vAlign w:val="center"/>
          </w:tcPr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8B4349">
              <w:rPr>
                <w:rFonts w:ascii="Arial" w:hAnsi="Arial" w:cs="Arial"/>
                <w:b/>
                <w:lang w:val="ro-RO"/>
              </w:rPr>
              <w:t>Teiu</w:t>
            </w:r>
          </w:p>
        </w:tc>
        <w:tc>
          <w:tcPr>
            <w:tcW w:w="3969" w:type="dxa"/>
            <w:vAlign w:val="center"/>
          </w:tcPr>
          <w:p w:rsidR="00CA1BD6" w:rsidRPr="009C5CA7" w:rsidRDefault="00CA1BD6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de tip A, </w:t>
            </w:r>
            <w:r w:rsidRPr="009E55F4">
              <w:rPr>
                <w:rFonts w:ascii="Arial" w:hAnsi="Arial" w:cs="Arial"/>
                <w:lang w:val="ro-RO"/>
              </w:rPr>
              <w:t xml:space="preserve"> 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9C5CA7" w:rsidRDefault="00C63F6F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Sat Teiu vale - Biserica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 xml:space="preserve"> 8 mp</w:t>
            </w:r>
          </w:p>
        </w:tc>
        <w:tc>
          <w:tcPr>
            <w:tcW w:w="3969" w:type="dxa"/>
            <w:vAlign w:val="center"/>
          </w:tcPr>
          <w:p w:rsidR="00CA1BD6" w:rsidRPr="009C5CA7" w:rsidRDefault="00C63F6F" w:rsidP="00A618DD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>Sat Teiu vale - Fosta Baza de receptie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E05DE2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CA1BD6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8B4349">
              <w:rPr>
                <w:rFonts w:ascii="Arial" w:hAnsi="Arial" w:cs="Arial"/>
                <w:b/>
                <w:lang w:val="ro-RO"/>
              </w:rPr>
              <w:t>Teiu</w:t>
            </w:r>
          </w:p>
          <w:p w:rsidR="00E05DE2" w:rsidRPr="008B4349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20.</w:t>
            </w:r>
          </w:p>
        </w:tc>
        <w:tc>
          <w:tcPr>
            <w:tcW w:w="1504" w:type="dxa"/>
            <w:vAlign w:val="center"/>
          </w:tcPr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8B4349">
              <w:rPr>
                <w:rFonts w:ascii="Arial" w:hAnsi="Arial" w:cs="Arial"/>
                <w:b/>
                <w:lang w:val="ro-RO"/>
              </w:rPr>
              <w:t>Ungheni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9C5CA7" w:rsidRDefault="00CA1BD6" w:rsidP="00C63F6F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Sat Ungheni </w:t>
            </w:r>
            <w:r w:rsidR="00C63F6F" w:rsidRPr="009C5CA7">
              <w:rPr>
                <w:rFonts w:ascii="Arial" w:hAnsi="Arial" w:cs="Arial"/>
                <w:color w:val="000000" w:themeColor="text1"/>
                <w:lang w:val="ro-RO"/>
              </w:rPr>
              <w:t>- punct Sanda Vochin - Pod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  <w:r w:rsidRPr="009E55F4">
              <w:rPr>
                <w:rFonts w:ascii="Arial" w:hAnsi="Arial" w:cs="Arial"/>
                <w:lang w:val="ro-RO"/>
              </w:rPr>
              <w:t xml:space="preserve"> </w:t>
            </w:r>
          </w:p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9C5CA7" w:rsidRDefault="00CA1BD6" w:rsidP="00C63F6F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Sat Gaujani - </w:t>
            </w:r>
            <w:r w:rsidR="00C63F6F" w:rsidRPr="009C5CA7">
              <w:rPr>
                <w:rFonts w:ascii="Arial" w:hAnsi="Arial" w:cs="Arial"/>
                <w:color w:val="000000" w:themeColor="text1"/>
                <w:lang w:val="ro-RO"/>
              </w:rPr>
              <w:t>punct Patrana - Fantana - Astupata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9C5CA7" w:rsidRDefault="00CA1BD6" w:rsidP="00C63F6F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9C5CA7">
              <w:rPr>
                <w:rFonts w:ascii="Arial" w:hAnsi="Arial" w:cs="Arial"/>
                <w:color w:val="000000" w:themeColor="text1"/>
                <w:lang w:val="ro-RO"/>
              </w:rPr>
              <w:t xml:space="preserve">Sat Humele - </w:t>
            </w:r>
            <w:r w:rsidR="00C63F6F" w:rsidRPr="009C5CA7">
              <w:rPr>
                <w:rFonts w:ascii="Arial" w:hAnsi="Arial" w:cs="Arial"/>
                <w:color w:val="000000" w:themeColor="text1"/>
                <w:lang w:val="ro-RO"/>
              </w:rPr>
              <w:t>punct Teren Sport - Scoala Humele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8B4349">
              <w:rPr>
                <w:rFonts w:ascii="Arial" w:hAnsi="Arial" w:cs="Arial"/>
                <w:b/>
                <w:lang w:val="ro-RO"/>
              </w:rPr>
              <w:t>Ungheni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</w:p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Zona 8 Costesti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1129AC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9AC">
              <w:rPr>
                <w:rFonts w:ascii="Arial" w:hAnsi="Arial" w:cs="Arial"/>
                <w:b/>
                <w:lang w:val="ro-RO"/>
              </w:rPr>
              <w:t>76</w:t>
            </w:r>
          </w:p>
        </w:tc>
        <w:tc>
          <w:tcPr>
            <w:tcW w:w="1701" w:type="dxa"/>
            <w:vAlign w:val="center"/>
          </w:tcPr>
          <w:p w:rsidR="00CA1BD6" w:rsidRPr="001129AC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9AC">
              <w:rPr>
                <w:rFonts w:ascii="Arial" w:hAnsi="Arial" w:cs="Arial"/>
                <w:b/>
                <w:lang w:val="ro-RO"/>
              </w:rPr>
              <w:t>20</w:t>
            </w:r>
          </w:p>
        </w:tc>
        <w:tc>
          <w:tcPr>
            <w:tcW w:w="992" w:type="dxa"/>
            <w:vAlign w:val="center"/>
          </w:tcPr>
          <w:p w:rsidR="00CA1BD6" w:rsidRPr="001129AC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9AC">
              <w:rPr>
                <w:rFonts w:ascii="Arial" w:hAnsi="Arial" w:cs="Arial"/>
                <w:b/>
                <w:lang w:val="ro-RO"/>
              </w:rPr>
              <w:t>20</w:t>
            </w:r>
          </w:p>
        </w:tc>
        <w:tc>
          <w:tcPr>
            <w:tcW w:w="931" w:type="dxa"/>
            <w:vAlign w:val="center"/>
          </w:tcPr>
          <w:p w:rsidR="00CA1BD6" w:rsidRPr="001129AC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76</w:t>
            </w:r>
          </w:p>
        </w:tc>
        <w:tc>
          <w:tcPr>
            <w:tcW w:w="853" w:type="dxa"/>
            <w:gridSpan w:val="2"/>
            <w:vAlign w:val="center"/>
          </w:tcPr>
          <w:p w:rsidR="00CA1BD6" w:rsidRPr="001129AC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9AC">
              <w:rPr>
                <w:rFonts w:ascii="Arial" w:hAnsi="Arial" w:cs="Arial"/>
                <w:b/>
                <w:lang w:val="ro-RO"/>
              </w:rPr>
              <w:t>20</w:t>
            </w:r>
          </w:p>
        </w:tc>
      </w:tr>
    </w:tbl>
    <w:p w:rsidR="00CA1BD6" w:rsidRDefault="00CA1BD6">
      <w:pPr>
        <w:rPr>
          <w:rFonts w:ascii="Arial" w:hAnsi="Arial" w:cs="Arial"/>
        </w:rPr>
      </w:pPr>
    </w:p>
    <w:p w:rsidR="00811D75" w:rsidRDefault="00811D75">
      <w:pPr>
        <w:rPr>
          <w:rFonts w:ascii="Arial" w:hAnsi="Arial" w:cs="Arial"/>
        </w:rPr>
        <w:sectPr w:rsidR="00811D75" w:rsidSect="00C84D85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811D75" w:rsidRDefault="00811D75">
      <w:pPr>
        <w:rPr>
          <w:rFonts w:ascii="Arial" w:hAnsi="Arial" w:cs="Arial"/>
        </w:rPr>
      </w:pPr>
    </w:p>
    <w:p w:rsidR="00331BA4" w:rsidRPr="00331BA4" w:rsidRDefault="00331BA4" w:rsidP="00331BA4">
      <w:pPr>
        <w:tabs>
          <w:tab w:val="left" w:pos="2204"/>
        </w:tabs>
        <w:spacing w:line="360" w:lineRule="auto"/>
        <w:jc w:val="both"/>
        <w:rPr>
          <w:rFonts w:ascii="Arial" w:hAnsi="Arial" w:cs="Arial"/>
          <w:lang w:val="ro-RO"/>
        </w:rPr>
      </w:pPr>
      <w:r w:rsidRPr="00331BA4">
        <w:rPr>
          <w:rFonts w:ascii="Arial" w:hAnsi="Arial" w:cs="Arial"/>
          <w:lang w:val="ro-RO"/>
        </w:rPr>
        <w:t>Pe aceste platfor</w:t>
      </w:r>
      <w:r>
        <w:rPr>
          <w:rFonts w:ascii="Arial" w:hAnsi="Arial" w:cs="Arial"/>
          <w:lang w:val="ro-RO"/>
        </w:rPr>
        <w:t>me de tip A si tip B, din zona 8 Costesti</w:t>
      </w:r>
      <w:r w:rsidRPr="00331BA4">
        <w:rPr>
          <w:rFonts w:ascii="Arial" w:hAnsi="Arial" w:cs="Arial"/>
          <w:lang w:val="ro-RO"/>
        </w:rPr>
        <w:t>, sunt amplasate un num</w:t>
      </w:r>
      <w:r>
        <w:rPr>
          <w:rFonts w:ascii="Arial" w:hAnsi="Arial" w:cs="Arial"/>
          <w:lang w:val="ro-RO"/>
        </w:rPr>
        <w:t>ar de 96</w:t>
      </w:r>
      <w:r w:rsidRPr="00331BA4">
        <w:rPr>
          <w:rFonts w:ascii="Arial" w:hAnsi="Arial" w:cs="Arial"/>
          <w:lang w:val="ro-RO"/>
        </w:rPr>
        <w:t xml:space="preserve"> containere, din metal ( otel zincat) cu capacitatea de 1,1 mc.</w:t>
      </w:r>
      <w:r>
        <w:rPr>
          <w:rFonts w:ascii="Arial" w:hAnsi="Arial" w:cs="Arial"/>
          <w:lang w:val="ro-RO"/>
        </w:rPr>
        <w:t>, 76</w:t>
      </w:r>
      <w:r w:rsidRPr="00331BA4">
        <w:rPr>
          <w:rFonts w:ascii="Arial" w:hAnsi="Arial" w:cs="Arial"/>
          <w:lang w:val="ro-RO"/>
        </w:rPr>
        <w:t xml:space="preserve"> pentru colectarea deseurilor reziduale si</w:t>
      </w:r>
      <w:r>
        <w:rPr>
          <w:rFonts w:ascii="Arial" w:hAnsi="Arial" w:cs="Arial"/>
          <w:lang w:val="ro-RO"/>
        </w:rPr>
        <w:t xml:space="preserve"> 2</w:t>
      </w:r>
      <w:r w:rsidRPr="00331BA4">
        <w:rPr>
          <w:rFonts w:ascii="Arial" w:hAnsi="Arial" w:cs="Arial"/>
          <w:lang w:val="ro-RO"/>
        </w:rPr>
        <w:t>0 pentru colectarea deseurilor biodegradabile.</w:t>
      </w:r>
    </w:p>
    <w:p w:rsidR="00331BA4" w:rsidRPr="00331BA4" w:rsidRDefault="00331BA4" w:rsidP="00331BA4">
      <w:pPr>
        <w:tabs>
          <w:tab w:val="left" w:pos="2204"/>
        </w:tabs>
        <w:spacing w:line="360" w:lineRule="auto"/>
        <w:jc w:val="both"/>
        <w:rPr>
          <w:rFonts w:ascii="Arial" w:hAnsi="Arial" w:cs="Arial"/>
          <w:lang w:val="ro-RO"/>
        </w:rPr>
      </w:pPr>
      <w:r w:rsidRPr="00331BA4">
        <w:rPr>
          <w:rFonts w:ascii="Arial" w:hAnsi="Arial" w:cs="Arial"/>
          <w:lang w:val="ro-RO"/>
        </w:rPr>
        <w:t xml:space="preserve">Tot pe aceste platforme de tip A si tip B, </w:t>
      </w:r>
      <w:r>
        <w:rPr>
          <w:rFonts w:ascii="Arial" w:hAnsi="Arial" w:cs="Arial"/>
          <w:lang w:val="ro-RO"/>
        </w:rPr>
        <w:t>din zona 8 Costesti</w:t>
      </w:r>
      <w:r w:rsidRPr="00331BA4">
        <w:rPr>
          <w:rFonts w:ascii="Arial" w:hAnsi="Arial" w:cs="Arial"/>
          <w:lang w:val="ro-RO"/>
        </w:rPr>
        <w:t xml:space="preserve">, sunt amplasate </w:t>
      </w:r>
      <w:r w:rsidR="00504C2F">
        <w:rPr>
          <w:rFonts w:ascii="Arial" w:hAnsi="Arial" w:cs="Arial"/>
          <w:lang w:val="ro-RO"/>
        </w:rPr>
        <w:t>116</w:t>
      </w:r>
      <w:r w:rsidRPr="00331BA4">
        <w:rPr>
          <w:rFonts w:ascii="Arial" w:hAnsi="Arial" w:cs="Arial"/>
          <w:lang w:val="ro-RO"/>
        </w:rPr>
        <w:t xml:space="preserve"> containere , din plastic (din polietilena de inalta densitate HDPE</w:t>
      </w:r>
      <w:r w:rsidR="00504C2F">
        <w:rPr>
          <w:rFonts w:ascii="Arial" w:hAnsi="Arial" w:cs="Arial"/>
          <w:lang w:val="ro-RO"/>
        </w:rPr>
        <w:t xml:space="preserve"> ) cu capacitatea de 1,1 mc , 76</w:t>
      </w:r>
      <w:r w:rsidRPr="00331BA4">
        <w:rPr>
          <w:rFonts w:ascii="Arial" w:hAnsi="Arial" w:cs="Arial"/>
          <w:lang w:val="ro-RO"/>
        </w:rPr>
        <w:t xml:space="preserve"> pentru cole</w:t>
      </w:r>
      <w:r w:rsidR="00504C2F">
        <w:rPr>
          <w:rFonts w:ascii="Arial" w:hAnsi="Arial" w:cs="Arial"/>
          <w:lang w:val="ro-RO"/>
        </w:rPr>
        <w:t>ctarea deseurilor din plastic, 2</w:t>
      </w:r>
      <w:r w:rsidRPr="00331BA4">
        <w:rPr>
          <w:rFonts w:ascii="Arial" w:hAnsi="Arial" w:cs="Arial"/>
          <w:lang w:val="ro-RO"/>
        </w:rPr>
        <w:t>0 pentru colectarea deseurilor di</w:t>
      </w:r>
      <w:r w:rsidR="00504C2F">
        <w:rPr>
          <w:rFonts w:ascii="Arial" w:hAnsi="Arial" w:cs="Arial"/>
          <w:lang w:val="ro-RO"/>
        </w:rPr>
        <w:t>n hartie/carton si 2</w:t>
      </w:r>
      <w:r w:rsidRPr="00331BA4">
        <w:rPr>
          <w:rFonts w:ascii="Arial" w:hAnsi="Arial" w:cs="Arial"/>
          <w:lang w:val="ro-RO"/>
        </w:rPr>
        <w:t>0 pentru colectarea deseurilor din sticla</w:t>
      </w:r>
    </w:p>
    <w:p w:rsidR="00811D75" w:rsidRDefault="00811D75">
      <w:pPr>
        <w:rPr>
          <w:rFonts w:ascii="Arial" w:hAnsi="Arial" w:cs="Arial"/>
        </w:rPr>
      </w:pPr>
    </w:p>
    <w:p w:rsidR="00331BA4" w:rsidRDefault="00331BA4">
      <w:pPr>
        <w:rPr>
          <w:rFonts w:ascii="Arial" w:hAnsi="Arial" w:cs="Arial"/>
        </w:rPr>
      </w:pPr>
    </w:p>
    <w:p w:rsidR="006A640D" w:rsidRPr="00B94707" w:rsidRDefault="00656B14" w:rsidP="00656B14">
      <w:pPr>
        <w:spacing w:line="360" w:lineRule="auto"/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Tabelul nr.4</w:t>
      </w:r>
      <w:r w:rsidR="006A640D" w:rsidRPr="00077A56">
        <w:rPr>
          <w:rFonts w:ascii="Arial" w:hAnsi="Arial" w:cs="Arial"/>
          <w:color w:val="000000"/>
          <w:lang w:val="ro-RO"/>
        </w:rPr>
        <w:t xml:space="preserve"> prezinta </w:t>
      </w:r>
      <w:r w:rsidR="006A640D">
        <w:rPr>
          <w:rFonts w:ascii="Arial" w:hAnsi="Arial" w:cs="Arial"/>
          <w:color w:val="000000"/>
          <w:lang w:val="ro-RO"/>
        </w:rPr>
        <w:t xml:space="preserve"> centralizat </w:t>
      </w:r>
      <w:r w:rsidR="006A640D" w:rsidRPr="00077A56">
        <w:rPr>
          <w:rFonts w:ascii="Arial" w:hAnsi="Arial" w:cs="Arial"/>
          <w:color w:val="000000"/>
          <w:lang w:val="ro-RO"/>
        </w:rPr>
        <w:t>distributia platformelor Tip A si B  in  localitatiile aferente Zonei  8 si numarul de containere alocate.</w:t>
      </w:r>
    </w:p>
    <w:p w:rsidR="006A640D" w:rsidRDefault="006A640D">
      <w:pPr>
        <w:rPr>
          <w:rFonts w:ascii="Arial" w:hAnsi="Arial" w:cs="Arial"/>
        </w:rPr>
      </w:pPr>
    </w:p>
    <w:p w:rsidR="00656B14" w:rsidRPr="00656B14" w:rsidRDefault="00656B14" w:rsidP="00656B14">
      <w:pPr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656B14">
        <w:rPr>
          <w:rFonts w:ascii="Arial" w:hAnsi="Arial" w:cs="Arial"/>
          <w:b/>
          <w:sz w:val="20"/>
          <w:szCs w:val="20"/>
          <w:lang w:val="ro-RO"/>
        </w:rPr>
        <w:t xml:space="preserve">Tabel nr.4. </w:t>
      </w:r>
      <w:r w:rsidRPr="00656B14">
        <w:rPr>
          <w:rFonts w:ascii="Arial" w:hAnsi="Arial" w:cs="Arial"/>
          <w:sz w:val="20"/>
          <w:szCs w:val="20"/>
          <w:lang w:val="ro-RO"/>
        </w:rPr>
        <w:t xml:space="preserve"> </w:t>
      </w:r>
      <w:r w:rsidRPr="00656B14">
        <w:rPr>
          <w:rFonts w:ascii="Arial" w:hAnsi="Arial" w:cs="Arial"/>
          <w:b/>
          <w:sz w:val="20"/>
          <w:szCs w:val="20"/>
          <w:lang w:val="ro-RO"/>
        </w:rPr>
        <w:t>Distributia platformelor in localitatiile aferente Zonei 8 si numarul de containere alocate.</w:t>
      </w:r>
    </w:p>
    <w:p w:rsidR="00811D75" w:rsidRDefault="00811D75">
      <w:pPr>
        <w:rPr>
          <w:rFonts w:ascii="Arial" w:hAnsi="Arial" w:cs="Arial"/>
        </w:rPr>
      </w:pPr>
    </w:p>
    <w:p w:rsidR="00811D75" w:rsidRDefault="00811D75">
      <w:pPr>
        <w:rPr>
          <w:rFonts w:ascii="Arial" w:hAnsi="Arial" w:cs="Aria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693"/>
        <w:gridCol w:w="1417"/>
        <w:gridCol w:w="1418"/>
        <w:gridCol w:w="1276"/>
        <w:gridCol w:w="1842"/>
      </w:tblGrid>
      <w:tr w:rsidR="006A640D" w:rsidRPr="000B2C8A" w:rsidTr="008E4231">
        <w:trPr>
          <w:tblHeader/>
        </w:trPr>
        <w:tc>
          <w:tcPr>
            <w:tcW w:w="993" w:type="dxa"/>
            <w:shd w:val="clear" w:color="auto" w:fill="EAF1DD" w:themeFill="accent3" w:themeFillTint="33"/>
            <w:vAlign w:val="center"/>
          </w:tcPr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2693" w:type="dxa"/>
            <w:shd w:val="clear" w:color="auto" w:fill="EAF1DD" w:themeFill="accent3" w:themeFillTint="33"/>
            <w:vAlign w:val="center"/>
          </w:tcPr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Localitatea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:rsidR="008E4231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Platforme</w:t>
            </w:r>
          </w:p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Tip A</w:t>
            </w:r>
            <w:r w:rsidR="008E4231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25mp</w:t>
            </w:r>
          </w:p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( numar)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Containere 1,1 mc, aferente Platforme Tip A</w:t>
            </w:r>
          </w:p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8E4231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Platforme</w:t>
            </w:r>
          </w:p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Tip B</w:t>
            </w:r>
            <w:r w:rsidR="008E4231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8mp</w:t>
            </w:r>
          </w:p>
          <w:p w:rsidR="006A640D" w:rsidRPr="00077A56" w:rsidRDefault="006A640D" w:rsidP="008E4231">
            <w:pPr>
              <w:spacing w:after="40"/>
              <w:ind w:left="-91" w:right="-71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( numar)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8E4231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Containere</w:t>
            </w:r>
          </w:p>
          <w:p w:rsidR="008E4231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1,1 mc</w:t>
            </w:r>
          </w:p>
          <w:p w:rsidR="008E4231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aferente Platforme</w:t>
            </w:r>
          </w:p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Tip B</w:t>
            </w:r>
          </w:p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(numar)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7F394B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8646" w:type="dxa"/>
            <w:gridSpan w:val="5"/>
            <w:vAlign w:val="center"/>
          </w:tcPr>
          <w:p w:rsidR="006A640D" w:rsidRPr="00077A56" w:rsidRDefault="006A640D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Zona 8 - Costesti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>Oras Costesti +Sate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16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32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Barla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8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Buzoiesti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8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Caldararu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Harsesti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Izvoru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Lunca Corbului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Mirosi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Mozaceni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Negrasi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Popesti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Raca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Rociu</w:t>
            </w:r>
          </w:p>
        </w:tc>
        <w:tc>
          <w:tcPr>
            <w:tcW w:w="1417" w:type="dxa"/>
            <w:vAlign w:val="bottom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Cs/>
                <w:lang w:val="ro-RO"/>
              </w:rPr>
            </w:pPr>
            <w:r w:rsidRPr="00077A56">
              <w:rPr>
                <w:rFonts w:ascii="Arial" w:hAnsi="Arial" w:cs="Arial"/>
                <w:bCs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Recea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Slobozia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3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6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Stolnici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Suseni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Stefan cel Mare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 xml:space="preserve">Teiu 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 xml:space="preserve">Ungheni 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7F394B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6A640D" w:rsidP="007F394B">
            <w:pPr>
              <w:spacing w:after="40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Total zona 8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20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100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56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112</w:t>
            </w:r>
          </w:p>
        </w:tc>
      </w:tr>
    </w:tbl>
    <w:p w:rsidR="006A640D" w:rsidRDefault="006A640D">
      <w:pPr>
        <w:rPr>
          <w:rFonts w:ascii="Arial" w:hAnsi="Arial" w:cs="Arial"/>
        </w:rPr>
      </w:pPr>
    </w:p>
    <w:p w:rsidR="006A640D" w:rsidRDefault="006A640D">
      <w:pPr>
        <w:rPr>
          <w:rFonts w:ascii="Arial" w:hAnsi="Arial" w:cs="Arial"/>
        </w:rPr>
      </w:pPr>
    </w:p>
    <w:p w:rsidR="00656B14" w:rsidRPr="00656B14" w:rsidRDefault="00656B14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lang w:val="ro-RO"/>
        </w:rPr>
      </w:pPr>
      <w:r w:rsidRPr="00656B14">
        <w:rPr>
          <w:rFonts w:ascii="Arial" w:hAnsi="Arial" w:cs="Arial"/>
          <w:lang w:val="ro-RO"/>
        </w:rPr>
        <w:t>Dupa cum se poate observa s-au</w:t>
      </w:r>
      <w:r>
        <w:rPr>
          <w:rFonts w:ascii="Arial" w:hAnsi="Arial" w:cs="Arial"/>
          <w:lang w:val="ro-RO"/>
        </w:rPr>
        <w:t xml:space="preserve"> construit un numar total de 20</w:t>
      </w:r>
      <w:r w:rsidRPr="00656B14">
        <w:rPr>
          <w:rFonts w:ascii="Arial" w:hAnsi="Arial" w:cs="Arial"/>
          <w:lang w:val="ro-RO"/>
        </w:rPr>
        <w:t xml:space="preserve"> platforme de tip A si un numar total </w:t>
      </w:r>
      <w:r>
        <w:rPr>
          <w:rFonts w:ascii="Arial" w:hAnsi="Arial" w:cs="Arial"/>
          <w:lang w:val="ro-RO"/>
        </w:rPr>
        <w:t>de 56</w:t>
      </w:r>
      <w:r w:rsidRPr="00656B14">
        <w:rPr>
          <w:rFonts w:ascii="Arial" w:hAnsi="Arial" w:cs="Arial"/>
          <w:lang w:val="ro-RO"/>
        </w:rPr>
        <w:t xml:space="preserve"> platforme de t</w:t>
      </w:r>
      <w:r>
        <w:rPr>
          <w:rFonts w:ascii="Arial" w:hAnsi="Arial" w:cs="Arial"/>
          <w:lang w:val="ro-RO"/>
        </w:rPr>
        <w:t>ip B, pe care sunt amplasate 212</w:t>
      </w:r>
      <w:r w:rsidRPr="00656B14">
        <w:rPr>
          <w:rFonts w:ascii="Arial" w:hAnsi="Arial" w:cs="Arial"/>
          <w:lang w:val="ro-RO"/>
        </w:rPr>
        <w:t xml:space="preserve"> containere noi cu capacitatea de 1.1 mc. Aceste bunuri (platformele de colectare cu containerele aferente) vor fi concesionate viitorului operator de salubrizare.</w:t>
      </w:r>
    </w:p>
    <w:p w:rsidR="006A640D" w:rsidRDefault="006A640D">
      <w:pPr>
        <w:rPr>
          <w:rFonts w:ascii="Arial" w:hAnsi="Arial" w:cs="Arial"/>
        </w:rPr>
      </w:pPr>
    </w:p>
    <w:p w:rsidR="006A640D" w:rsidRDefault="006A640D">
      <w:pPr>
        <w:rPr>
          <w:rFonts w:ascii="Arial" w:hAnsi="Arial" w:cs="Arial"/>
        </w:rPr>
      </w:pPr>
    </w:p>
    <w:p w:rsidR="00656B14" w:rsidRPr="00656B14" w:rsidRDefault="00656B14" w:rsidP="00656B14">
      <w:pPr>
        <w:shd w:val="clear" w:color="auto" w:fill="FFFFFF"/>
        <w:spacing w:line="360" w:lineRule="auto"/>
        <w:jc w:val="both"/>
        <w:rPr>
          <w:rFonts w:ascii="Arial" w:hAnsi="Arial" w:cs="Arial"/>
          <w:b/>
          <w:lang w:val="ro-RO"/>
        </w:rPr>
      </w:pPr>
      <w:r w:rsidRPr="00656B14">
        <w:rPr>
          <w:rFonts w:ascii="Arial" w:hAnsi="Arial" w:cs="Arial"/>
          <w:b/>
          <w:lang w:val="ro-RO"/>
        </w:rPr>
        <w:t>1.3.Colectarea deseurilor reziduale, reciclabile, din  grupuri de containere amplasate pe strazi ( sistem de colectare la punct fix).</w:t>
      </w:r>
    </w:p>
    <w:p w:rsidR="006A640D" w:rsidRDefault="006A640D">
      <w:pPr>
        <w:rPr>
          <w:rFonts w:ascii="Arial" w:hAnsi="Arial" w:cs="Arial"/>
        </w:rPr>
      </w:pPr>
    </w:p>
    <w:p w:rsidR="00656B14" w:rsidRPr="00656B14" w:rsidRDefault="00656B14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  <w:r w:rsidRPr="00656B14">
        <w:rPr>
          <w:rFonts w:ascii="Arial" w:hAnsi="Arial" w:cs="Arial"/>
          <w:color w:val="000000"/>
          <w:lang w:val="ro-RO"/>
        </w:rPr>
        <w:t>Fiecare  grup de containere  cuprinde 2 containere de 1,1 mc ( unul pentru deseuri reziduale si unul pentru deseuri reciclabile). Aceste grupuri de containere vor fi amplasate de-a lungul strazilor principale din fiecare U.A.T, locatia acestor grupuri de containere va fi predata viitorului operator in perioada de mobilizare.</w:t>
      </w:r>
    </w:p>
    <w:p w:rsidR="00656B14" w:rsidRPr="00656B14" w:rsidRDefault="00656B14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  <w:r w:rsidRPr="00656B14">
        <w:rPr>
          <w:rFonts w:ascii="Arial" w:hAnsi="Arial" w:cs="Arial"/>
          <w:color w:val="000000"/>
          <w:lang w:val="ro-RO"/>
        </w:rPr>
        <w:t>In tabelul nr.</w:t>
      </w:r>
      <w:r>
        <w:rPr>
          <w:rFonts w:ascii="Arial" w:hAnsi="Arial" w:cs="Arial"/>
          <w:color w:val="000000"/>
          <w:lang w:val="ro-RO"/>
        </w:rPr>
        <w:t>5</w:t>
      </w:r>
      <w:r w:rsidRPr="00656B14">
        <w:rPr>
          <w:rFonts w:ascii="Arial" w:hAnsi="Arial" w:cs="Arial"/>
          <w:color w:val="000000"/>
          <w:lang w:val="ro-RO"/>
        </w:rPr>
        <w:t xml:space="preserve"> este prezentata distributia grupurilor de containere si numarul lor in </w:t>
      </w:r>
      <w:r w:rsidR="006E36D0">
        <w:rPr>
          <w:rFonts w:ascii="Arial" w:hAnsi="Arial" w:cs="Arial"/>
          <w:color w:val="000000"/>
          <w:lang w:val="ro-RO"/>
        </w:rPr>
        <w:t>localitatiile aferente Zonei 8.</w:t>
      </w:r>
    </w:p>
    <w:p w:rsid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BC7C8F" w:rsidRDefault="00BC7C8F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BC7C8F" w:rsidRDefault="00BC7C8F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656B14" w:rsidRP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sz w:val="20"/>
          <w:szCs w:val="20"/>
          <w:lang w:val="ro-RO"/>
        </w:rPr>
        <w:t>Tabel nr.5</w:t>
      </w:r>
      <w:r w:rsidRPr="00656B14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Pr="00656B14">
        <w:rPr>
          <w:rFonts w:ascii="Arial" w:hAnsi="Arial" w:cs="Arial"/>
          <w:b/>
          <w:sz w:val="20"/>
          <w:szCs w:val="20"/>
          <w:lang w:val="ro-RO"/>
        </w:rPr>
        <w:t>Distributia grupurilor de containere si numarul lor in loca</w:t>
      </w:r>
      <w:r>
        <w:rPr>
          <w:rFonts w:ascii="Arial" w:hAnsi="Arial" w:cs="Arial"/>
          <w:b/>
          <w:sz w:val="20"/>
          <w:szCs w:val="20"/>
          <w:lang w:val="ro-RO"/>
        </w:rPr>
        <w:t>litatiile aferente Zonei 8</w:t>
      </w:r>
    </w:p>
    <w:p w:rsidR="00A618DD" w:rsidRDefault="00A618DD" w:rsidP="00A618DD">
      <w:pPr>
        <w:rPr>
          <w:rFonts w:ascii="Arial" w:hAnsi="Arial" w:cs="Arial"/>
        </w:rPr>
      </w:pPr>
    </w:p>
    <w:p w:rsidR="006A640D" w:rsidRDefault="006A640D" w:rsidP="00A618DD">
      <w:pPr>
        <w:rPr>
          <w:rFonts w:ascii="Arial" w:hAnsi="Arial" w:cs="Arial"/>
        </w:rPr>
      </w:pPr>
    </w:p>
    <w:tbl>
      <w:tblPr>
        <w:tblW w:w="7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697"/>
        <w:gridCol w:w="1935"/>
        <w:gridCol w:w="2138"/>
      </w:tblGrid>
      <w:tr w:rsidR="006A640D" w:rsidRPr="000B2C8A" w:rsidTr="00656B14">
        <w:trPr>
          <w:tblHeader/>
          <w:jc w:val="center"/>
        </w:trPr>
        <w:tc>
          <w:tcPr>
            <w:tcW w:w="993" w:type="dxa"/>
            <w:shd w:val="clear" w:color="auto" w:fill="EAF1DD" w:themeFill="accent3" w:themeFillTint="33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2697" w:type="dxa"/>
            <w:shd w:val="clear" w:color="auto" w:fill="EAF1DD" w:themeFill="accent3" w:themeFillTint="33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Localitatea</w:t>
            </w:r>
          </w:p>
        </w:tc>
        <w:tc>
          <w:tcPr>
            <w:tcW w:w="1935" w:type="dxa"/>
            <w:shd w:val="clear" w:color="auto" w:fill="EAF1DD" w:themeFill="accent3" w:themeFillTint="33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Grupuri Containere</w:t>
            </w:r>
          </w:p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( numar)</w:t>
            </w:r>
          </w:p>
        </w:tc>
        <w:tc>
          <w:tcPr>
            <w:tcW w:w="2138" w:type="dxa"/>
            <w:shd w:val="clear" w:color="auto" w:fill="EAF1DD" w:themeFill="accent3" w:themeFillTint="33"/>
          </w:tcPr>
          <w:p w:rsidR="00B807E0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Containere </w:t>
            </w:r>
            <w:r w:rsidR="00B807E0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noi </w:t>
            </w:r>
          </w:p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1,1 mc</w:t>
            </w:r>
          </w:p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(numar)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7F394B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632" w:type="dxa"/>
            <w:gridSpan w:val="2"/>
            <w:vAlign w:val="center"/>
          </w:tcPr>
          <w:p w:rsidR="006A640D" w:rsidRPr="00077A56" w:rsidRDefault="006A640D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Zona 8 – Costesti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rPr>
                <w:rFonts w:ascii="Arial" w:hAnsi="Arial" w:cs="Arial"/>
                <w:lang w:val="ro-RO"/>
              </w:rPr>
            </w:pP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>Oras Costesti +Sate</w:t>
            </w:r>
          </w:p>
        </w:tc>
        <w:tc>
          <w:tcPr>
            <w:tcW w:w="1935" w:type="dxa"/>
            <w:vAlign w:val="center"/>
          </w:tcPr>
          <w:p w:rsidR="006A640D" w:rsidRPr="00F44882" w:rsidRDefault="006A640D" w:rsidP="007F394B">
            <w:pPr>
              <w:spacing w:after="4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F44882">
              <w:rPr>
                <w:rFonts w:ascii="Arial" w:hAnsi="Arial" w:cs="Arial"/>
                <w:color w:val="000000" w:themeColor="text1"/>
                <w:lang w:val="ro-RO"/>
              </w:rPr>
              <w:t>27</w:t>
            </w:r>
          </w:p>
        </w:tc>
        <w:tc>
          <w:tcPr>
            <w:tcW w:w="2138" w:type="dxa"/>
          </w:tcPr>
          <w:p w:rsidR="006A640D" w:rsidRPr="00F44882" w:rsidRDefault="006A640D" w:rsidP="007F394B">
            <w:pPr>
              <w:spacing w:after="4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F44882">
              <w:rPr>
                <w:rFonts w:ascii="Arial" w:hAnsi="Arial" w:cs="Arial"/>
                <w:color w:val="000000" w:themeColor="text1"/>
                <w:lang w:val="ro-RO"/>
              </w:rPr>
              <w:t>54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Barla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19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38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Buzoiesti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21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42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Caldararu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9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18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Harsesti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8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16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Izvoru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8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16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Lunca Corbului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10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20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Mirosi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9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18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Mozaceni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9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18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Negrasi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9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18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Popesti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8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16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Raca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10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Rociu</w:t>
            </w:r>
          </w:p>
        </w:tc>
        <w:tc>
          <w:tcPr>
            <w:tcW w:w="1935" w:type="dxa"/>
            <w:vAlign w:val="bottom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Cs/>
                <w:lang w:val="ro-RO"/>
              </w:rPr>
            </w:pPr>
            <w:r w:rsidRPr="00077A56">
              <w:rPr>
                <w:rFonts w:ascii="Arial" w:hAnsi="Arial" w:cs="Arial"/>
                <w:bCs/>
                <w:lang w:val="ro-RO"/>
              </w:rPr>
              <w:t>9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Cs/>
                <w:lang w:val="ro-RO"/>
              </w:rPr>
            </w:pPr>
            <w:r w:rsidRPr="00077A56">
              <w:rPr>
                <w:rFonts w:ascii="Arial" w:hAnsi="Arial" w:cs="Arial"/>
                <w:bCs/>
                <w:lang w:val="ro-RO"/>
              </w:rPr>
              <w:t>18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385918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385918">
              <w:rPr>
                <w:rFonts w:ascii="Arial" w:hAnsi="Arial" w:cs="Arial"/>
                <w:bCs/>
                <w:lang w:val="ro-RO"/>
              </w:rPr>
              <w:t>Comuna</w:t>
            </w:r>
            <w:r w:rsidRPr="00385918">
              <w:rPr>
                <w:rFonts w:ascii="Arial" w:hAnsi="Arial" w:cs="Arial"/>
                <w:lang w:val="ro-RO"/>
              </w:rPr>
              <w:t xml:space="preserve"> </w:t>
            </w:r>
            <w:r w:rsidR="006A640D" w:rsidRPr="00077A56">
              <w:rPr>
                <w:rFonts w:ascii="Arial" w:hAnsi="Arial" w:cs="Arial"/>
                <w:lang w:val="ro-RO"/>
              </w:rPr>
              <w:t>Recea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10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20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Slobozia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17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34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Stolnici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12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24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Suseni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11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22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Stefan cel Mare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8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16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 xml:space="preserve">Teiu 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10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 xml:space="preserve">Ungheni 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11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22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7F394B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6A640D" w:rsidP="007F394B">
            <w:pPr>
              <w:spacing w:after="40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Total zona 8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225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450</w:t>
            </w:r>
          </w:p>
        </w:tc>
      </w:tr>
    </w:tbl>
    <w:p w:rsidR="006A640D" w:rsidRPr="00B94707" w:rsidRDefault="006A640D" w:rsidP="006A640D">
      <w:pPr>
        <w:shd w:val="clear" w:color="auto" w:fill="FFFFFF"/>
        <w:spacing w:before="245"/>
        <w:ind w:right="14"/>
        <w:rPr>
          <w:rFonts w:ascii="Arial" w:hAnsi="Arial" w:cs="Arial"/>
          <w:b/>
          <w:color w:val="000000"/>
          <w:spacing w:val="5"/>
          <w:lang w:val="ro-RO"/>
        </w:rPr>
      </w:pPr>
      <w:r w:rsidRPr="004733B2">
        <w:rPr>
          <w:rFonts w:ascii="Arial" w:hAnsi="Arial" w:cs="Arial"/>
          <w:b/>
          <w:i/>
          <w:color w:val="000000"/>
          <w:spacing w:val="5"/>
          <w:sz w:val="20"/>
          <w:szCs w:val="20"/>
          <w:lang w:val="ro-RO"/>
        </w:rPr>
        <w:t>Sursa datelor :</w:t>
      </w:r>
      <w:r>
        <w:rPr>
          <w:rFonts w:ascii="Arial" w:hAnsi="Arial" w:cs="Arial"/>
          <w:color w:val="000000"/>
          <w:spacing w:val="5"/>
          <w:lang w:val="ro-RO"/>
        </w:rPr>
        <w:t xml:space="preserve"> </w:t>
      </w:r>
      <w:r w:rsidRPr="00823876">
        <w:rPr>
          <w:rFonts w:ascii="Arial" w:hAnsi="Arial" w:cs="Arial"/>
          <w:color w:val="000000"/>
          <w:spacing w:val="5"/>
          <w:sz w:val="20"/>
          <w:szCs w:val="20"/>
          <w:lang w:val="ro-RO"/>
        </w:rPr>
        <w:t xml:space="preserve">Studiu de fezabilitate Managementul integrat al deseurilor solide din judetul Arges Etapa –a II-a. </w:t>
      </w:r>
    </w:p>
    <w:p w:rsidR="006A640D" w:rsidRDefault="006A640D" w:rsidP="00A618DD">
      <w:pPr>
        <w:rPr>
          <w:rFonts w:ascii="Arial" w:hAnsi="Arial" w:cs="Arial"/>
        </w:rPr>
      </w:pPr>
    </w:p>
    <w:p w:rsidR="00656B14" w:rsidRDefault="00656B14" w:rsidP="006A640D">
      <w:pPr>
        <w:rPr>
          <w:rFonts w:ascii="Arial" w:hAnsi="Arial" w:cs="Arial"/>
          <w:lang w:val="ro-RO"/>
        </w:rPr>
      </w:pPr>
    </w:p>
    <w:p w:rsidR="00BC7C8F" w:rsidRDefault="00BC7C8F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</w:p>
    <w:p w:rsidR="00BC7C8F" w:rsidRDefault="00BC7C8F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</w:p>
    <w:p w:rsidR="00BC7C8F" w:rsidRDefault="00BC7C8F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</w:p>
    <w:p w:rsidR="00BC7C8F" w:rsidRDefault="00BC7C8F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</w:p>
    <w:p w:rsidR="00656B14" w:rsidRPr="00656B14" w:rsidRDefault="00656B14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  <w:r w:rsidRPr="00656B14">
        <w:rPr>
          <w:rFonts w:ascii="Arial" w:hAnsi="Arial" w:cs="Arial"/>
          <w:color w:val="000000"/>
          <w:lang w:val="ro-RO"/>
        </w:rPr>
        <w:t>Suplimentar pentru colectarea deseurilor reziduale vor fi amplasate pe strazi containere pentru colectarea deseurilor reziduale. Aceste containere vor fi amplasate de-a lungul strazilor din fiecare U.A.T,</w:t>
      </w:r>
      <w:r w:rsidR="00BC7C8F">
        <w:rPr>
          <w:rFonts w:ascii="Arial" w:hAnsi="Arial" w:cs="Arial"/>
          <w:color w:val="000000"/>
          <w:lang w:val="ro-RO"/>
        </w:rPr>
        <w:t xml:space="preserve"> avand in vedere faptul ca </w:t>
      </w:r>
      <w:r w:rsidRPr="00656B14">
        <w:rPr>
          <w:rFonts w:ascii="Arial" w:hAnsi="Arial" w:cs="Arial"/>
          <w:color w:val="000000"/>
          <w:lang w:val="ro-RO"/>
        </w:rPr>
        <w:t xml:space="preserve"> colectarea deseurilor reziduale </w:t>
      </w:r>
      <w:r w:rsidR="00BC7C8F">
        <w:rPr>
          <w:rFonts w:ascii="Arial" w:hAnsi="Arial" w:cs="Arial"/>
          <w:color w:val="000000"/>
          <w:lang w:val="ro-RO"/>
        </w:rPr>
        <w:t xml:space="preserve"> nu se face </w:t>
      </w:r>
      <w:r w:rsidRPr="00656B14">
        <w:rPr>
          <w:rFonts w:ascii="Arial" w:hAnsi="Arial" w:cs="Arial"/>
          <w:color w:val="000000"/>
          <w:lang w:val="ro-RO"/>
        </w:rPr>
        <w:t>din poarta in poarta, in pubele de 120l. Locatia acestor containere va fi predata viitorului operator in perioada de mobilizare.</w:t>
      </w:r>
    </w:p>
    <w:p w:rsidR="00656B14" w:rsidRPr="00656B14" w:rsidRDefault="00BC7C8F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 xml:space="preserve">In tabelul nr.6 </w:t>
      </w:r>
      <w:r w:rsidR="00656B14" w:rsidRPr="00656B14">
        <w:rPr>
          <w:rFonts w:ascii="Arial" w:hAnsi="Arial" w:cs="Arial"/>
          <w:color w:val="000000"/>
          <w:lang w:val="ro-RO"/>
        </w:rPr>
        <w:t xml:space="preserve"> este prezentata distributia containerelor pentru colectarea deseurilor reziduale</w:t>
      </w:r>
      <w:r w:rsidR="00656B14" w:rsidRPr="00656B14">
        <w:rPr>
          <w:rFonts w:ascii="Arial" w:hAnsi="Arial" w:cs="Arial"/>
          <w:b/>
          <w:color w:val="000000"/>
          <w:lang w:val="ro-RO"/>
        </w:rPr>
        <w:t xml:space="preserve"> </w:t>
      </w:r>
      <w:r w:rsidR="00656B14" w:rsidRPr="00656B14">
        <w:rPr>
          <w:rFonts w:ascii="Arial" w:hAnsi="Arial" w:cs="Arial"/>
          <w:color w:val="000000"/>
          <w:lang w:val="ro-RO"/>
        </w:rPr>
        <w:t>si numarul lor in loca</w:t>
      </w:r>
      <w:r>
        <w:rPr>
          <w:rFonts w:ascii="Arial" w:hAnsi="Arial" w:cs="Arial"/>
          <w:color w:val="000000"/>
          <w:lang w:val="ro-RO"/>
        </w:rPr>
        <w:t>litatiile aferente Zonei 8.</w:t>
      </w:r>
    </w:p>
    <w:p w:rsidR="00656B14" w:rsidRDefault="00656B14" w:rsidP="006A640D">
      <w:pPr>
        <w:rPr>
          <w:rFonts w:ascii="Arial" w:hAnsi="Arial" w:cs="Arial"/>
          <w:lang w:val="ro-RO"/>
        </w:rPr>
      </w:pPr>
    </w:p>
    <w:p w:rsidR="00BC7C8F" w:rsidRPr="00BC7C8F" w:rsidRDefault="00BC7C8F" w:rsidP="00BC7C8F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sz w:val="20"/>
          <w:szCs w:val="20"/>
          <w:lang w:val="ro-RO"/>
        </w:rPr>
        <w:t>Tabel nr.6</w:t>
      </w:r>
      <w:r w:rsidRPr="00BC7C8F">
        <w:rPr>
          <w:rFonts w:ascii="Arial" w:hAnsi="Arial" w:cs="Arial"/>
          <w:b/>
          <w:sz w:val="20"/>
          <w:szCs w:val="20"/>
          <w:lang w:val="ro-RO"/>
        </w:rPr>
        <w:t>.</w:t>
      </w:r>
      <w:r w:rsidRPr="00BC7C8F">
        <w:rPr>
          <w:rFonts w:ascii="Arial" w:hAnsi="Arial" w:cs="Arial"/>
          <w:sz w:val="20"/>
          <w:szCs w:val="20"/>
          <w:lang w:val="ro-RO"/>
        </w:rPr>
        <w:t xml:space="preserve"> </w:t>
      </w:r>
      <w:r w:rsidRPr="00BC7C8F">
        <w:rPr>
          <w:rFonts w:ascii="Arial" w:hAnsi="Arial" w:cs="Arial"/>
          <w:b/>
          <w:sz w:val="20"/>
          <w:szCs w:val="20"/>
          <w:lang w:val="ro-RO"/>
        </w:rPr>
        <w:t>Distributia containerelor pentru colectarea deseurilor reziduale si numarul lor in loca</w:t>
      </w:r>
      <w:r>
        <w:rPr>
          <w:rFonts w:ascii="Arial" w:hAnsi="Arial" w:cs="Arial"/>
          <w:b/>
          <w:sz w:val="20"/>
          <w:szCs w:val="20"/>
          <w:lang w:val="ro-RO"/>
        </w:rPr>
        <w:t>litatiile aferente Zonei 8</w:t>
      </w:r>
      <w:r w:rsidRPr="00BC7C8F">
        <w:rPr>
          <w:rFonts w:ascii="Arial" w:hAnsi="Arial" w:cs="Arial"/>
          <w:b/>
          <w:sz w:val="20"/>
          <w:szCs w:val="20"/>
          <w:lang w:val="ro-RO"/>
        </w:rPr>
        <w:t>.</w:t>
      </w:r>
    </w:p>
    <w:p w:rsidR="00656B14" w:rsidRDefault="00656B14" w:rsidP="006A640D">
      <w:pPr>
        <w:rPr>
          <w:rFonts w:ascii="Arial" w:hAnsi="Arial" w:cs="Arial"/>
          <w:lang w:val="ro-RO"/>
        </w:rPr>
      </w:pPr>
    </w:p>
    <w:p w:rsidR="00BC7C8F" w:rsidRDefault="00BC7C8F" w:rsidP="006A640D">
      <w:pPr>
        <w:rPr>
          <w:rFonts w:ascii="Arial" w:hAnsi="Arial" w:cs="Arial"/>
          <w:lang w:val="ro-RO"/>
        </w:rPr>
      </w:pPr>
    </w:p>
    <w:tbl>
      <w:tblPr>
        <w:tblW w:w="6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4"/>
        <w:gridCol w:w="2928"/>
        <w:gridCol w:w="2138"/>
      </w:tblGrid>
      <w:tr w:rsidR="00BC7C8F" w:rsidRPr="00BC7C8F" w:rsidTr="00BC7C8F">
        <w:trPr>
          <w:tblHeader/>
          <w:jc w:val="center"/>
        </w:trPr>
        <w:tc>
          <w:tcPr>
            <w:tcW w:w="1094" w:type="dxa"/>
            <w:shd w:val="clear" w:color="auto" w:fill="EAF1DD" w:themeFill="accent3" w:themeFillTint="33"/>
            <w:vAlign w:val="center"/>
          </w:tcPr>
          <w:p w:rsidR="00BC7C8F" w:rsidRPr="00BC7C8F" w:rsidRDefault="00BC7C8F" w:rsidP="00BC7C8F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BC7C8F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Nr. </w:t>
            </w:r>
          </w:p>
          <w:p w:rsidR="00BC7C8F" w:rsidRPr="00BC7C8F" w:rsidRDefault="00BC7C8F" w:rsidP="00BC7C8F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BC7C8F">
              <w:rPr>
                <w:rFonts w:ascii="Arial" w:hAnsi="Arial" w:cs="Arial"/>
                <w:b/>
                <w:sz w:val="20"/>
                <w:szCs w:val="20"/>
                <w:lang w:val="ro-RO"/>
              </w:rPr>
              <w:t>Crt.</w:t>
            </w:r>
          </w:p>
        </w:tc>
        <w:tc>
          <w:tcPr>
            <w:tcW w:w="2928" w:type="dxa"/>
            <w:shd w:val="clear" w:color="auto" w:fill="EAF1DD" w:themeFill="accent3" w:themeFillTint="33"/>
            <w:vAlign w:val="center"/>
          </w:tcPr>
          <w:p w:rsidR="00BC7C8F" w:rsidRPr="00BC7C8F" w:rsidRDefault="00BC7C8F" w:rsidP="00BC7C8F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BC7C8F">
              <w:rPr>
                <w:rFonts w:ascii="Arial" w:hAnsi="Arial" w:cs="Arial"/>
                <w:b/>
                <w:sz w:val="20"/>
                <w:szCs w:val="20"/>
                <w:lang w:val="ro-RO"/>
              </w:rPr>
              <w:t>Localitatea</w:t>
            </w:r>
          </w:p>
        </w:tc>
        <w:tc>
          <w:tcPr>
            <w:tcW w:w="2138" w:type="dxa"/>
            <w:shd w:val="clear" w:color="auto" w:fill="EAF1DD" w:themeFill="accent3" w:themeFillTint="33"/>
          </w:tcPr>
          <w:p w:rsidR="00BC7C8F" w:rsidRPr="00BC7C8F" w:rsidRDefault="00BC7C8F" w:rsidP="00BC7C8F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BC7C8F">
              <w:rPr>
                <w:rFonts w:ascii="Arial" w:hAnsi="Arial" w:cs="Arial"/>
                <w:b/>
                <w:sz w:val="20"/>
                <w:szCs w:val="20"/>
                <w:lang w:val="ro-RO"/>
              </w:rPr>
              <w:t>Containere 1,1 mc, pentru colectarea deseurilor reziduale</w:t>
            </w:r>
          </w:p>
          <w:p w:rsidR="00BC7C8F" w:rsidRPr="00BC7C8F" w:rsidRDefault="00BC7C8F" w:rsidP="00BC7C8F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BC7C8F">
              <w:rPr>
                <w:rFonts w:ascii="Arial" w:hAnsi="Arial" w:cs="Arial"/>
                <w:b/>
                <w:sz w:val="20"/>
                <w:szCs w:val="20"/>
                <w:lang w:val="ro-RO"/>
              </w:rPr>
              <w:t>(numar)</w:t>
            </w:r>
          </w:p>
        </w:tc>
      </w:tr>
      <w:tr w:rsidR="00BC7C8F" w:rsidRPr="00BC7C8F" w:rsidTr="00BC7C8F">
        <w:trPr>
          <w:jc w:val="center"/>
        </w:trPr>
        <w:tc>
          <w:tcPr>
            <w:tcW w:w="1094" w:type="dxa"/>
            <w:vAlign w:val="center"/>
          </w:tcPr>
          <w:p w:rsidR="00BC7C8F" w:rsidRPr="00BC7C8F" w:rsidRDefault="00BC7C8F" w:rsidP="00BC7C8F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28" w:type="dxa"/>
            <w:vAlign w:val="center"/>
          </w:tcPr>
          <w:p w:rsidR="00BC7C8F" w:rsidRPr="00BC7C8F" w:rsidRDefault="00BC7C8F" w:rsidP="00BC7C8F">
            <w:pPr>
              <w:spacing w:after="40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Zona 8 – Costesti</w:t>
            </w:r>
          </w:p>
        </w:tc>
        <w:tc>
          <w:tcPr>
            <w:tcW w:w="2138" w:type="dxa"/>
          </w:tcPr>
          <w:p w:rsidR="00BC7C8F" w:rsidRPr="00BC7C8F" w:rsidRDefault="00BC7C8F" w:rsidP="00BC7C8F">
            <w:pPr>
              <w:spacing w:after="40"/>
              <w:rPr>
                <w:rFonts w:ascii="Arial" w:hAnsi="Arial" w:cs="Arial"/>
                <w:b/>
                <w:lang w:val="ro-RO"/>
              </w:rPr>
            </w:pP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>1.</w:t>
            </w:r>
          </w:p>
        </w:tc>
        <w:tc>
          <w:tcPr>
            <w:tcW w:w="2928" w:type="dxa"/>
            <w:vAlign w:val="center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Oras Costesti +Sate</w:t>
            </w:r>
          </w:p>
        </w:tc>
        <w:tc>
          <w:tcPr>
            <w:tcW w:w="2138" w:type="dxa"/>
          </w:tcPr>
          <w:p w:rsidR="00360BB2" w:rsidRPr="000444F5" w:rsidRDefault="00C01700" w:rsidP="00360BB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444F5">
              <w:rPr>
                <w:rFonts w:ascii="Arial" w:hAnsi="Arial" w:cs="Arial"/>
                <w:color w:val="000000" w:themeColor="text1"/>
              </w:rPr>
              <w:t>28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>2.</w:t>
            </w:r>
          </w:p>
        </w:tc>
        <w:tc>
          <w:tcPr>
            <w:tcW w:w="2928" w:type="dxa"/>
            <w:vAlign w:val="center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Barla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47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>3.</w:t>
            </w:r>
          </w:p>
        </w:tc>
        <w:tc>
          <w:tcPr>
            <w:tcW w:w="2928" w:type="dxa"/>
            <w:vAlign w:val="center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Buzoiesti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55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>4.</w:t>
            </w:r>
          </w:p>
        </w:tc>
        <w:tc>
          <w:tcPr>
            <w:tcW w:w="2928" w:type="dxa"/>
            <w:vAlign w:val="center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Caldararu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23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>5.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Harsesti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22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Izvoru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21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7.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Lunca Corbului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27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8.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Mirosi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23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9.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Mozaceni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20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10.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Negrasi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22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11.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Popesti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20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12.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Raca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12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13.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Rociu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24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14.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Recea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27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15.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Slobozia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42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16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Stolnici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30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17.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Suseni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32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18.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Stefan cel Mare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22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19.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 xml:space="preserve">Teiu 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15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20.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 xml:space="preserve">Ungheni 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29</w:t>
            </w:r>
          </w:p>
        </w:tc>
      </w:tr>
      <w:tr w:rsidR="00BC7C8F" w:rsidRPr="00BC7C8F" w:rsidTr="00BC7C8F">
        <w:trPr>
          <w:jc w:val="center"/>
        </w:trPr>
        <w:tc>
          <w:tcPr>
            <w:tcW w:w="1094" w:type="dxa"/>
            <w:vAlign w:val="center"/>
          </w:tcPr>
          <w:p w:rsidR="00BC7C8F" w:rsidRPr="00BC7C8F" w:rsidRDefault="00BC7C8F" w:rsidP="00BC7C8F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28" w:type="dxa"/>
            <w:vAlign w:val="center"/>
          </w:tcPr>
          <w:p w:rsidR="00BC7C8F" w:rsidRPr="00BC7C8F" w:rsidRDefault="00BC7C8F" w:rsidP="00BC7C8F">
            <w:pPr>
              <w:spacing w:after="4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 zona 8</w:t>
            </w:r>
          </w:p>
        </w:tc>
        <w:tc>
          <w:tcPr>
            <w:tcW w:w="2138" w:type="dxa"/>
          </w:tcPr>
          <w:p w:rsidR="00BC7C8F" w:rsidRPr="000444F5" w:rsidRDefault="00C01700" w:rsidP="00BC7C8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444F5">
              <w:rPr>
                <w:rFonts w:ascii="Arial" w:hAnsi="Arial" w:cs="Arial"/>
                <w:b/>
                <w:color w:val="000000" w:themeColor="text1"/>
              </w:rPr>
              <w:t>541</w:t>
            </w:r>
          </w:p>
        </w:tc>
      </w:tr>
    </w:tbl>
    <w:p w:rsidR="00BC7C8F" w:rsidRPr="000444F5" w:rsidRDefault="00BC7C8F" w:rsidP="006A640D">
      <w:pPr>
        <w:rPr>
          <w:rFonts w:ascii="Arial" w:hAnsi="Arial" w:cs="Arial"/>
          <w:color w:val="000000" w:themeColor="text1"/>
          <w:lang w:val="ro-RO"/>
        </w:rPr>
      </w:pPr>
    </w:p>
    <w:p w:rsidR="00360BB2" w:rsidRPr="000444F5" w:rsidRDefault="00360BB2" w:rsidP="00360BB2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 w:themeColor="text1"/>
          <w:lang w:val="ro-RO"/>
        </w:rPr>
      </w:pPr>
      <w:r w:rsidRPr="000444F5">
        <w:rPr>
          <w:rFonts w:ascii="Arial" w:hAnsi="Arial" w:cs="Arial"/>
          <w:color w:val="000000" w:themeColor="text1"/>
          <w:lang w:val="ro-RO"/>
        </w:rPr>
        <w:t>Numarul total de containere de 1,1 mc, care fac parte din grupul de containere pe strazi in zona 8</w:t>
      </w:r>
      <w:r w:rsidR="00C01700" w:rsidRPr="000444F5">
        <w:rPr>
          <w:rFonts w:ascii="Arial" w:hAnsi="Arial" w:cs="Arial"/>
          <w:color w:val="000000" w:themeColor="text1"/>
          <w:lang w:val="ro-RO"/>
        </w:rPr>
        <w:t xml:space="preserve"> este de 991</w:t>
      </w:r>
      <w:r w:rsidRPr="000444F5">
        <w:rPr>
          <w:rFonts w:ascii="Arial" w:hAnsi="Arial" w:cs="Arial"/>
          <w:color w:val="000000" w:themeColor="text1"/>
          <w:lang w:val="ro-RO"/>
        </w:rPr>
        <w:t>. Aceste  containere cu capacitatea 1,1 mc din</w:t>
      </w:r>
      <w:r w:rsidRPr="000444F5">
        <w:rPr>
          <w:color w:val="000000" w:themeColor="text1"/>
        </w:rPr>
        <w:t xml:space="preserve"> </w:t>
      </w:r>
      <w:r w:rsidRPr="000444F5">
        <w:rPr>
          <w:rFonts w:ascii="Arial" w:hAnsi="Arial" w:cs="Arial"/>
          <w:color w:val="000000" w:themeColor="text1"/>
          <w:lang w:val="ro-RO"/>
        </w:rPr>
        <w:t xml:space="preserve">metal (otel zincat)  in numar de </w:t>
      </w:r>
      <w:r w:rsidR="00882257" w:rsidRPr="000444F5">
        <w:rPr>
          <w:rFonts w:ascii="Arial" w:hAnsi="Arial" w:cs="Arial"/>
          <w:color w:val="000000" w:themeColor="text1"/>
          <w:lang w:val="ro-RO"/>
        </w:rPr>
        <w:t>766</w:t>
      </w:r>
      <w:r w:rsidRPr="000444F5">
        <w:rPr>
          <w:rFonts w:ascii="Arial" w:hAnsi="Arial" w:cs="Arial"/>
          <w:color w:val="000000" w:themeColor="text1"/>
          <w:lang w:val="ro-RO"/>
        </w:rPr>
        <w:t xml:space="preserve"> si din plastic (din polietilena de inalta densitate HDPE) in numar de </w:t>
      </w:r>
      <w:r w:rsidR="00F44882" w:rsidRPr="000444F5">
        <w:rPr>
          <w:rFonts w:ascii="Arial" w:hAnsi="Arial" w:cs="Arial"/>
          <w:color w:val="000000" w:themeColor="text1"/>
          <w:lang w:val="ro-RO"/>
        </w:rPr>
        <w:t>225</w:t>
      </w:r>
      <w:r w:rsidRPr="000444F5">
        <w:rPr>
          <w:rFonts w:ascii="Arial" w:hAnsi="Arial" w:cs="Arial"/>
          <w:color w:val="000000" w:themeColor="text1"/>
          <w:lang w:val="ro-RO"/>
        </w:rPr>
        <w:t xml:space="preserve"> , vor fi concesionate viitorului operator de salubrizare. Aceste containere sunt noi si au fost achizitionate prin proiectul „ Managementul integrat al deseurilor solide din judetul Arges Etapa – a II-a.”</w:t>
      </w:r>
    </w:p>
    <w:p w:rsidR="00BC7C8F" w:rsidRPr="000444F5" w:rsidRDefault="00BC7C8F" w:rsidP="006A640D">
      <w:pPr>
        <w:rPr>
          <w:rFonts w:ascii="Arial" w:hAnsi="Arial" w:cs="Arial"/>
          <w:color w:val="000000" w:themeColor="text1"/>
          <w:lang w:val="ro-RO"/>
        </w:rPr>
      </w:pPr>
    </w:p>
    <w:p w:rsidR="00F44882" w:rsidRPr="000444F5" w:rsidRDefault="00F44882" w:rsidP="00F44882">
      <w:pPr>
        <w:tabs>
          <w:tab w:val="left" w:pos="1791"/>
        </w:tabs>
        <w:spacing w:line="36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0444F5">
        <w:rPr>
          <w:rFonts w:ascii="Arial" w:hAnsi="Arial" w:cs="Arial"/>
          <w:color w:val="000000" w:themeColor="text1"/>
          <w:lang w:val="ro-RO"/>
        </w:rPr>
        <w:t>In tabelul nr.7 este prezentat  numarul  total de containere care vor fi folosite de catre viitorul operator pentru colectarea la punct fix , functie de tipul de deseuri care vor fi colectate ( reciclabile,reziduale si biodegradabile).</w:t>
      </w:r>
    </w:p>
    <w:p w:rsidR="008D6C26" w:rsidRPr="000444F5" w:rsidRDefault="008D6C26" w:rsidP="00F44882">
      <w:pPr>
        <w:tabs>
          <w:tab w:val="left" w:pos="1791"/>
        </w:tabs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7674AE" w:rsidRPr="000444F5" w:rsidRDefault="00F44882" w:rsidP="001E63C7">
      <w:pPr>
        <w:tabs>
          <w:tab w:val="left" w:pos="1791"/>
        </w:tabs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444F5">
        <w:rPr>
          <w:rFonts w:ascii="Arial" w:hAnsi="Arial" w:cs="Arial"/>
          <w:b/>
          <w:color w:val="000000" w:themeColor="text1"/>
          <w:sz w:val="20"/>
          <w:szCs w:val="20"/>
          <w:lang w:val="ro-RO"/>
        </w:rPr>
        <w:t>Tabel nr.7.</w:t>
      </w:r>
      <w:r w:rsidRPr="000444F5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Pr="000444F5">
        <w:rPr>
          <w:rFonts w:ascii="Arial" w:hAnsi="Arial" w:cs="Arial"/>
          <w:b/>
          <w:color w:val="000000" w:themeColor="text1"/>
          <w:sz w:val="20"/>
          <w:szCs w:val="20"/>
          <w:lang w:val="ro-RO"/>
        </w:rPr>
        <w:t>Numarul  total de containere,colectare la punct fix ,zona 8.</w:t>
      </w:r>
    </w:p>
    <w:p w:rsidR="001E63C7" w:rsidRPr="000444F5" w:rsidRDefault="001E63C7" w:rsidP="001E63C7">
      <w:pPr>
        <w:tabs>
          <w:tab w:val="left" w:pos="1791"/>
        </w:tabs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9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0"/>
        <w:gridCol w:w="2080"/>
        <w:gridCol w:w="2314"/>
        <w:gridCol w:w="1701"/>
        <w:gridCol w:w="1922"/>
      </w:tblGrid>
      <w:tr w:rsidR="000444F5" w:rsidRPr="000444F5" w:rsidTr="001E63C7">
        <w:trPr>
          <w:trHeight w:val="872"/>
          <w:jc w:val="center"/>
        </w:trPr>
        <w:tc>
          <w:tcPr>
            <w:tcW w:w="1210" w:type="dxa"/>
            <w:shd w:val="clear" w:color="auto" w:fill="EAF1DD" w:themeFill="accent3" w:themeFillTint="33"/>
          </w:tcPr>
          <w:p w:rsidR="007674AE" w:rsidRPr="000444F5" w:rsidRDefault="007674AE" w:rsidP="007F394B">
            <w:pPr>
              <w:spacing w:before="40" w:after="40"/>
              <w:ind w:left="54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</w:p>
        </w:tc>
        <w:tc>
          <w:tcPr>
            <w:tcW w:w="2080" w:type="dxa"/>
            <w:shd w:val="clear" w:color="auto" w:fill="EAF1DD" w:themeFill="accent3" w:themeFillTint="33"/>
          </w:tcPr>
          <w:p w:rsidR="007674AE" w:rsidRPr="000444F5" w:rsidRDefault="007674AE" w:rsidP="007F394B">
            <w:pPr>
              <w:spacing w:after="4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</w:pPr>
            <w:r w:rsidRPr="000444F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Numar total de containere de 1,1mc  care vor fi amplasate pe platformele tip A,tip B</w:t>
            </w:r>
            <w:r w:rsidR="00BB3822" w:rsidRPr="000444F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 xml:space="preserve"> si in „grupul de containere pe strazi”.</w:t>
            </w:r>
          </w:p>
        </w:tc>
        <w:tc>
          <w:tcPr>
            <w:tcW w:w="2314" w:type="dxa"/>
            <w:shd w:val="clear" w:color="auto" w:fill="EAF1DD" w:themeFill="accent3" w:themeFillTint="33"/>
          </w:tcPr>
          <w:p w:rsidR="007674AE" w:rsidRPr="000444F5" w:rsidRDefault="007674AE" w:rsidP="007F394B">
            <w:pPr>
              <w:spacing w:after="4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</w:pPr>
            <w:r w:rsidRPr="000444F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Numar  de containere de 1,1mc  care vor fi folosite pentru colectarea selectiva a deseurilor, rezultand deseuri reciclabile</w:t>
            </w:r>
            <w:r w:rsidRPr="000444F5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ro-RO"/>
              </w:rPr>
              <w:t xml:space="preserve"> (</w:t>
            </w:r>
            <w:r w:rsidRPr="000444F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hartie/carton , plastic, sticla).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674AE" w:rsidRPr="000444F5" w:rsidRDefault="007674AE" w:rsidP="007F394B">
            <w:pPr>
              <w:spacing w:after="4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</w:pPr>
            <w:r w:rsidRPr="000444F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Numar  de containere de 1,1mc  care vor fi folosite pentru colectarea deseurilor reziduale</w:t>
            </w:r>
          </w:p>
        </w:tc>
        <w:tc>
          <w:tcPr>
            <w:tcW w:w="1922" w:type="dxa"/>
            <w:shd w:val="clear" w:color="auto" w:fill="EAF1DD" w:themeFill="accent3" w:themeFillTint="33"/>
          </w:tcPr>
          <w:p w:rsidR="001E63C7" w:rsidRPr="000444F5" w:rsidRDefault="007674AE" w:rsidP="007F394B">
            <w:pPr>
              <w:spacing w:after="4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</w:pPr>
            <w:r w:rsidRPr="000444F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Numar  de containere de 1,1mc  care vor fi folosite pentru colectarea fractiei organice –biodegradabila,</w:t>
            </w:r>
          </w:p>
          <w:p w:rsidR="007674AE" w:rsidRPr="000444F5" w:rsidRDefault="007674AE" w:rsidP="007F394B">
            <w:pPr>
              <w:spacing w:after="4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</w:pPr>
            <w:r w:rsidRPr="000444F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compostabila</w:t>
            </w:r>
          </w:p>
        </w:tc>
      </w:tr>
      <w:tr w:rsidR="007674AE" w:rsidRPr="000444F5" w:rsidTr="001E63C7">
        <w:trPr>
          <w:jc w:val="center"/>
        </w:trPr>
        <w:tc>
          <w:tcPr>
            <w:tcW w:w="1210" w:type="dxa"/>
            <w:vAlign w:val="center"/>
          </w:tcPr>
          <w:p w:rsidR="007674AE" w:rsidRPr="000444F5" w:rsidRDefault="007674AE" w:rsidP="007F394B">
            <w:pPr>
              <w:spacing w:before="40" w:after="40"/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b/>
                <w:color w:val="000000" w:themeColor="text1"/>
                <w:lang w:val="ro-RO"/>
              </w:rPr>
              <w:t>Zona 8</w:t>
            </w:r>
          </w:p>
          <w:p w:rsidR="007674AE" w:rsidRPr="000444F5" w:rsidRDefault="007674AE" w:rsidP="007F394B">
            <w:pPr>
              <w:spacing w:before="40" w:after="40"/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b/>
                <w:color w:val="000000" w:themeColor="text1"/>
                <w:lang w:val="ro-RO"/>
              </w:rPr>
              <w:t>Costesti</w:t>
            </w:r>
          </w:p>
        </w:tc>
        <w:tc>
          <w:tcPr>
            <w:tcW w:w="2080" w:type="dxa"/>
            <w:vAlign w:val="center"/>
          </w:tcPr>
          <w:p w:rsidR="007674AE" w:rsidRPr="000444F5" w:rsidRDefault="00882257" w:rsidP="007F394B">
            <w:pPr>
              <w:spacing w:after="4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1203</w:t>
            </w:r>
          </w:p>
        </w:tc>
        <w:tc>
          <w:tcPr>
            <w:tcW w:w="2314" w:type="dxa"/>
            <w:vAlign w:val="center"/>
          </w:tcPr>
          <w:p w:rsidR="007674AE" w:rsidRPr="000444F5" w:rsidRDefault="001E63C7" w:rsidP="007F394B">
            <w:pPr>
              <w:spacing w:after="4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341</w:t>
            </w:r>
          </w:p>
        </w:tc>
        <w:tc>
          <w:tcPr>
            <w:tcW w:w="1701" w:type="dxa"/>
            <w:vAlign w:val="center"/>
          </w:tcPr>
          <w:p w:rsidR="007674AE" w:rsidRPr="000444F5" w:rsidRDefault="00882257" w:rsidP="007F394B">
            <w:pPr>
              <w:spacing w:after="4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842</w:t>
            </w:r>
          </w:p>
        </w:tc>
        <w:tc>
          <w:tcPr>
            <w:tcW w:w="1922" w:type="dxa"/>
            <w:vAlign w:val="center"/>
          </w:tcPr>
          <w:p w:rsidR="007674AE" w:rsidRPr="000444F5" w:rsidRDefault="001E63C7" w:rsidP="007F394B">
            <w:pPr>
              <w:spacing w:after="4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0444F5">
              <w:rPr>
                <w:rFonts w:ascii="Arial" w:hAnsi="Arial" w:cs="Arial"/>
                <w:color w:val="000000" w:themeColor="text1"/>
                <w:lang w:val="ro-RO"/>
              </w:rPr>
              <w:t>20</w:t>
            </w:r>
          </w:p>
        </w:tc>
      </w:tr>
    </w:tbl>
    <w:p w:rsidR="007674AE" w:rsidRPr="000444F5" w:rsidRDefault="007674AE" w:rsidP="00A618DD">
      <w:pPr>
        <w:rPr>
          <w:rFonts w:ascii="Arial" w:hAnsi="Arial" w:cs="Arial"/>
          <w:color w:val="000000" w:themeColor="text1"/>
        </w:rPr>
      </w:pPr>
    </w:p>
    <w:p w:rsidR="007674AE" w:rsidRPr="000444F5" w:rsidRDefault="007674AE" w:rsidP="007674AE">
      <w:pPr>
        <w:shd w:val="clear" w:color="auto" w:fill="FFFFFF"/>
        <w:spacing w:before="96"/>
        <w:ind w:right="10"/>
        <w:jc w:val="both"/>
        <w:rPr>
          <w:rFonts w:ascii="Arial" w:hAnsi="Arial" w:cs="Arial"/>
          <w:color w:val="000000" w:themeColor="text1"/>
          <w:lang w:val="ro-RO"/>
        </w:rPr>
      </w:pPr>
    </w:p>
    <w:p w:rsidR="001E63C7" w:rsidRPr="000444F5" w:rsidRDefault="001E63C7" w:rsidP="001E63C7">
      <w:pPr>
        <w:spacing w:line="36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0444F5">
        <w:rPr>
          <w:rFonts w:ascii="Arial" w:hAnsi="Arial" w:cs="Arial"/>
          <w:color w:val="000000" w:themeColor="text1"/>
          <w:lang w:val="ro-RO"/>
        </w:rPr>
        <w:t>Numarul total de containere , cu capacitatea de 1.1 mc , care vor fi utilizate de catre viitorul operator pentru colectarea la punct fix a deseurilor municipale generate in Z</w:t>
      </w:r>
      <w:r w:rsidR="00417DB0" w:rsidRPr="000444F5">
        <w:rPr>
          <w:rFonts w:ascii="Arial" w:hAnsi="Arial" w:cs="Arial"/>
          <w:color w:val="000000" w:themeColor="text1"/>
          <w:lang w:val="ro-RO"/>
        </w:rPr>
        <w:t>ona 8 Costesti</w:t>
      </w:r>
      <w:r w:rsidRPr="000444F5">
        <w:rPr>
          <w:rFonts w:ascii="Arial" w:hAnsi="Arial" w:cs="Arial"/>
          <w:color w:val="000000" w:themeColor="text1"/>
          <w:lang w:val="ro-RO"/>
        </w:rPr>
        <w:t>,</w:t>
      </w:r>
      <w:r w:rsidR="00882257" w:rsidRPr="000444F5">
        <w:rPr>
          <w:rFonts w:ascii="Arial" w:hAnsi="Arial" w:cs="Arial"/>
          <w:color w:val="000000" w:themeColor="text1"/>
          <w:lang w:val="ro-RO"/>
        </w:rPr>
        <w:t xml:space="preserve"> este de 1203</w:t>
      </w:r>
      <w:r w:rsidRPr="000444F5">
        <w:rPr>
          <w:rFonts w:ascii="Arial" w:hAnsi="Arial" w:cs="Arial"/>
          <w:color w:val="000000" w:themeColor="text1"/>
          <w:lang w:val="ro-RO"/>
        </w:rPr>
        <w:t>.</w:t>
      </w:r>
      <w:r w:rsidR="00B80DC3" w:rsidRPr="000444F5">
        <w:rPr>
          <w:rFonts w:ascii="Arial" w:hAnsi="Arial" w:cs="Arial"/>
          <w:color w:val="000000" w:themeColor="text1"/>
          <w:lang w:val="ro-RO"/>
        </w:rPr>
        <w:t xml:space="preserve"> </w:t>
      </w:r>
      <w:r w:rsidRPr="000444F5">
        <w:rPr>
          <w:rFonts w:ascii="Arial" w:hAnsi="Arial" w:cs="Arial"/>
          <w:color w:val="000000" w:themeColor="text1"/>
          <w:lang w:val="ro-RO"/>
        </w:rPr>
        <w:t>Toate aceste containere cu capacitatea de 1.1 mc vor fi concesionate viitorului operator de salubrizare.</w:t>
      </w:r>
    </w:p>
    <w:p w:rsidR="007674AE" w:rsidRDefault="007674AE" w:rsidP="00A618DD">
      <w:pPr>
        <w:rPr>
          <w:rFonts w:ascii="Arial" w:hAnsi="Arial" w:cs="Arial"/>
        </w:rPr>
      </w:pPr>
    </w:p>
    <w:p w:rsidR="00913506" w:rsidRDefault="00913506" w:rsidP="00A618DD">
      <w:pPr>
        <w:rPr>
          <w:rFonts w:ascii="Arial" w:hAnsi="Arial" w:cs="Arial"/>
        </w:rPr>
      </w:pPr>
    </w:p>
    <w:p w:rsidR="00913506" w:rsidRDefault="00913506" w:rsidP="00A618DD">
      <w:pPr>
        <w:rPr>
          <w:rFonts w:ascii="Arial" w:hAnsi="Arial" w:cs="Arial"/>
        </w:rPr>
      </w:pPr>
    </w:p>
    <w:p w:rsidR="001A7661" w:rsidRPr="001A7661" w:rsidRDefault="001A7661" w:rsidP="001A7661">
      <w:pPr>
        <w:rPr>
          <w:rFonts w:ascii="Arial" w:hAnsi="Arial" w:cs="Arial"/>
          <w:b/>
          <w:lang w:val="ro-RO"/>
        </w:rPr>
      </w:pPr>
      <w:r w:rsidRPr="001A7661">
        <w:rPr>
          <w:rFonts w:ascii="Arial" w:hAnsi="Arial" w:cs="Arial"/>
          <w:b/>
          <w:lang w:val="ro-RO"/>
        </w:rPr>
        <w:t xml:space="preserve">2.Colectarea  selectiva a deseurilor verzi ,biodegradabile din pietele  </w:t>
      </w:r>
      <w:r>
        <w:rPr>
          <w:rFonts w:ascii="Arial" w:hAnsi="Arial" w:cs="Arial"/>
          <w:b/>
          <w:lang w:val="ro-RO"/>
        </w:rPr>
        <w:t>Orasului Costesti</w:t>
      </w:r>
      <w:r w:rsidRPr="001A7661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 xml:space="preserve"> Zona 8</w:t>
      </w:r>
      <w:r w:rsidRPr="001A7661">
        <w:rPr>
          <w:rFonts w:ascii="Arial" w:hAnsi="Arial" w:cs="Arial"/>
          <w:b/>
          <w:lang w:val="ro-RO"/>
        </w:rPr>
        <w:t>.</w:t>
      </w:r>
    </w:p>
    <w:p w:rsidR="001A7661" w:rsidRPr="001A7661" w:rsidRDefault="001A7661" w:rsidP="001A7661">
      <w:pPr>
        <w:rPr>
          <w:rFonts w:ascii="Arial" w:hAnsi="Arial" w:cs="Arial"/>
          <w:lang w:val="ro-RO"/>
        </w:rPr>
      </w:pPr>
    </w:p>
    <w:p w:rsidR="001A7661" w:rsidRPr="001A7661" w:rsidRDefault="001A7661" w:rsidP="001A766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/>
          <w:lang w:val="ro-RO"/>
        </w:rPr>
      </w:pPr>
      <w:r>
        <w:rPr>
          <w:rFonts w:ascii="Arial" w:eastAsia="Times New Roman" w:hAnsi="Arial" w:cs="Arial"/>
          <w:color w:val="000000"/>
          <w:lang w:val="ro-RO"/>
        </w:rPr>
        <w:t>In tabelul nr.8</w:t>
      </w:r>
      <w:r w:rsidRPr="001A7661">
        <w:rPr>
          <w:rFonts w:ascii="Arial" w:eastAsia="Times New Roman" w:hAnsi="Arial" w:cs="Arial"/>
          <w:color w:val="000000"/>
          <w:lang w:val="ro-RO"/>
        </w:rPr>
        <w:t xml:space="preserve"> se prezinta estimarea cantitatii de deseuri verzi  biodegradabile din pietele din </w:t>
      </w:r>
      <w:r>
        <w:rPr>
          <w:rFonts w:ascii="Arial" w:eastAsia="Times New Roman" w:hAnsi="Arial" w:cs="Arial"/>
          <w:color w:val="000000"/>
          <w:lang w:val="ro-RO"/>
        </w:rPr>
        <w:t>Orasului Costesti</w:t>
      </w:r>
      <w:r w:rsidRPr="001A7661">
        <w:rPr>
          <w:rFonts w:ascii="Arial" w:eastAsia="Times New Roman" w:hAnsi="Arial" w:cs="Arial"/>
          <w:color w:val="000000"/>
          <w:lang w:val="ro-RO"/>
        </w:rPr>
        <w:t>, care vor fi colectate din zo</w:t>
      </w:r>
      <w:r>
        <w:rPr>
          <w:rFonts w:ascii="Arial" w:eastAsia="Times New Roman" w:hAnsi="Arial" w:cs="Arial"/>
          <w:color w:val="000000"/>
          <w:lang w:val="ro-RO"/>
        </w:rPr>
        <w:t>na 8</w:t>
      </w:r>
      <w:r w:rsidRPr="001A7661">
        <w:rPr>
          <w:rFonts w:ascii="Arial" w:eastAsia="Times New Roman" w:hAnsi="Arial" w:cs="Arial"/>
          <w:color w:val="000000"/>
          <w:lang w:val="ro-RO"/>
        </w:rPr>
        <w:t xml:space="preserve"> - urbana.  </w:t>
      </w:r>
    </w:p>
    <w:p w:rsidR="002C6526" w:rsidRDefault="002C6526" w:rsidP="00A618DD">
      <w:pPr>
        <w:rPr>
          <w:rFonts w:ascii="Arial" w:hAnsi="Arial" w:cs="Arial"/>
        </w:rPr>
      </w:pPr>
    </w:p>
    <w:p w:rsidR="001A7661" w:rsidRPr="001A7661" w:rsidRDefault="001A7661" w:rsidP="001A766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color w:val="000000"/>
          <w:lang w:val="ro-RO"/>
        </w:rPr>
      </w:pPr>
      <w:r w:rsidRPr="001A7661">
        <w:rPr>
          <w:rFonts w:ascii="Arial" w:eastAsia="Times New Roman" w:hAnsi="Arial" w:cs="Arial"/>
          <w:b/>
          <w:sz w:val="20"/>
          <w:szCs w:val="20"/>
          <w:lang w:val="ro-RO"/>
        </w:rPr>
        <w:t>Tabel nr.</w:t>
      </w:r>
      <w:r>
        <w:rPr>
          <w:rFonts w:ascii="Arial" w:eastAsia="Times New Roman" w:hAnsi="Arial" w:cs="Arial"/>
          <w:b/>
          <w:sz w:val="20"/>
          <w:szCs w:val="20"/>
          <w:lang w:val="ro-RO"/>
        </w:rPr>
        <w:t>8</w:t>
      </w:r>
      <w:r w:rsidRPr="001A7661">
        <w:rPr>
          <w:rFonts w:ascii="Arial" w:eastAsia="Times New Roman" w:hAnsi="Arial" w:cs="Arial"/>
          <w:b/>
          <w:sz w:val="20"/>
          <w:szCs w:val="20"/>
          <w:lang w:val="ro-RO"/>
        </w:rPr>
        <w:t xml:space="preserve"> . Estimare, cantitati de deseuri verzi, biodegradabile</w:t>
      </w:r>
      <w:r>
        <w:rPr>
          <w:rFonts w:ascii="Arial" w:eastAsia="Times New Roman" w:hAnsi="Arial" w:cs="Arial"/>
          <w:b/>
          <w:sz w:val="20"/>
          <w:szCs w:val="20"/>
          <w:lang w:val="ro-RO"/>
        </w:rPr>
        <w:t xml:space="preserve"> din pietele orasului Costesti</w:t>
      </w:r>
    </w:p>
    <w:p w:rsidR="002C6526" w:rsidRDefault="002C6526" w:rsidP="00A618DD">
      <w:pPr>
        <w:rPr>
          <w:rFonts w:ascii="Arial" w:hAnsi="Arial" w:cs="Arial"/>
        </w:rPr>
      </w:pPr>
    </w:p>
    <w:tbl>
      <w:tblPr>
        <w:tblStyle w:val="TableGrid3"/>
        <w:tblW w:w="0" w:type="auto"/>
        <w:jc w:val="center"/>
        <w:tblLook w:val="04A0" w:firstRow="1" w:lastRow="0" w:firstColumn="1" w:lastColumn="0" w:noHBand="0" w:noVBand="1"/>
      </w:tblPr>
      <w:tblGrid>
        <w:gridCol w:w="1024"/>
        <w:gridCol w:w="4146"/>
      </w:tblGrid>
      <w:tr w:rsidR="001A7661" w:rsidRPr="001A7661" w:rsidTr="001A7661">
        <w:trPr>
          <w:cantSplit/>
          <w:tblHeader/>
          <w:jc w:val="center"/>
        </w:trPr>
        <w:tc>
          <w:tcPr>
            <w:tcW w:w="1024" w:type="dxa"/>
            <w:shd w:val="clear" w:color="auto" w:fill="EAF1DD" w:themeFill="accent3" w:themeFillTint="33"/>
          </w:tcPr>
          <w:p w:rsidR="001A7661" w:rsidRPr="001A7661" w:rsidRDefault="001A7661" w:rsidP="001A7661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146" w:type="dxa"/>
            <w:shd w:val="clear" w:color="auto" w:fill="EAF1DD" w:themeFill="accent3" w:themeFillTint="33"/>
          </w:tcPr>
          <w:p w:rsidR="001A7661" w:rsidRPr="001A7661" w:rsidRDefault="001A7661" w:rsidP="001A76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Zona 8 Costesti</w:t>
            </w:r>
          </w:p>
          <w:p w:rsidR="001A7661" w:rsidRPr="001A7661" w:rsidRDefault="001A7661" w:rsidP="001A76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Oras Costesti</w:t>
            </w:r>
          </w:p>
        </w:tc>
      </w:tr>
      <w:tr w:rsidR="001A7661" w:rsidRPr="001A7661" w:rsidTr="001A7661">
        <w:trPr>
          <w:cantSplit/>
          <w:tblHeader/>
          <w:jc w:val="center"/>
        </w:trPr>
        <w:tc>
          <w:tcPr>
            <w:tcW w:w="1024" w:type="dxa"/>
            <w:shd w:val="clear" w:color="auto" w:fill="EAF1DD" w:themeFill="accent3" w:themeFillTint="33"/>
          </w:tcPr>
          <w:p w:rsidR="001A7661" w:rsidRPr="001A7661" w:rsidRDefault="001A7661" w:rsidP="001A7661">
            <w:pPr>
              <w:jc w:val="center"/>
              <w:rPr>
                <w:rFonts w:ascii="Arial" w:hAnsi="Arial" w:cs="Arial"/>
                <w:lang w:val="ro-RO"/>
              </w:rPr>
            </w:pPr>
            <w:r w:rsidRPr="001A7661">
              <w:rPr>
                <w:rFonts w:ascii="Arial" w:hAnsi="Arial" w:cs="Arial"/>
                <w:lang w:val="ro-RO"/>
              </w:rPr>
              <w:t>AN</w:t>
            </w:r>
          </w:p>
        </w:tc>
        <w:tc>
          <w:tcPr>
            <w:tcW w:w="4146" w:type="dxa"/>
            <w:shd w:val="clear" w:color="auto" w:fill="EAF1DD" w:themeFill="accent3" w:themeFillTint="33"/>
          </w:tcPr>
          <w:p w:rsidR="001A7661" w:rsidRPr="001A7661" w:rsidRDefault="001A7661" w:rsidP="001A7661">
            <w:pPr>
              <w:jc w:val="center"/>
              <w:rPr>
                <w:rFonts w:ascii="Arial" w:hAnsi="Arial" w:cs="Arial"/>
                <w:lang w:val="ro-RO"/>
              </w:rPr>
            </w:pPr>
            <w:r w:rsidRPr="001A7661">
              <w:rPr>
                <w:rFonts w:ascii="Arial" w:hAnsi="Arial" w:cs="Arial"/>
                <w:lang w:val="ro-RO"/>
              </w:rPr>
              <w:t>Estimare,cantitati</w:t>
            </w:r>
            <w:r w:rsidRPr="001A7661">
              <w:rPr>
                <w:rFonts w:ascii="Arial" w:eastAsia="Times New Roman" w:hAnsi="Arial" w:cs="Arial"/>
                <w:color w:val="000000"/>
                <w:lang w:val="ro-RO"/>
              </w:rPr>
              <w:t xml:space="preserve"> </w:t>
            </w:r>
            <w:r w:rsidRPr="001A7661">
              <w:rPr>
                <w:rFonts w:ascii="Arial" w:hAnsi="Arial" w:cs="Arial"/>
                <w:lang w:val="ro-RO"/>
              </w:rPr>
              <w:t>deseuri verzi  biodegradabile din pietele</w:t>
            </w:r>
          </w:p>
          <w:p w:rsidR="001A7661" w:rsidRPr="001A7661" w:rsidRDefault="001A7661" w:rsidP="001A7661">
            <w:pPr>
              <w:jc w:val="center"/>
              <w:rPr>
                <w:rFonts w:ascii="Arial" w:hAnsi="Arial" w:cs="Arial"/>
                <w:lang w:val="ro-RO"/>
              </w:rPr>
            </w:pPr>
            <w:r w:rsidRPr="001A7661">
              <w:rPr>
                <w:rFonts w:ascii="Arial" w:hAnsi="Arial" w:cs="Arial"/>
                <w:lang w:val="ro-RO"/>
              </w:rPr>
              <w:t xml:space="preserve"> ( tone/an)</w:t>
            </w:r>
          </w:p>
        </w:tc>
      </w:tr>
      <w:tr w:rsidR="001A7661" w:rsidRPr="001A7661" w:rsidTr="001A7661">
        <w:trPr>
          <w:cantSplit/>
          <w:tblHeader/>
          <w:jc w:val="center"/>
        </w:trPr>
        <w:tc>
          <w:tcPr>
            <w:tcW w:w="1024" w:type="dxa"/>
          </w:tcPr>
          <w:p w:rsidR="001A7661" w:rsidRPr="001A7661" w:rsidRDefault="009C5CA7" w:rsidP="001A7661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2016</w:t>
            </w:r>
          </w:p>
        </w:tc>
        <w:tc>
          <w:tcPr>
            <w:tcW w:w="4146" w:type="dxa"/>
          </w:tcPr>
          <w:p w:rsidR="001A7661" w:rsidRPr="001A7661" w:rsidRDefault="001A7661" w:rsidP="001A7661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18</w:t>
            </w:r>
          </w:p>
        </w:tc>
      </w:tr>
    </w:tbl>
    <w:p w:rsidR="002C6526" w:rsidRDefault="002C6526" w:rsidP="00A618DD">
      <w:pPr>
        <w:rPr>
          <w:rFonts w:ascii="Arial" w:hAnsi="Arial" w:cs="Arial"/>
        </w:rPr>
      </w:pPr>
    </w:p>
    <w:p w:rsidR="001A7661" w:rsidRPr="001A7661" w:rsidRDefault="001A7661" w:rsidP="001A7661">
      <w:pPr>
        <w:spacing w:before="120" w:after="120"/>
        <w:jc w:val="center"/>
        <w:rPr>
          <w:rFonts w:ascii="Arial" w:hAnsi="Arial" w:cs="Arial"/>
          <w:lang w:val="ro-RO"/>
        </w:rPr>
      </w:pPr>
      <w:r w:rsidRPr="001A7661">
        <w:rPr>
          <w:rFonts w:ascii="Arial" w:hAnsi="Arial" w:cs="Arial"/>
          <w:b/>
          <w:i/>
          <w:sz w:val="18"/>
          <w:szCs w:val="18"/>
          <w:lang w:val="ro-RO"/>
        </w:rPr>
        <w:t>Sursa datelor: Calcule efectuate pe baza datelor din Studiul de fezabilitate</w:t>
      </w:r>
      <w:r w:rsidRPr="001A7661">
        <w:rPr>
          <w:rFonts w:ascii="Arial" w:hAnsi="Arial" w:cs="Arial"/>
          <w:lang w:val="ro-RO"/>
        </w:rPr>
        <w:t xml:space="preserve"> „</w:t>
      </w:r>
      <w:r w:rsidRPr="001A7661">
        <w:rPr>
          <w:rFonts w:ascii="Arial" w:hAnsi="Arial" w:cs="Arial"/>
          <w:b/>
          <w:i/>
          <w:sz w:val="18"/>
          <w:szCs w:val="18"/>
          <w:lang w:val="ro-RO"/>
        </w:rPr>
        <w:t>Managementul integrat al deseurilor solide din judetul Arges Etapa –a II-a.”</w:t>
      </w:r>
    </w:p>
    <w:p w:rsidR="00F937DD" w:rsidRDefault="00F937DD" w:rsidP="00A618DD">
      <w:pPr>
        <w:rPr>
          <w:rFonts w:ascii="Arial" w:hAnsi="Arial" w:cs="Arial"/>
        </w:rPr>
      </w:pPr>
    </w:p>
    <w:p w:rsidR="001A7661" w:rsidRPr="001A7661" w:rsidRDefault="001A7661" w:rsidP="001A766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1A7661">
        <w:rPr>
          <w:rFonts w:ascii="Arial" w:eastAsia="Times New Roman" w:hAnsi="Arial" w:cs="Arial"/>
          <w:color w:val="000000"/>
          <w:lang w:val="ro-RO"/>
        </w:rPr>
        <w:t xml:space="preserve">Deseurile biodegradabile, cele din piete, vor fi colectate selectiv, de catre operatorul de salubrizare, pe baza unui program stabilit de comun </w:t>
      </w:r>
      <w:r w:rsidRPr="001A7661">
        <w:rPr>
          <w:rFonts w:ascii="Arial" w:eastAsia="Times New Roman" w:hAnsi="Arial" w:cs="Arial"/>
          <w:color w:val="000000" w:themeColor="text1"/>
          <w:lang w:val="ro-RO"/>
        </w:rPr>
        <w:t>acord cu autoritate administratiei publice locale din</w:t>
      </w:r>
      <w:r>
        <w:rPr>
          <w:rFonts w:ascii="Arial" w:eastAsia="Times New Roman" w:hAnsi="Arial" w:cs="Arial"/>
          <w:color w:val="000000" w:themeColor="text1"/>
          <w:lang w:val="ro-RO"/>
        </w:rPr>
        <w:t xml:space="preserve"> Orasul Costesti</w:t>
      </w:r>
      <w:r w:rsidRPr="001A7661">
        <w:rPr>
          <w:rFonts w:ascii="Arial" w:eastAsia="Times New Roman" w:hAnsi="Arial" w:cs="Arial"/>
          <w:color w:val="000000" w:themeColor="text1"/>
          <w:lang w:val="ro-RO"/>
        </w:rPr>
        <w:t xml:space="preserve">. </w:t>
      </w:r>
      <w:r w:rsidRPr="001A7661">
        <w:rPr>
          <w:rFonts w:ascii="Arial" w:eastAsia="Times New Roman" w:hAnsi="Arial" w:cs="Arial"/>
          <w:color w:val="000000"/>
          <w:lang w:val="ro-RO"/>
        </w:rPr>
        <w:t>Recipientele pentru colectarea acestor deseuri vor fi furnizate de catre operatorul de colectare - transport.</w:t>
      </w:r>
    </w:p>
    <w:p w:rsidR="00913506" w:rsidRDefault="00913506" w:rsidP="00A618DD">
      <w:pPr>
        <w:rPr>
          <w:rFonts w:ascii="Arial" w:hAnsi="Arial" w:cs="Arial"/>
        </w:rPr>
      </w:pPr>
    </w:p>
    <w:p w:rsidR="002C6526" w:rsidRDefault="002C6526" w:rsidP="00A618DD">
      <w:pPr>
        <w:rPr>
          <w:rFonts w:ascii="Arial" w:hAnsi="Arial" w:cs="Arial"/>
        </w:rPr>
      </w:pPr>
    </w:p>
    <w:p w:rsidR="008D6C26" w:rsidRDefault="008D6C26" w:rsidP="00A618DD">
      <w:pPr>
        <w:rPr>
          <w:rFonts w:ascii="Arial" w:hAnsi="Arial" w:cs="Arial"/>
        </w:rPr>
      </w:pPr>
    </w:p>
    <w:p w:rsidR="008D6C26" w:rsidRDefault="008D6C26" w:rsidP="00A618DD">
      <w:pPr>
        <w:rPr>
          <w:rFonts w:ascii="Arial" w:hAnsi="Arial" w:cs="Arial"/>
        </w:rPr>
      </w:pPr>
    </w:p>
    <w:p w:rsidR="008D6C26" w:rsidRDefault="008D6C26" w:rsidP="00A618DD">
      <w:pPr>
        <w:rPr>
          <w:rFonts w:ascii="Arial" w:hAnsi="Arial" w:cs="Arial"/>
        </w:rPr>
      </w:pPr>
    </w:p>
    <w:p w:rsidR="001A7661" w:rsidRPr="001A7661" w:rsidRDefault="001A7661" w:rsidP="001A7661">
      <w:pPr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1A7661">
        <w:rPr>
          <w:rFonts w:ascii="Arial" w:hAnsi="Arial" w:cs="Arial"/>
          <w:b/>
          <w:color w:val="000000" w:themeColor="text1"/>
          <w:lang w:val="ro-RO"/>
        </w:rPr>
        <w:t>3.Colectarea  selectiva a deseurilor: voluminoase,</w:t>
      </w:r>
      <w:r w:rsidRPr="001A7661">
        <w:rPr>
          <w:b/>
          <w:color w:val="000000" w:themeColor="text1"/>
          <w:lang w:val="ro-RO"/>
        </w:rPr>
        <w:t xml:space="preserve"> </w:t>
      </w:r>
      <w:r w:rsidRPr="001A7661">
        <w:rPr>
          <w:rFonts w:ascii="Arial" w:hAnsi="Arial" w:cs="Arial"/>
          <w:b/>
          <w:color w:val="000000" w:themeColor="text1"/>
          <w:lang w:val="ro-RO"/>
        </w:rPr>
        <w:t>menajere periculoase , din constructii - demolari in zon</w:t>
      </w:r>
      <w:r>
        <w:rPr>
          <w:rFonts w:ascii="Arial" w:hAnsi="Arial" w:cs="Arial"/>
          <w:b/>
          <w:color w:val="000000" w:themeColor="text1"/>
          <w:lang w:val="ro-RO"/>
        </w:rPr>
        <w:t>a 8 Costesti</w:t>
      </w:r>
      <w:r w:rsidRPr="001A7661">
        <w:rPr>
          <w:rFonts w:ascii="Arial" w:hAnsi="Arial" w:cs="Arial"/>
          <w:b/>
          <w:color w:val="000000" w:themeColor="text1"/>
          <w:lang w:val="ro-RO"/>
        </w:rPr>
        <w:t xml:space="preserve"> judetul Arges.</w:t>
      </w:r>
    </w:p>
    <w:p w:rsidR="001A7661" w:rsidRPr="001A7661" w:rsidRDefault="001A7661" w:rsidP="001A7661">
      <w:pPr>
        <w:tabs>
          <w:tab w:val="left" w:pos="1340"/>
        </w:tabs>
        <w:rPr>
          <w:rFonts w:ascii="Arial" w:hAnsi="Arial" w:cs="Arial"/>
          <w:lang w:val="ro-RO"/>
        </w:rPr>
      </w:pPr>
    </w:p>
    <w:p w:rsidR="001A7661" w:rsidRPr="001A7661" w:rsidRDefault="001A7661" w:rsidP="001A7661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val="ro-RO"/>
        </w:rPr>
      </w:pPr>
      <w:r w:rsidRPr="001A7661">
        <w:rPr>
          <w:rFonts w:ascii="Arial" w:eastAsia="Times New Roman" w:hAnsi="Arial" w:cs="Arial"/>
          <w:lang w:val="ro-RO"/>
        </w:rPr>
        <w:t xml:space="preserve">Estimarea cantitatiilor, pe tipuri de deseuri voluminoase,menajere periculoase si din constructii-demolari </w:t>
      </w:r>
      <w:r>
        <w:rPr>
          <w:rFonts w:ascii="Arial" w:eastAsia="Times New Roman" w:hAnsi="Arial" w:cs="Arial"/>
          <w:lang w:val="ro-RO"/>
        </w:rPr>
        <w:t>,in zona 8 Costesti</w:t>
      </w:r>
      <w:r w:rsidR="00F749AC">
        <w:rPr>
          <w:rFonts w:ascii="Arial" w:eastAsia="Times New Roman" w:hAnsi="Arial" w:cs="Arial"/>
          <w:lang w:val="ro-RO"/>
        </w:rPr>
        <w:t xml:space="preserve"> pentru anul 2016</w:t>
      </w:r>
      <w:r w:rsidRPr="001A7661">
        <w:rPr>
          <w:rFonts w:ascii="Arial" w:eastAsia="Times New Roman" w:hAnsi="Arial" w:cs="Arial"/>
          <w:lang w:val="ro-RO"/>
        </w:rPr>
        <w:t xml:space="preserve"> , este prezentata in tabelul nr.</w:t>
      </w:r>
      <w:r>
        <w:rPr>
          <w:rFonts w:ascii="Arial" w:eastAsia="Times New Roman" w:hAnsi="Arial" w:cs="Arial"/>
          <w:lang w:val="ro-RO"/>
        </w:rPr>
        <w:t>9</w:t>
      </w:r>
      <w:r w:rsidRPr="001A7661">
        <w:rPr>
          <w:rFonts w:ascii="Arial" w:eastAsia="Times New Roman" w:hAnsi="Arial" w:cs="Arial"/>
          <w:lang w:val="ro-RO"/>
        </w:rPr>
        <w:t>.</w:t>
      </w:r>
    </w:p>
    <w:p w:rsidR="001A7661" w:rsidRDefault="001A7661" w:rsidP="00A618DD">
      <w:pPr>
        <w:rPr>
          <w:rFonts w:ascii="Arial" w:hAnsi="Arial" w:cs="Arial"/>
        </w:rPr>
      </w:pPr>
    </w:p>
    <w:p w:rsidR="002C6526" w:rsidRDefault="002C6526" w:rsidP="00A618DD">
      <w:pPr>
        <w:rPr>
          <w:rFonts w:ascii="Arial" w:hAnsi="Arial" w:cs="Arial"/>
          <w:color w:val="FF0000"/>
        </w:rPr>
      </w:pPr>
    </w:p>
    <w:p w:rsidR="008D6C26" w:rsidRDefault="008D6C26" w:rsidP="00A618DD">
      <w:pPr>
        <w:rPr>
          <w:rFonts w:ascii="Arial" w:hAnsi="Arial" w:cs="Arial"/>
          <w:color w:val="FF0000"/>
        </w:rPr>
      </w:pPr>
    </w:p>
    <w:p w:rsidR="008D6C26" w:rsidRDefault="008D6C26" w:rsidP="00A618DD">
      <w:pPr>
        <w:rPr>
          <w:rFonts w:ascii="Arial" w:hAnsi="Arial" w:cs="Arial"/>
          <w:color w:val="FF0000"/>
        </w:rPr>
      </w:pPr>
    </w:p>
    <w:p w:rsidR="008D6C26" w:rsidRDefault="008D6C26" w:rsidP="00A618DD">
      <w:pPr>
        <w:rPr>
          <w:rFonts w:ascii="Arial" w:hAnsi="Arial" w:cs="Arial"/>
          <w:color w:val="FF0000"/>
        </w:rPr>
      </w:pPr>
    </w:p>
    <w:p w:rsidR="008D6C26" w:rsidRDefault="008D6C26" w:rsidP="00A618DD">
      <w:pPr>
        <w:rPr>
          <w:rFonts w:ascii="Arial" w:hAnsi="Arial" w:cs="Arial"/>
          <w:color w:val="FF0000"/>
        </w:rPr>
      </w:pPr>
    </w:p>
    <w:p w:rsidR="008D6C26" w:rsidRDefault="008D6C26" w:rsidP="00A618DD">
      <w:pPr>
        <w:rPr>
          <w:rFonts w:ascii="Arial" w:hAnsi="Arial" w:cs="Arial"/>
          <w:color w:val="FF0000"/>
        </w:rPr>
      </w:pPr>
    </w:p>
    <w:p w:rsidR="008D6C26" w:rsidRDefault="008D6C26" w:rsidP="00A618DD">
      <w:pPr>
        <w:rPr>
          <w:rFonts w:ascii="Arial" w:hAnsi="Arial" w:cs="Arial"/>
          <w:color w:val="FF0000"/>
        </w:rPr>
      </w:pPr>
    </w:p>
    <w:p w:rsidR="002C6526" w:rsidRDefault="002C6526" w:rsidP="00A618DD">
      <w:pPr>
        <w:rPr>
          <w:rFonts w:ascii="Arial" w:hAnsi="Arial" w:cs="Arial"/>
          <w:color w:val="FF0000"/>
        </w:rPr>
      </w:pPr>
    </w:p>
    <w:p w:rsidR="001A7661" w:rsidRPr="00614BB7" w:rsidRDefault="00A8513B" w:rsidP="00614BB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val="ro-RO"/>
        </w:rPr>
      </w:pPr>
      <w:r>
        <w:rPr>
          <w:rFonts w:ascii="Arial" w:eastAsia="Times New Roman" w:hAnsi="Arial" w:cs="Arial"/>
          <w:b/>
          <w:sz w:val="20"/>
          <w:szCs w:val="20"/>
          <w:lang w:val="ro-RO"/>
        </w:rPr>
        <w:lastRenderedPageBreak/>
        <w:t>Tabel nr. 9</w:t>
      </w:r>
      <w:r w:rsidR="001A7661" w:rsidRPr="001A7661">
        <w:rPr>
          <w:rFonts w:ascii="Arial" w:eastAsia="Times New Roman" w:hAnsi="Arial" w:cs="Arial"/>
          <w:b/>
          <w:sz w:val="20"/>
          <w:szCs w:val="20"/>
          <w:lang w:val="ro-RO"/>
        </w:rPr>
        <w:t xml:space="preserve"> Cantitati estimate de  deseuri voluminoase, menajere periculoase si din constructii-demolari generate</w:t>
      </w:r>
      <w:r w:rsidR="001A7661" w:rsidRPr="001A7661">
        <w:rPr>
          <w:rFonts w:ascii="Arial" w:eastAsia="Times New Roman" w:hAnsi="Arial" w:cs="Arial"/>
          <w:lang w:val="ro-RO"/>
        </w:rPr>
        <w:t xml:space="preserve"> </w:t>
      </w:r>
      <w:r w:rsidR="001A7661">
        <w:rPr>
          <w:rFonts w:ascii="Arial" w:eastAsia="Times New Roman" w:hAnsi="Arial" w:cs="Arial"/>
          <w:b/>
          <w:sz w:val="20"/>
          <w:szCs w:val="20"/>
          <w:lang w:val="ro-RO"/>
        </w:rPr>
        <w:t>in zona 8 Costesti</w:t>
      </w:r>
      <w:r w:rsidR="00F8085F">
        <w:rPr>
          <w:rFonts w:ascii="Arial" w:eastAsia="Times New Roman" w:hAnsi="Arial" w:cs="Arial"/>
          <w:b/>
          <w:sz w:val="20"/>
          <w:szCs w:val="20"/>
          <w:lang w:val="ro-RO"/>
        </w:rPr>
        <w:t>, pentru anul 2016</w:t>
      </w:r>
    </w:p>
    <w:tbl>
      <w:tblPr>
        <w:tblStyle w:val="TableGrid4"/>
        <w:tblW w:w="0" w:type="auto"/>
        <w:jc w:val="center"/>
        <w:tblLook w:val="04A0" w:firstRow="1" w:lastRow="0" w:firstColumn="1" w:lastColumn="0" w:noHBand="0" w:noVBand="1"/>
      </w:tblPr>
      <w:tblGrid>
        <w:gridCol w:w="907"/>
        <w:gridCol w:w="2193"/>
        <w:gridCol w:w="2253"/>
        <w:gridCol w:w="2268"/>
      </w:tblGrid>
      <w:tr w:rsidR="00614BB7" w:rsidRPr="00614BB7" w:rsidTr="00832323">
        <w:trPr>
          <w:cantSplit/>
          <w:tblHeader/>
          <w:jc w:val="center"/>
        </w:trPr>
        <w:tc>
          <w:tcPr>
            <w:tcW w:w="907" w:type="dxa"/>
            <w:shd w:val="clear" w:color="auto" w:fill="EAF1DD" w:themeFill="accent3" w:themeFillTint="33"/>
          </w:tcPr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AN</w:t>
            </w:r>
          </w:p>
        </w:tc>
        <w:tc>
          <w:tcPr>
            <w:tcW w:w="2193" w:type="dxa"/>
            <w:shd w:val="clear" w:color="auto" w:fill="EAF1DD" w:themeFill="accent3" w:themeFillTint="33"/>
          </w:tcPr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Estimare,cantitati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deseuri voluminoase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( tone/an)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253" w:type="dxa"/>
            <w:shd w:val="clear" w:color="auto" w:fill="EAF1DD" w:themeFill="accent3" w:themeFillTint="33"/>
          </w:tcPr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Estimare,cantitati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deseuri menajere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periculoase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( tone/an)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268" w:type="dxa"/>
            <w:shd w:val="clear" w:color="auto" w:fill="EAF1DD" w:themeFill="accent3" w:themeFillTint="33"/>
          </w:tcPr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Estimare,cantitati  deseuri din constructii-demolari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( tone/an)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614BB7" w:rsidRPr="00614BB7" w:rsidTr="00832323">
        <w:trPr>
          <w:cantSplit/>
          <w:tblHeader/>
          <w:jc w:val="center"/>
        </w:trPr>
        <w:tc>
          <w:tcPr>
            <w:tcW w:w="7621" w:type="dxa"/>
            <w:gridSpan w:val="4"/>
          </w:tcPr>
          <w:p w:rsidR="00614BB7" w:rsidRDefault="00614BB7" w:rsidP="00614B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Zona 8 Costesti</w:t>
            </w:r>
          </w:p>
        </w:tc>
      </w:tr>
      <w:tr w:rsidR="00614BB7" w:rsidRPr="00614BB7" w:rsidTr="00832323">
        <w:trPr>
          <w:cantSplit/>
          <w:tblHeader/>
          <w:jc w:val="center"/>
        </w:trPr>
        <w:tc>
          <w:tcPr>
            <w:tcW w:w="907" w:type="dxa"/>
          </w:tcPr>
          <w:p w:rsid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14BB7" w:rsidRPr="00614BB7" w:rsidRDefault="00E21BD1" w:rsidP="00614BB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2016</w:t>
            </w:r>
          </w:p>
        </w:tc>
        <w:tc>
          <w:tcPr>
            <w:tcW w:w="2193" w:type="dxa"/>
          </w:tcPr>
          <w:p w:rsidR="00614BB7" w:rsidRDefault="00614BB7" w:rsidP="00614BB7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22</w:t>
            </w:r>
          </w:p>
        </w:tc>
        <w:tc>
          <w:tcPr>
            <w:tcW w:w="2253" w:type="dxa"/>
          </w:tcPr>
          <w:p w:rsidR="00614BB7" w:rsidRDefault="00614BB7" w:rsidP="00614BB7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6</w:t>
            </w:r>
          </w:p>
        </w:tc>
        <w:tc>
          <w:tcPr>
            <w:tcW w:w="2268" w:type="dxa"/>
          </w:tcPr>
          <w:p w:rsidR="00614BB7" w:rsidRDefault="00614BB7" w:rsidP="00614BB7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75</w:t>
            </w:r>
          </w:p>
        </w:tc>
      </w:tr>
    </w:tbl>
    <w:p w:rsidR="001A7661" w:rsidRPr="001A7661" w:rsidRDefault="001A7661" w:rsidP="001A7661">
      <w:pPr>
        <w:spacing w:before="120" w:after="120"/>
        <w:jc w:val="center"/>
        <w:rPr>
          <w:rFonts w:ascii="Arial" w:hAnsi="Arial" w:cs="Arial"/>
          <w:lang w:val="ro-RO"/>
        </w:rPr>
      </w:pPr>
      <w:r w:rsidRPr="001A7661">
        <w:rPr>
          <w:rFonts w:ascii="Arial" w:hAnsi="Arial" w:cs="Arial"/>
          <w:b/>
          <w:i/>
          <w:sz w:val="18"/>
          <w:szCs w:val="18"/>
          <w:lang w:val="ro-RO"/>
        </w:rPr>
        <w:t>Sursa datelor: Calcule efectuate pe baza datelor din Studiul de fezabilitate</w:t>
      </w:r>
      <w:r w:rsidRPr="001A7661">
        <w:rPr>
          <w:rFonts w:ascii="Arial" w:hAnsi="Arial" w:cs="Arial"/>
          <w:lang w:val="ro-RO"/>
        </w:rPr>
        <w:t xml:space="preserve"> „</w:t>
      </w:r>
      <w:r w:rsidRPr="001A7661">
        <w:rPr>
          <w:rFonts w:ascii="Arial" w:hAnsi="Arial" w:cs="Arial"/>
          <w:b/>
          <w:i/>
          <w:sz w:val="18"/>
          <w:szCs w:val="18"/>
          <w:lang w:val="ro-RO"/>
        </w:rPr>
        <w:t>Managementul integrat al deseurilor solide din judetul Arges Etapa –a II-a.”</w:t>
      </w:r>
    </w:p>
    <w:p w:rsidR="00614BB7" w:rsidRDefault="00614BB7" w:rsidP="00614B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lang w:val="ro-RO"/>
        </w:rPr>
      </w:pPr>
    </w:p>
    <w:p w:rsidR="00614BB7" w:rsidRPr="00614BB7" w:rsidRDefault="00614BB7" w:rsidP="00614B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614BB7">
        <w:rPr>
          <w:rFonts w:ascii="Arial" w:eastAsia="Times New Roman" w:hAnsi="Arial" w:cs="Arial"/>
          <w:lang w:val="ro-RO"/>
        </w:rPr>
        <w:t xml:space="preserve">Deseurile voluminoase si cele din constructii - demolari </w:t>
      </w:r>
      <w:r w:rsidRPr="00614BB7">
        <w:rPr>
          <w:rFonts w:ascii="Arial" w:eastAsia="Times New Roman" w:hAnsi="Arial" w:cs="Arial"/>
          <w:color w:val="000000"/>
          <w:lang w:val="ro-RO"/>
        </w:rPr>
        <w:t>vor fi colectate selectiv, de catre operator, pe baza  comenzilor emise de catre generatorul de deseuri.</w:t>
      </w:r>
      <w:r w:rsidRPr="00614BB7">
        <w:rPr>
          <w:rFonts w:ascii="Arial" w:eastAsia="Times New Roman" w:hAnsi="Arial" w:cs="Arial"/>
          <w:color w:val="FF0000"/>
          <w:lang w:val="ro-RO"/>
        </w:rPr>
        <w:t xml:space="preserve"> </w:t>
      </w:r>
      <w:r w:rsidRPr="00614BB7">
        <w:rPr>
          <w:rFonts w:ascii="Arial" w:eastAsia="Times New Roman" w:hAnsi="Arial" w:cs="Arial"/>
          <w:color w:val="000000"/>
          <w:lang w:val="ro-RO"/>
        </w:rPr>
        <w:t>Operatorul va stabili impreuna cu solicitantul ora si data ridicarii acestor deseuri.</w:t>
      </w:r>
    </w:p>
    <w:p w:rsidR="00614BB7" w:rsidRPr="00614BB7" w:rsidRDefault="00614BB7" w:rsidP="00614B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lang w:val="ro-RO"/>
        </w:rPr>
      </w:pPr>
    </w:p>
    <w:p w:rsidR="00614BB7" w:rsidRPr="00614BB7" w:rsidRDefault="00614BB7" w:rsidP="00614B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/>
          <w:lang w:val="ro-RO"/>
        </w:rPr>
      </w:pPr>
      <w:r w:rsidRPr="00614BB7">
        <w:rPr>
          <w:rFonts w:ascii="Arial" w:eastAsia="Times New Roman" w:hAnsi="Arial" w:cs="Arial"/>
          <w:color w:val="000000"/>
          <w:lang w:val="ro-RO"/>
        </w:rPr>
        <w:t>Recipientele, special adaptate, pentru colectarea acestor tipuri de deseuri,precum si mijloacele de transport adecvate( vehicule corespunzatoare)</w:t>
      </w:r>
      <w:bookmarkStart w:id="0" w:name="_GoBack"/>
      <w:bookmarkEnd w:id="0"/>
      <w:r w:rsidRPr="00614BB7">
        <w:rPr>
          <w:rFonts w:ascii="Arial" w:eastAsia="Times New Roman" w:hAnsi="Arial" w:cs="Arial"/>
          <w:color w:val="000000"/>
          <w:lang w:val="ro-RO"/>
        </w:rPr>
        <w:t>, vor fi furnizate de catre operator.</w:t>
      </w:r>
    </w:p>
    <w:p w:rsidR="00614BB7" w:rsidRPr="00614BB7" w:rsidRDefault="00614BB7" w:rsidP="00614BB7">
      <w:pPr>
        <w:tabs>
          <w:tab w:val="left" w:pos="1340"/>
        </w:tabs>
        <w:rPr>
          <w:rFonts w:ascii="Arial" w:hAnsi="Arial" w:cs="Arial"/>
          <w:lang w:val="ro-RO"/>
        </w:rPr>
      </w:pPr>
    </w:p>
    <w:p w:rsidR="00614BB7" w:rsidRPr="00614BB7" w:rsidRDefault="00614BB7" w:rsidP="00614B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 w:themeColor="text1"/>
          <w:lang w:val="ro-RO"/>
        </w:rPr>
      </w:pPr>
      <w:r w:rsidRPr="00614BB7">
        <w:rPr>
          <w:rFonts w:ascii="Arial" w:eastAsia="Times New Roman" w:hAnsi="Arial" w:cs="Arial"/>
          <w:color w:val="000000" w:themeColor="text1"/>
          <w:lang w:val="ro-RO"/>
        </w:rPr>
        <w:t>Deşeurile menajere periculoase vor fi colectate selectiv, de catre operator,acesta trebuind sa intocmeasca un program de col</w:t>
      </w:r>
      <w:r w:rsidR="00030A11">
        <w:rPr>
          <w:rFonts w:ascii="Arial" w:eastAsia="Times New Roman" w:hAnsi="Arial" w:cs="Arial"/>
          <w:color w:val="000000" w:themeColor="text1"/>
          <w:lang w:val="ro-RO"/>
        </w:rPr>
        <w:t>ectare regulata ( de cel putin 4</w:t>
      </w:r>
      <w:r w:rsidRPr="00614BB7">
        <w:rPr>
          <w:rFonts w:ascii="Arial" w:eastAsia="Times New Roman" w:hAnsi="Arial" w:cs="Arial"/>
          <w:color w:val="000000" w:themeColor="text1"/>
          <w:lang w:val="ro-RO"/>
        </w:rPr>
        <w:t xml:space="preserve"> ori pe an) pentru fiecare</w:t>
      </w:r>
      <w:r>
        <w:rPr>
          <w:rFonts w:ascii="Arial" w:eastAsia="Times New Roman" w:hAnsi="Arial" w:cs="Arial"/>
          <w:color w:val="000000" w:themeColor="text1"/>
          <w:lang w:val="ro-RO"/>
        </w:rPr>
        <w:t xml:space="preserve"> localitate din zona 8 Costesti</w:t>
      </w:r>
      <w:r w:rsidRPr="00614BB7">
        <w:rPr>
          <w:rFonts w:ascii="Arial" w:eastAsia="Times New Roman" w:hAnsi="Arial" w:cs="Arial"/>
          <w:color w:val="000000" w:themeColor="text1"/>
          <w:lang w:val="ro-RO"/>
        </w:rPr>
        <w:t xml:space="preserve"> a jud.Arges.</w:t>
      </w:r>
    </w:p>
    <w:p w:rsidR="00614BB7" w:rsidRPr="00614BB7" w:rsidRDefault="00614BB7" w:rsidP="00614B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 w:themeColor="text1"/>
          <w:lang w:val="ro-RO"/>
        </w:rPr>
      </w:pPr>
    </w:p>
    <w:p w:rsidR="00614BB7" w:rsidRPr="00614BB7" w:rsidRDefault="00614BB7" w:rsidP="00614B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 w:themeColor="text1"/>
          <w:lang w:val="ro-RO"/>
        </w:rPr>
      </w:pPr>
      <w:r w:rsidRPr="00614BB7">
        <w:rPr>
          <w:rFonts w:ascii="Arial" w:eastAsia="Times New Roman" w:hAnsi="Arial" w:cs="Arial"/>
          <w:color w:val="000000" w:themeColor="text1"/>
          <w:lang w:val="ro-RO"/>
        </w:rPr>
        <w:t>Pentru colectarea selectiva si transportul deseurilor menajere periculoase Autoritatea Contractanta va concesiona viitorului operator 1 container cu capacitatea de 2 mc si un camion de transport containere deseuri menajere periculoase, dotat cu sistem de incarcare/descarcare  tip lif hidraulic.</w:t>
      </w:r>
    </w:p>
    <w:p w:rsidR="002C6526" w:rsidRPr="002C6526" w:rsidRDefault="002C6526" w:rsidP="00A618DD">
      <w:pPr>
        <w:rPr>
          <w:rFonts w:ascii="Arial" w:hAnsi="Arial" w:cs="Arial"/>
          <w:color w:val="FF0000"/>
        </w:rPr>
      </w:pPr>
    </w:p>
    <w:sectPr w:rsidR="002C6526" w:rsidRPr="002C6526" w:rsidSect="00811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7F1" w:rsidRDefault="00FF37F1" w:rsidP="00C84D85">
      <w:r>
        <w:separator/>
      </w:r>
    </w:p>
  </w:endnote>
  <w:endnote w:type="continuationSeparator" w:id="0">
    <w:p w:rsidR="00FF37F1" w:rsidRDefault="00FF37F1" w:rsidP="00C8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49110"/>
      <w:docPartObj>
        <w:docPartGallery w:val="Page Numbers (Bottom of Page)"/>
        <w:docPartUnique/>
      </w:docPartObj>
    </w:sdtPr>
    <w:sdtEndPr/>
    <w:sdtContent>
      <w:p w:rsidR="00204BC7" w:rsidRDefault="00204BC7" w:rsidP="00EA41C4">
        <w:pPr>
          <w:pStyle w:val="Footer"/>
          <w:jc w:val="both"/>
        </w:pPr>
      </w:p>
      <w:p w:rsidR="00204BC7" w:rsidRPr="00EA41C4" w:rsidRDefault="00204BC7" w:rsidP="00EA41C4">
        <w:pPr>
          <w:pStyle w:val="Footer"/>
          <w:jc w:val="both"/>
          <w:rPr>
            <w:rFonts w:ascii="Arial" w:hAnsi="Arial" w:cs="Arial"/>
            <w:b/>
            <w:sz w:val="18"/>
            <w:szCs w:val="18"/>
            <w:lang w:val="ro-RO"/>
          </w:rPr>
        </w:pPr>
        <w:r w:rsidRPr="00EA41C4">
          <w:rPr>
            <w:rFonts w:ascii="Arial" w:hAnsi="Arial" w:cs="Arial"/>
            <w:b/>
            <w:sz w:val="18"/>
            <w:szCs w:val="18"/>
            <w:lang w:val="ro-RO"/>
          </w:rPr>
          <w:t>Caiet de sarcini pentru delegarea serviciului de colectare a deseurilor municipal</w:t>
        </w:r>
        <w:r>
          <w:rPr>
            <w:rFonts w:ascii="Arial" w:hAnsi="Arial" w:cs="Arial"/>
            <w:b/>
            <w:sz w:val="18"/>
            <w:szCs w:val="18"/>
            <w:lang w:val="ro-RO"/>
          </w:rPr>
          <w:t>e, transportul deseurilor (zona 8 Costesti</w:t>
        </w:r>
        <w:r w:rsidRPr="00EA41C4">
          <w:rPr>
            <w:rFonts w:ascii="Arial" w:hAnsi="Arial" w:cs="Arial"/>
            <w:b/>
            <w:sz w:val="18"/>
            <w:szCs w:val="18"/>
            <w:lang w:val="ro-RO"/>
          </w:rPr>
          <w:t xml:space="preserve"> ), precum si operarea si intretinerea  Centrului de Management intregr</w:t>
        </w:r>
        <w:r>
          <w:rPr>
            <w:rFonts w:ascii="Arial" w:hAnsi="Arial" w:cs="Arial"/>
            <w:b/>
            <w:sz w:val="18"/>
            <w:szCs w:val="18"/>
            <w:lang w:val="ro-RO"/>
          </w:rPr>
          <w:t>at al deseurilor Costesti( zona 8</w:t>
        </w:r>
        <w:r w:rsidRPr="00EA41C4">
          <w:rPr>
            <w:rFonts w:ascii="Arial" w:hAnsi="Arial" w:cs="Arial"/>
            <w:b/>
            <w:sz w:val="18"/>
            <w:szCs w:val="18"/>
            <w:lang w:val="ro-RO"/>
          </w:rPr>
          <w:t>) in judetul Arges. Anexa nr.2 Sistem de colectare  a d</w:t>
        </w:r>
        <w:r>
          <w:rPr>
            <w:rFonts w:ascii="Arial" w:hAnsi="Arial" w:cs="Arial"/>
            <w:b/>
            <w:sz w:val="18"/>
            <w:szCs w:val="18"/>
            <w:lang w:val="ro-RO"/>
          </w:rPr>
          <w:t>eseurilor municipale din zona 8 Costesti</w:t>
        </w:r>
        <w:r w:rsidRPr="00EA41C4">
          <w:rPr>
            <w:rFonts w:ascii="Arial" w:hAnsi="Arial" w:cs="Arial"/>
            <w:b/>
            <w:sz w:val="18"/>
            <w:szCs w:val="18"/>
            <w:lang w:val="ro-RO"/>
          </w:rPr>
          <w:t>, jud.Arges</w:t>
        </w:r>
      </w:p>
      <w:p w:rsidR="00204BC7" w:rsidRDefault="00204B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44F5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204BC7" w:rsidRDefault="00204B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7F1" w:rsidRDefault="00FF37F1" w:rsidP="00C84D85">
      <w:r>
        <w:separator/>
      </w:r>
    </w:p>
  </w:footnote>
  <w:footnote w:type="continuationSeparator" w:id="0">
    <w:p w:rsidR="00FF37F1" w:rsidRDefault="00FF37F1" w:rsidP="00C84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BC7" w:rsidRPr="005052B3" w:rsidRDefault="00204BC7" w:rsidP="001252D5">
    <w:pPr>
      <w:pStyle w:val="CowiClient"/>
      <w:spacing w:line="276" w:lineRule="auto"/>
      <w:ind w:firstLine="284"/>
      <w:jc w:val="center"/>
      <w:rPr>
        <w:b/>
        <w:sz w:val="24"/>
        <w:szCs w:val="24"/>
        <w:lang w:val="ro-RO"/>
      </w:rPr>
    </w:pPr>
    <w:r w:rsidRPr="005052B3">
      <w:rPr>
        <w:b/>
        <w:sz w:val="24"/>
        <w:szCs w:val="24"/>
        <w:lang w:val="ro-RO"/>
      </w:rPr>
      <w:t>Asociatia de Dezvoltare Intercomunitara SERVSAL ARGES</w:t>
    </w:r>
  </w:p>
  <w:p w:rsidR="00204BC7" w:rsidRDefault="00204B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45482"/>
    <w:multiLevelType w:val="hybridMultilevel"/>
    <w:tmpl w:val="8A766232"/>
    <w:lvl w:ilvl="0" w:tplc="34C24DD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8204D"/>
    <w:multiLevelType w:val="hybridMultilevel"/>
    <w:tmpl w:val="B7DA99D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110926"/>
    <w:multiLevelType w:val="hybridMultilevel"/>
    <w:tmpl w:val="8A766232"/>
    <w:lvl w:ilvl="0" w:tplc="34C24DD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4F0427"/>
    <w:multiLevelType w:val="hybridMultilevel"/>
    <w:tmpl w:val="85404780"/>
    <w:lvl w:ilvl="0" w:tplc="8548BF34">
      <w:start w:val="7"/>
      <w:numFmt w:val="bullet"/>
      <w:lvlText w:val="-"/>
      <w:lvlJc w:val="left"/>
      <w:pPr>
        <w:tabs>
          <w:tab w:val="num" w:pos="360"/>
        </w:tabs>
        <w:ind w:left="587" w:hanging="227"/>
      </w:pPr>
      <w:rPr>
        <w:rFonts w:ascii="Arial" w:eastAsia="Times New Roman" w:hAnsi="Arial" w:hint="default"/>
      </w:rPr>
    </w:lvl>
    <w:lvl w:ilvl="1" w:tplc="5DA6068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4D85"/>
    <w:rsid w:val="00030A11"/>
    <w:rsid w:val="000444F5"/>
    <w:rsid w:val="0009434B"/>
    <w:rsid w:val="000964FC"/>
    <w:rsid w:val="000A702D"/>
    <w:rsid w:val="000B0D72"/>
    <w:rsid w:val="000B1DA4"/>
    <w:rsid w:val="000B2CEE"/>
    <w:rsid w:val="000F2954"/>
    <w:rsid w:val="00111026"/>
    <w:rsid w:val="00122B78"/>
    <w:rsid w:val="001252BA"/>
    <w:rsid w:val="001252D5"/>
    <w:rsid w:val="001252EC"/>
    <w:rsid w:val="001606B5"/>
    <w:rsid w:val="0019093E"/>
    <w:rsid w:val="001967E4"/>
    <w:rsid w:val="001A7661"/>
    <w:rsid w:val="001B0A44"/>
    <w:rsid w:val="001B647C"/>
    <w:rsid w:val="001B7747"/>
    <w:rsid w:val="001C2120"/>
    <w:rsid w:val="001D04A2"/>
    <w:rsid w:val="001D21F4"/>
    <w:rsid w:val="001E63C7"/>
    <w:rsid w:val="00204BC7"/>
    <w:rsid w:val="00205FE7"/>
    <w:rsid w:val="00273D40"/>
    <w:rsid w:val="00275620"/>
    <w:rsid w:val="00286B76"/>
    <w:rsid w:val="002A29C9"/>
    <w:rsid w:val="002B2918"/>
    <w:rsid w:val="002C6526"/>
    <w:rsid w:val="002D7F2D"/>
    <w:rsid w:val="003027B1"/>
    <w:rsid w:val="00321FD0"/>
    <w:rsid w:val="00331BA4"/>
    <w:rsid w:val="00360BB2"/>
    <w:rsid w:val="00364AEE"/>
    <w:rsid w:val="00367052"/>
    <w:rsid w:val="00385918"/>
    <w:rsid w:val="003B2831"/>
    <w:rsid w:val="003C48AA"/>
    <w:rsid w:val="003C65F5"/>
    <w:rsid w:val="003D1AF6"/>
    <w:rsid w:val="003D5825"/>
    <w:rsid w:val="00417DB0"/>
    <w:rsid w:val="00427207"/>
    <w:rsid w:val="004317B6"/>
    <w:rsid w:val="00432FA2"/>
    <w:rsid w:val="00434C78"/>
    <w:rsid w:val="0045650C"/>
    <w:rsid w:val="004A17EF"/>
    <w:rsid w:val="004C1C42"/>
    <w:rsid w:val="004D6875"/>
    <w:rsid w:val="004F4E60"/>
    <w:rsid w:val="00504C2F"/>
    <w:rsid w:val="005237CC"/>
    <w:rsid w:val="00577110"/>
    <w:rsid w:val="005B6CB0"/>
    <w:rsid w:val="005D117B"/>
    <w:rsid w:val="005F4AED"/>
    <w:rsid w:val="00614BB7"/>
    <w:rsid w:val="00620C97"/>
    <w:rsid w:val="0063767A"/>
    <w:rsid w:val="00656B14"/>
    <w:rsid w:val="006A640D"/>
    <w:rsid w:val="006B57E4"/>
    <w:rsid w:val="006C4357"/>
    <w:rsid w:val="006C6759"/>
    <w:rsid w:val="006D62B7"/>
    <w:rsid w:val="006E36D0"/>
    <w:rsid w:val="006E4D37"/>
    <w:rsid w:val="006E53C6"/>
    <w:rsid w:val="006E63F3"/>
    <w:rsid w:val="006F355F"/>
    <w:rsid w:val="00721162"/>
    <w:rsid w:val="00723B7D"/>
    <w:rsid w:val="00730816"/>
    <w:rsid w:val="0076619E"/>
    <w:rsid w:val="0076655D"/>
    <w:rsid w:val="007674AE"/>
    <w:rsid w:val="007D6194"/>
    <w:rsid w:val="007E70DC"/>
    <w:rsid w:val="007F394B"/>
    <w:rsid w:val="00811D75"/>
    <w:rsid w:val="00832323"/>
    <w:rsid w:val="00837409"/>
    <w:rsid w:val="00882257"/>
    <w:rsid w:val="00884D65"/>
    <w:rsid w:val="008B38AF"/>
    <w:rsid w:val="008D6A25"/>
    <w:rsid w:val="008D6C26"/>
    <w:rsid w:val="008E4231"/>
    <w:rsid w:val="008F3411"/>
    <w:rsid w:val="00906FCC"/>
    <w:rsid w:val="00913506"/>
    <w:rsid w:val="009525FA"/>
    <w:rsid w:val="00964019"/>
    <w:rsid w:val="009C1188"/>
    <w:rsid w:val="009C5CA7"/>
    <w:rsid w:val="009E06C5"/>
    <w:rsid w:val="009E155C"/>
    <w:rsid w:val="009F3BE9"/>
    <w:rsid w:val="00A029BE"/>
    <w:rsid w:val="00A15D93"/>
    <w:rsid w:val="00A32E92"/>
    <w:rsid w:val="00A618DD"/>
    <w:rsid w:val="00A67953"/>
    <w:rsid w:val="00A8513B"/>
    <w:rsid w:val="00AA2E18"/>
    <w:rsid w:val="00AA7D4A"/>
    <w:rsid w:val="00AD37BC"/>
    <w:rsid w:val="00AF6695"/>
    <w:rsid w:val="00B064D7"/>
    <w:rsid w:val="00B37889"/>
    <w:rsid w:val="00B807E0"/>
    <w:rsid w:val="00B80DC3"/>
    <w:rsid w:val="00B81C89"/>
    <w:rsid w:val="00BB3822"/>
    <w:rsid w:val="00BC7C8F"/>
    <w:rsid w:val="00BD64FB"/>
    <w:rsid w:val="00C01700"/>
    <w:rsid w:val="00C1353C"/>
    <w:rsid w:val="00C152CB"/>
    <w:rsid w:val="00C54D97"/>
    <w:rsid w:val="00C63F6F"/>
    <w:rsid w:val="00C84D85"/>
    <w:rsid w:val="00C85D59"/>
    <w:rsid w:val="00CA1BD6"/>
    <w:rsid w:val="00CB60CC"/>
    <w:rsid w:val="00CC272B"/>
    <w:rsid w:val="00CF1C3C"/>
    <w:rsid w:val="00D05412"/>
    <w:rsid w:val="00D505B8"/>
    <w:rsid w:val="00DA3E5F"/>
    <w:rsid w:val="00DC2B22"/>
    <w:rsid w:val="00DC7DD0"/>
    <w:rsid w:val="00DD0AD0"/>
    <w:rsid w:val="00E05DE2"/>
    <w:rsid w:val="00E14CE4"/>
    <w:rsid w:val="00E21BD1"/>
    <w:rsid w:val="00E5380D"/>
    <w:rsid w:val="00E75D1A"/>
    <w:rsid w:val="00E76E40"/>
    <w:rsid w:val="00EA41C4"/>
    <w:rsid w:val="00EB5FFE"/>
    <w:rsid w:val="00EC29B3"/>
    <w:rsid w:val="00F1277F"/>
    <w:rsid w:val="00F12EB9"/>
    <w:rsid w:val="00F44882"/>
    <w:rsid w:val="00F749AC"/>
    <w:rsid w:val="00F77CA4"/>
    <w:rsid w:val="00F8085F"/>
    <w:rsid w:val="00F937DD"/>
    <w:rsid w:val="00F96B6B"/>
    <w:rsid w:val="00FD701E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9B9C3C-2AEC-4C00-96DD-823578F8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B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4D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85"/>
  </w:style>
  <w:style w:type="paragraph" w:styleId="Footer">
    <w:name w:val="footer"/>
    <w:basedOn w:val="Normal"/>
    <w:link w:val="FooterChar"/>
    <w:uiPriority w:val="99"/>
    <w:unhideWhenUsed/>
    <w:rsid w:val="00C84D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85"/>
  </w:style>
  <w:style w:type="table" w:styleId="TableGrid">
    <w:name w:val="Table Grid"/>
    <w:basedOn w:val="TableNormal"/>
    <w:uiPriority w:val="59"/>
    <w:rsid w:val="00CA1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1B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BD6"/>
    <w:rPr>
      <w:rFonts w:ascii="Tahoma" w:hAnsi="Tahoma" w:cs="Tahoma"/>
      <w:sz w:val="16"/>
      <w:szCs w:val="16"/>
    </w:rPr>
  </w:style>
  <w:style w:type="paragraph" w:customStyle="1" w:styleId="CowiClient">
    <w:name w:val="CowiClient"/>
    <w:basedOn w:val="Normal"/>
    <w:next w:val="BlockText"/>
    <w:semiHidden/>
    <w:rsid w:val="001252D5"/>
    <w:pPr>
      <w:suppressAutoHyphens/>
      <w:spacing w:after="160" w:line="320" w:lineRule="exact"/>
    </w:pPr>
    <w:rPr>
      <w:rFonts w:ascii="Arial" w:eastAsia="Times New Roman" w:hAnsi="Arial" w:cs="Arial"/>
      <w:sz w:val="28"/>
      <w:szCs w:val="20"/>
      <w:lang w:val="en-GB" w:eastAsia="da-DK"/>
    </w:rPr>
  </w:style>
  <w:style w:type="paragraph" w:styleId="BlockText">
    <w:name w:val="Block Text"/>
    <w:basedOn w:val="Normal"/>
    <w:uiPriority w:val="99"/>
    <w:semiHidden/>
    <w:unhideWhenUsed/>
    <w:rsid w:val="001252D5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table" w:customStyle="1" w:styleId="TableGrid1">
    <w:name w:val="Table Grid1"/>
    <w:basedOn w:val="TableNormal"/>
    <w:next w:val="TableGrid"/>
    <w:uiPriority w:val="59"/>
    <w:rsid w:val="00EA41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6F35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1A7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614B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19</Pages>
  <Words>2796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CARLBRO</Company>
  <LinksUpToDate>false</LinksUpToDate>
  <CharactersWithSpaces>18702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gabriel.munteanu</dc:creator>
  <cp:keywords/>
  <dc:description/>
  <cp:lastModifiedBy>Gabriel Munteanu</cp:lastModifiedBy>
  <cp:revision>107</cp:revision>
  <dcterms:created xsi:type="dcterms:W3CDTF">2013-10-09T06:16:00Z</dcterms:created>
  <dcterms:modified xsi:type="dcterms:W3CDTF">2016-02-08T09:14:00Z</dcterms:modified>
</cp:coreProperties>
</file>