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A8" w:rsidRDefault="008A5EA8" w:rsidP="008A5EA8">
      <w:pPr>
        <w:jc w:val="right"/>
        <w:rPr>
          <w:rFonts w:ascii="Times New Roman" w:hAnsi="Times New Roman" w:cs="Times New Roman"/>
        </w:rPr>
      </w:pPr>
      <w:r w:rsidRPr="008A5EA8">
        <w:rPr>
          <w:rFonts w:ascii="Times New Roman" w:hAnsi="Times New Roman" w:cs="Times New Roman"/>
        </w:rPr>
        <w:t>ANEXA</w:t>
      </w:r>
      <w:r w:rsidR="00B51720">
        <w:rPr>
          <w:rFonts w:ascii="Times New Roman" w:hAnsi="Times New Roman" w:cs="Times New Roman"/>
        </w:rPr>
        <w:t xml:space="preserve"> </w:t>
      </w:r>
      <w:r w:rsidR="00D36A85">
        <w:rPr>
          <w:rFonts w:ascii="Times New Roman" w:hAnsi="Times New Roman" w:cs="Times New Roman"/>
        </w:rPr>
        <w:t>2</w:t>
      </w:r>
      <w:r w:rsidR="009F5558">
        <w:rPr>
          <w:rFonts w:ascii="Times New Roman" w:hAnsi="Times New Roman" w:cs="Times New Roman"/>
        </w:rPr>
        <w:t xml:space="preserve"> la H.C.J nr.132/25.03.2025</w:t>
      </w:r>
    </w:p>
    <w:p w:rsidR="008A5EA8" w:rsidRPr="008A5EA8" w:rsidRDefault="008A5EA8" w:rsidP="008A5EA8">
      <w:pPr>
        <w:jc w:val="right"/>
        <w:rPr>
          <w:rFonts w:ascii="Times New Roman" w:hAnsi="Times New Roman" w:cs="Times New Roman"/>
        </w:rPr>
      </w:pPr>
    </w:p>
    <w:p w:rsidR="00D866A0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5EA8">
        <w:rPr>
          <w:rFonts w:ascii="Times New Roman" w:hAnsi="Times New Roman" w:cs="Times New Roman"/>
          <w:b/>
          <w:sz w:val="28"/>
          <w:szCs w:val="28"/>
          <w:u w:val="single"/>
        </w:rPr>
        <w:t>Principalii indicatori tehnico – economici aferenti investitiei</w:t>
      </w:r>
    </w:p>
    <w:p w:rsidR="008A5EA8" w:rsidRDefault="00B51720" w:rsidP="008A5EA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E864C8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“Modernizare DJ704D Prislop (DN7)-Lupueni (DJ703E), km 0+000- km 2+358, L= 2,358 km în comunele Bascov și Băbana”</w:t>
      </w:r>
    </w:p>
    <w:p w:rsidR="00B51720" w:rsidRPr="008A5EA8" w:rsidRDefault="00B51720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5EA8" w:rsidRDefault="008A5EA8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Valoare</w:t>
      </w:r>
      <w:r>
        <w:rPr>
          <w:rFonts w:ascii="Times New Roman" w:hAnsi="Times New Roman" w:cs="Times New Roman"/>
          <w:sz w:val="28"/>
          <w:szCs w:val="28"/>
        </w:rPr>
        <w:t>a totala a investitiei conform D</w:t>
      </w:r>
      <w:r w:rsidRPr="008A5EA8">
        <w:rPr>
          <w:rFonts w:ascii="Times New Roman" w:hAnsi="Times New Roman" w:cs="Times New Roman"/>
          <w:sz w:val="28"/>
          <w:szCs w:val="28"/>
        </w:rPr>
        <w:t>evizului general este:</w:t>
      </w:r>
      <w:r w:rsidRPr="008A5EA8">
        <w:rPr>
          <w:rFonts w:ascii="Times New Roman" w:hAnsi="Times New Roman" w:cs="Times New Roman"/>
          <w:sz w:val="28"/>
          <w:szCs w:val="28"/>
        </w:rPr>
        <w:tab/>
      </w:r>
    </w:p>
    <w:p w:rsidR="00B51720" w:rsidRPr="008A5EA8" w:rsidRDefault="00B51720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fara TVA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cu TVA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Valoarea totala a investitiei :</w:t>
            </w:r>
          </w:p>
        </w:tc>
        <w:tc>
          <w:tcPr>
            <w:tcW w:w="3096" w:type="dxa"/>
            <w:vAlign w:val="center"/>
          </w:tcPr>
          <w:p w:rsidR="008A5EA8" w:rsidRPr="008A5EA8" w:rsidRDefault="00B147C5" w:rsidP="00B14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077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96" w:type="dxa"/>
            <w:vAlign w:val="center"/>
          </w:tcPr>
          <w:p w:rsidR="008A5EA8" w:rsidRPr="008A5EA8" w:rsidRDefault="003440BC" w:rsidP="003440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Din care C + M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532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96" w:type="dxa"/>
            <w:vAlign w:val="center"/>
          </w:tcPr>
          <w:p w:rsidR="008A5EA8" w:rsidRPr="008A5EA8" w:rsidRDefault="00A5559F" w:rsidP="00A5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</w:tbl>
    <w:p w:rsidR="00B51720" w:rsidRDefault="00B51720">
      <w:pPr>
        <w:rPr>
          <w:rFonts w:ascii="Times New Roman" w:hAnsi="Times New Roman" w:cs="Times New Roman"/>
          <w:sz w:val="28"/>
          <w:szCs w:val="28"/>
        </w:rPr>
      </w:pPr>
    </w:p>
    <w:p w:rsidR="00B51720" w:rsidRDefault="00B51720">
      <w:pPr>
        <w:rPr>
          <w:rFonts w:ascii="Times New Roman" w:hAnsi="Times New Roman" w:cs="Times New Roman"/>
          <w:sz w:val="28"/>
          <w:szCs w:val="28"/>
        </w:rPr>
      </w:pPr>
    </w:p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Durata estimata de executiei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A6E3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luni</w:t>
      </w:r>
    </w:p>
    <w:sectPr w:rsidR="008A5EA8" w:rsidRPr="008A5EA8" w:rsidSect="00D8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5EA8"/>
    <w:rsid w:val="00034FA3"/>
    <w:rsid w:val="003440BC"/>
    <w:rsid w:val="003A6E3D"/>
    <w:rsid w:val="0053280F"/>
    <w:rsid w:val="00596FFF"/>
    <w:rsid w:val="00601B07"/>
    <w:rsid w:val="006F40F5"/>
    <w:rsid w:val="00867F91"/>
    <w:rsid w:val="008A5EA8"/>
    <w:rsid w:val="00942E78"/>
    <w:rsid w:val="009F5558"/>
    <w:rsid w:val="00A5559F"/>
    <w:rsid w:val="00AB778D"/>
    <w:rsid w:val="00AF3B0F"/>
    <w:rsid w:val="00B147C5"/>
    <w:rsid w:val="00B51720"/>
    <w:rsid w:val="00D36A85"/>
    <w:rsid w:val="00D8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67</Words>
  <Characters>383</Characters>
  <Application>Microsoft Office Word</Application>
  <DocSecurity>0</DocSecurity>
  <Lines>3</Lines>
  <Paragraphs>1</Paragraphs>
  <ScaleCrop>false</ScaleCrop>
  <Company>cjarges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georgem</dc:creator>
  <cp:lastModifiedBy>loredanat</cp:lastModifiedBy>
  <cp:revision>12</cp:revision>
  <cp:lastPrinted>2024-07-15T07:57:00Z</cp:lastPrinted>
  <dcterms:created xsi:type="dcterms:W3CDTF">2024-07-15T07:48:00Z</dcterms:created>
  <dcterms:modified xsi:type="dcterms:W3CDTF">2025-04-01T08:01:00Z</dcterms:modified>
</cp:coreProperties>
</file>