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BB5C1" w14:textId="77777777" w:rsidR="001C6F0F" w:rsidRPr="001C6F0F" w:rsidRDefault="001C6F0F" w:rsidP="001C6F0F">
      <w:pPr>
        <w:pStyle w:val="Antet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1C6F0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14:paraId="2D4872F3" w14:textId="77777777" w:rsidR="001C6F0F" w:rsidRPr="001C6F0F" w:rsidRDefault="001C6F0F" w:rsidP="001C6F0F">
      <w:pPr>
        <w:pStyle w:val="Antet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C6F0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14:paraId="4F6E92D8" w14:textId="77777777" w:rsidR="001C6F0F" w:rsidRPr="001C6F0F" w:rsidRDefault="001C6F0F" w:rsidP="001C6F0F">
      <w:pPr>
        <w:pStyle w:val="Antet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1C6F0F">
        <w:rPr>
          <w:rFonts w:ascii="Times New Roman" w:hAnsi="Times New Roman" w:cs="Times New Roman"/>
          <w:b/>
          <w:bCs/>
          <w:sz w:val="24"/>
          <w:szCs w:val="24"/>
        </w:rPr>
        <w:t>RAF : 45/RA/25.06.2021</w:t>
      </w:r>
      <w:r w:rsidRPr="001C6F0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00435A5" w14:textId="77777777" w:rsidR="001C6F0F" w:rsidRPr="001C6F0F" w:rsidRDefault="001C6F0F" w:rsidP="001C6F0F">
      <w:pPr>
        <w:pStyle w:val="Antet"/>
        <w:rPr>
          <w:rFonts w:ascii="Times New Roman" w:hAnsi="Times New Roman" w:cs="Times New Roman"/>
          <w:b/>
          <w:bCs/>
          <w:sz w:val="24"/>
          <w:szCs w:val="24"/>
        </w:rPr>
      </w:pPr>
      <w:r w:rsidRPr="001C6F0F">
        <w:rPr>
          <w:rFonts w:ascii="Times New Roman" w:hAnsi="Times New Roman" w:cs="Times New Roman"/>
          <w:b/>
          <w:bCs/>
          <w:sz w:val="24"/>
          <w:szCs w:val="24"/>
        </w:rPr>
        <w:t>CIF : 44511333</w:t>
      </w:r>
    </w:p>
    <w:p w14:paraId="1C8AD83B" w14:textId="77777777" w:rsidR="001C6F0F" w:rsidRPr="001C6F0F" w:rsidRDefault="001C6F0F" w:rsidP="001C6F0F">
      <w:pPr>
        <w:pStyle w:val="Antet"/>
        <w:tabs>
          <w:tab w:val="left" w:pos="631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1C6F0F">
        <w:rPr>
          <w:rFonts w:ascii="Times New Roman" w:hAnsi="Times New Roman" w:cs="Times New Roman"/>
          <w:b/>
          <w:bCs/>
          <w:sz w:val="24"/>
          <w:szCs w:val="24"/>
        </w:rPr>
        <w:t>BANCA : RO86BRDE030SV21031620300 BRD PITESTI</w:t>
      </w:r>
      <w:r w:rsidRPr="001C6F0F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5960862" w14:textId="77777777" w:rsidR="001C6F0F" w:rsidRPr="001C6F0F" w:rsidRDefault="001C6F0F" w:rsidP="001C6F0F">
      <w:pPr>
        <w:pStyle w:val="Antet"/>
        <w:rPr>
          <w:rFonts w:ascii="Times New Roman" w:hAnsi="Times New Roman" w:cs="Times New Roman"/>
          <w:b/>
          <w:bCs/>
          <w:sz w:val="24"/>
          <w:szCs w:val="24"/>
        </w:rPr>
      </w:pPr>
      <w:r w:rsidRPr="001C6F0F">
        <w:rPr>
          <w:rFonts w:ascii="Times New Roman" w:hAnsi="Times New Roman" w:cs="Times New Roman"/>
          <w:b/>
          <w:bCs/>
          <w:sz w:val="24"/>
          <w:szCs w:val="24"/>
        </w:rPr>
        <w:t>PITESTI , STR CONSTANTIN BRANCOVEANU , BL B3-B4 , CAM 7-9</w:t>
      </w:r>
    </w:p>
    <w:p w14:paraId="37CC4CE0" w14:textId="77777777" w:rsidR="001C6F0F" w:rsidRPr="001C6F0F" w:rsidRDefault="001C6F0F" w:rsidP="001C6F0F">
      <w:pPr>
        <w:pStyle w:val="Antet"/>
        <w:rPr>
          <w:rFonts w:ascii="Times New Roman" w:hAnsi="Times New Roman" w:cs="Times New Roman"/>
          <w:b/>
          <w:bCs/>
          <w:sz w:val="24"/>
          <w:szCs w:val="24"/>
        </w:rPr>
      </w:pPr>
      <w:hyperlink r:id="rId5" w:history="1">
        <w:r w:rsidRPr="001C6F0F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office@aditpp.ro</w:t>
        </w:r>
      </w:hyperlink>
    </w:p>
    <w:p w14:paraId="33AE0CD6" w14:textId="77777777" w:rsidR="001C6F0F" w:rsidRPr="001C6F0F" w:rsidRDefault="001C6F0F" w:rsidP="001C6F0F">
      <w:pPr>
        <w:pStyle w:val="Antet"/>
        <w:rPr>
          <w:rFonts w:ascii="Times New Roman" w:hAnsi="Times New Roman" w:cs="Times New Roman"/>
          <w:b/>
          <w:bCs/>
          <w:sz w:val="24"/>
          <w:szCs w:val="24"/>
        </w:rPr>
      </w:pPr>
      <w:r w:rsidRPr="001C6F0F">
        <w:rPr>
          <w:rFonts w:ascii="Times New Roman" w:hAnsi="Times New Roman" w:cs="Times New Roman"/>
          <w:b/>
          <w:bCs/>
          <w:sz w:val="24"/>
          <w:szCs w:val="24"/>
        </w:rPr>
        <w:t>www.aditpp.ro</w:t>
      </w:r>
    </w:p>
    <w:p w14:paraId="16FF4426" w14:textId="77777777" w:rsidR="001C6F0F" w:rsidRPr="009F1E38" w:rsidRDefault="001C6F0F" w:rsidP="001C6F0F">
      <w:pPr>
        <w:rPr>
          <w:rFonts w:ascii="Times New Roman" w:hAnsi="Times New Roman" w:cs="Times New Roman"/>
        </w:rPr>
      </w:pPr>
    </w:p>
    <w:p w14:paraId="6CF71EB8" w14:textId="4B0E809F" w:rsidR="001C6F0F" w:rsidRPr="009F1E38" w:rsidRDefault="001C6F0F" w:rsidP="009F1E38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9F1E38">
        <w:rPr>
          <w:rFonts w:ascii="Times New Roman" w:hAnsi="Times New Roman" w:cs="Times New Roman"/>
          <w:b/>
          <w:bCs/>
          <w:sz w:val="23"/>
          <w:szCs w:val="23"/>
        </w:rPr>
        <w:t>ACT ADIȚIONAL NR. 19 DIN __________ la CONTRACTUL DE DELEGARE A GESTIUNII SERVICIULUI DE TRANPORT PUBLIC LOCAL DE PERSOANE NR. 85/01.09.2022</w:t>
      </w:r>
    </w:p>
    <w:p w14:paraId="0CE1B4CB" w14:textId="77777777" w:rsidR="009F1E38" w:rsidRPr="009F1E38" w:rsidRDefault="009F1E38" w:rsidP="009F1E38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5F627719" w14:textId="77777777" w:rsidR="001C6F0F" w:rsidRPr="009F1E38" w:rsidRDefault="001C6F0F" w:rsidP="001C6F0F">
      <w:pPr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F1E38">
        <w:rPr>
          <w:rFonts w:ascii="Times New Roman" w:hAnsi="Times New Roman" w:cs="Times New Roman"/>
          <w:b/>
          <w:bCs/>
          <w:sz w:val="23"/>
          <w:szCs w:val="23"/>
        </w:rPr>
        <w:t xml:space="preserve">     PĂRȚILE CONTRACTANTE:</w:t>
      </w:r>
    </w:p>
    <w:p w14:paraId="5F7FD678" w14:textId="77777777" w:rsidR="001C6F0F" w:rsidRPr="009F1E38" w:rsidRDefault="001C6F0F" w:rsidP="001C6F0F">
      <w:pPr>
        <w:pStyle w:val="Listparagraf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F1E38">
        <w:rPr>
          <w:rFonts w:ascii="Times New Roman" w:hAnsi="Times New Roman" w:cs="Times New Roman"/>
          <w:sz w:val="23"/>
          <w:szCs w:val="23"/>
        </w:rPr>
        <w:t xml:space="preserve"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legal de către Cristian </w:t>
      </w:r>
      <w:proofErr w:type="spellStart"/>
      <w:r w:rsidRPr="009F1E38">
        <w:rPr>
          <w:rFonts w:ascii="Times New Roman" w:hAnsi="Times New Roman" w:cs="Times New Roman"/>
          <w:sz w:val="23"/>
          <w:szCs w:val="23"/>
        </w:rPr>
        <w:t>Gentea</w:t>
      </w:r>
      <w:proofErr w:type="spellEnd"/>
      <w:r w:rsidRPr="009F1E38">
        <w:rPr>
          <w:rFonts w:ascii="Times New Roman" w:hAnsi="Times New Roman" w:cs="Times New Roman"/>
          <w:sz w:val="23"/>
          <w:szCs w:val="23"/>
        </w:rPr>
        <w:t>, în calitate de președinte, pe de o parte;</w:t>
      </w:r>
    </w:p>
    <w:p w14:paraId="46539202" w14:textId="77777777" w:rsidR="001C6F0F" w:rsidRPr="009F1E38" w:rsidRDefault="001C6F0F" w:rsidP="001C6F0F">
      <w:pPr>
        <w:pStyle w:val="Listparagraf"/>
        <w:jc w:val="both"/>
        <w:rPr>
          <w:rFonts w:ascii="Times New Roman" w:hAnsi="Times New Roman" w:cs="Times New Roman"/>
          <w:sz w:val="23"/>
          <w:szCs w:val="23"/>
        </w:rPr>
      </w:pPr>
    </w:p>
    <w:p w14:paraId="0F153D75" w14:textId="77777777" w:rsidR="001C6F0F" w:rsidRPr="009F1E38" w:rsidRDefault="001C6F0F" w:rsidP="001C6F0F">
      <w:pPr>
        <w:pStyle w:val="Listparagraf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F1E38">
        <w:rPr>
          <w:rFonts w:ascii="Times New Roman" w:hAnsi="Times New Roman" w:cs="Times New Roman"/>
          <w:sz w:val="23"/>
          <w:szCs w:val="23"/>
        </w:rPr>
        <w:t xml:space="preserve">Operatorul de transport </w:t>
      </w:r>
      <w:proofErr w:type="spellStart"/>
      <w:r w:rsidRPr="009F1E38">
        <w:rPr>
          <w:rFonts w:ascii="Times New Roman" w:hAnsi="Times New Roman" w:cs="Times New Roman"/>
          <w:sz w:val="23"/>
          <w:szCs w:val="23"/>
        </w:rPr>
        <w:t>Publitrans</w:t>
      </w:r>
      <w:proofErr w:type="spellEnd"/>
      <w:r w:rsidRPr="009F1E38">
        <w:rPr>
          <w:rFonts w:ascii="Times New Roman" w:hAnsi="Times New Roman" w:cs="Times New Roman"/>
          <w:sz w:val="23"/>
          <w:szCs w:val="23"/>
        </w:rPr>
        <w:t xml:space="preserve">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14:paraId="3CE3661B" w14:textId="77777777" w:rsidR="001C6F0F" w:rsidRPr="009F1E38" w:rsidRDefault="001C6F0F" w:rsidP="001C6F0F">
      <w:pPr>
        <w:pStyle w:val="Listparagraf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C268977" w14:textId="66070060" w:rsidR="001C6F0F" w:rsidRPr="009F1E38" w:rsidRDefault="001C6F0F" w:rsidP="001C6F0F">
      <w:pPr>
        <w:rPr>
          <w:rFonts w:ascii="Times New Roman" w:hAnsi="Times New Roman" w:cs="Times New Roman"/>
          <w:sz w:val="23"/>
          <w:szCs w:val="23"/>
        </w:rPr>
      </w:pPr>
      <w:r w:rsidRPr="009F1E38">
        <w:rPr>
          <w:rFonts w:ascii="Times New Roman" w:hAnsi="Times New Roman" w:cs="Times New Roman"/>
          <w:sz w:val="23"/>
          <w:szCs w:val="23"/>
        </w:rPr>
        <w:t>Având în vedere Contractul de delegare a gestiunii serviciului public de transport local de persoane, părțile de comun acord convin la încheierea prezentului act adițional, după cum urmează:</w:t>
      </w:r>
    </w:p>
    <w:p w14:paraId="3A385991" w14:textId="65BCB8AC" w:rsidR="001C6F0F" w:rsidRPr="009F1E38" w:rsidRDefault="001C6F0F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9F1E3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</w:t>
      </w:r>
      <w:r w:rsidR="009F1E38" w:rsidRPr="009F1E3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.1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Anexa 5.1 – </w:t>
      </w:r>
      <w:r w:rsidR="009F1E38"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>”</w:t>
      </w:r>
      <w:r w:rsidR="009F1E38" w:rsidRPr="009F1E38">
        <w:rPr>
          <w:rFonts w:ascii="Times New Roman" w:hAnsi="Times New Roman" w:cs="Times New Roman"/>
          <w:sz w:val="23"/>
          <w:szCs w:val="23"/>
        </w:rPr>
        <w:t>Lista cu Tarifele de călătorie pentru Serviciul public de transport local de călători pe teritoriul UAT-urilor membre ale Entității Contractante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>” la Contractul de delegare a gestiunii serviciului public de transport local de persoane se modifică și va avea forma prezentată în Anexa</w:t>
      </w:r>
      <w:r w:rsidR="009F1E38"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nr. 1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la prezentul act adițional.</w:t>
      </w:r>
    </w:p>
    <w:p w14:paraId="13A257C8" w14:textId="77777777" w:rsidR="009F1E38" w:rsidRPr="009F1E38" w:rsidRDefault="009F1E38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6AB4D326" w14:textId="154AC733" w:rsidR="009F1E38" w:rsidRPr="009F1E38" w:rsidRDefault="009F1E38" w:rsidP="009F1E38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9F1E3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Art.</w:t>
      </w:r>
      <w:r w:rsidRPr="009F1E3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2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Anexa 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>6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.1 – 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>”</w:t>
      </w:r>
      <w:r w:rsidRPr="009F1E38">
        <w:rPr>
          <w:rFonts w:ascii="Times New Roman" w:hAnsi="Times New Roman" w:cs="Times New Roman"/>
          <w:bCs/>
          <w:sz w:val="23"/>
          <w:szCs w:val="23"/>
        </w:rPr>
        <w:t>Categoriile de pasageri care beneficiază de gratuități și reduceri la transportul în comun în UAT-urile membre ale Entității Contractante</w:t>
      </w:r>
      <w:r w:rsidRPr="009F1E38">
        <w:rPr>
          <w:rFonts w:ascii="Times New Roman" w:hAnsi="Times New Roman" w:cs="Times New Roman"/>
          <w:bCs/>
          <w:sz w:val="23"/>
          <w:szCs w:val="23"/>
        </w:rPr>
        <w:t>”</w:t>
      </w:r>
      <w:r w:rsidRPr="009F1E38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>la Contractul de delegare a gestiunii serviciului public de transport local de persoane se modifică și va avea forma prezentată în Anexa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nr. 2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la prezentul act adițional.</w:t>
      </w:r>
    </w:p>
    <w:p w14:paraId="7E6102C9" w14:textId="77777777" w:rsidR="009F1E38" w:rsidRPr="009F1E38" w:rsidRDefault="009F1E38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3CCC7512" w14:textId="21402177" w:rsidR="009F1E38" w:rsidRPr="009F1E38" w:rsidRDefault="009F1E38" w:rsidP="009F1E38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9F1E3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Art.</w:t>
      </w:r>
      <w:r w:rsidRPr="009F1E38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3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Anexa 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>6.2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–</w:t>
      </w:r>
      <w:r w:rsidRPr="009F1E38">
        <w:rPr>
          <w:rFonts w:ascii="Times New Roman" w:hAnsi="Times New Roman" w:cs="Times New Roman"/>
          <w:bCs/>
          <w:sz w:val="23"/>
          <w:szCs w:val="23"/>
        </w:rPr>
        <w:t>”</w:t>
      </w:r>
      <w:r w:rsidRPr="009F1E38">
        <w:rPr>
          <w:rFonts w:ascii="Times New Roman" w:hAnsi="Times New Roman" w:cs="Times New Roman"/>
          <w:bCs/>
          <w:sz w:val="23"/>
          <w:szCs w:val="23"/>
        </w:rPr>
        <w:t>Modul de acordare și alocare a diferențelor de tarif pentru UAT-uri beneficiare membre ale Entității Contractante</w:t>
      </w:r>
      <w:r w:rsidRPr="009F1E38">
        <w:rPr>
          <w:rFonts w:ascii="Times New Roman" w:hAnsi="Times New Roman" w:cs="Times New Roman"/>
          <w:bCs/>
          <w:sz w:val="23"/>
          <w:szCs w:val="23"/>
        </w:rPr>
        <w:t>”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>la Contractul de delegare a gestiunii serviciului public de transport local de persoane se modifică și va avea forma prezentată în Anexa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 nr. 3</w:t>
      </w:r>
      <w:r w:rsidRPr="009F1E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la prezentul act adițional.</w:t>
      </w:r>
    </w:p>
    <w:p w14:paraId="356C06B4" w14:textId="77777777" w:rsidR="001C6F0F" w:rsidRPr="009F1E38" w:rsidRDefault="001C6F0F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4BF10BF7" w14:textId="5A37F3F4" w:rsidR="001C6F0F" w:rsidRPr="009F1E38" w:rsidRDefault="001C6F0F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  <w:r w:rsidRPr="009F1E38">
        <w:rPr>
          <w:rFonts w:ascii="Times New Roman" w:hAnsi="Times New Roman" w:cs="Times New Roman"/>
          <w:sz w:val="23"/>
          <w:szCs w:val="23"/>
        </w:rPr>
        <w:lastRenderedPageBreak/>
        <w:t>Anex</w:t>
      </w:r>
      <w:r w:rsidR="009F1E38" w:rsidRPr="009F1E38">
        <w:rPr>
          <w:rFonts w:ascii="Times New Roman" w:hAnsi="Times New Roman" w:cs="Times New Roman"/>
          <w:sz w:val="23"/>
          <w:szCs w:val="23"/>
        </w:rPr>
        <w:t>ele 1-3</w:t>
      </w:r>
      <w:r w:rsidRPr="009F1E38">
        <w:rPr>
          <w:rFonts w:ascii="Times New Roman" w:hAnsi="Times New Roman" w:cs="Times New Roman"/>
          <w:sz w:val="23"/>
          <w:szCs w:val="23"/>
        </w:rPr>
        <w:t xml:space="preserve"> fac parte integrantă la prezentul act adițional</w:t>
      </w:r>
    </w:p>
    <w:p w14:paraId="464E28E3" w14:textId="77777777" w:rsidR="009F1E38" w:rsidRPr="009F1E38" w:rsidRDefault="009F1E38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</w:p>
    <w:p w14:paraId="7964D7C5" w14:textId="77777777" w:rsidR="001C6F0F" w:rsidRPr="009F1E38" w:rsidRDefault="001C6F0F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  <w:r w:rsidRPr="009F1E38">
        <w:rPr>
          <w:rFonts w:ascii="Times New Roman" w:hAnsi="Times New Roman" w:cs="Times New Roman"/>
          <w:sz w:val="23"/>
          <w:szCs w:val="23"/>
        </w:rPr>
        <w:t>Celelalte prevederi ale Contractului de delegare a gestiunii serviciului public de transport local de persoane rămân neschimbate.</w:t>
      </w:r>
    </w:p>
    <w:p w14:paraId="2CB6A6FD" w14:textId="77777777" w:rsidR="001C6F0F" w:rsidRPr="009F1E38" w:rsidRDefault="001C6F0F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</w:p>
    <w:p w14:paraId="395703C2" w14:textId="3F835A9E" w:rsidR="009F1E38" w:rsidRDefault="001C6F0F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  <w:r w:rsidRPr="009F1E38">
        <w:rPr>
          <w:rFonts w:ascii="Times New Roman" w:hAnsi="Times New Roman" w:cs="Times New Roman"/>
          <w:sz w:val="23"/>
          <w:szCs w:val="23"/>
        </w:rPr>
        <w:t>Prezentul act adițional face parte integrantă din Contractul de delegare a gestiunii serviciului public de transport local de persoane.</w:t>
      </w:r>
    </w:p>
    <w:p w14:paraId="5AE85009" w14:textId="77777777" w:rsidR="009F1E38" w:rsidRPr="009F1E38" w:rsidRDefault="009F1E38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</w:p>
    <w:p w14:paraId="10021C36" w14:textId="77777777" w:rsidR="001C6F0F" w:rsidRPr="009F1E38" w:rsidRDefault="001C6F0F" w:rsidP="001C6F0F">
      <w:pPr>
        <w:pStyle w:val="Corptext"/>
        <w:spacing w:line="276" w:lineRule="auto"/>
        <w:ind w:left="0" w:right="541"/>
        <w:rPr>
          <w:rFonts w:ascii="Times New Roman" w:hAnsi="Times New Roman" w:cs="Times New Roman"/>
          <w:sz w:val="23"/>
          <w:szCs w:val="23"/>
        </w:rPr>
      </w:pPr>
      <w:r w:rsidRPr="009F1E38">
        <w:rPr>
          <w:rFonts w:ascii="Times New Roman" w:hAnsi="Times New Roman" w:cs="Times New Roman"/>
          <w:sz w:val="23"/>
          <w:szCs w:val="23"/>
        </w:rPr>
        <w:t>Încheiat astăzi ___________, în Pitești, în 11(unsprezece) exemplare originale, câte unul pentru fiecare parte.</w:t>
      </w:r>
    </w:p>
    <w:p w14:paraId="02F4C728" w14:textId="77777777" w:rsidR="001C6F0F" w:rsidRPr="009F1E38" w:rsidRDefault="001C6F0F" w:rsidP="001C6F0F">
      <w:pPr>
        <w:jc w:val="both"/>
        <w:rPr>
          <w:rFonts w:ascii="Times New Roman" w:hAnsi="Times New Roman" w:cs="Times New Roman"/>
          <w:color w:val="000000" w:themeColor="text1"/>
          <w:sz w:val="23"/>
          <w:szCs w:val="23"/>
        </w:rPr>
      </w:pPr>
    </w:p>
    <w:p w14:paraId="0388EA6E" w14:textId="77777777" w:rsidR="001C6F0F" w:rsidRPr="009F1E38" w:rsidRDefault="001C6F0F" w:rsidP="001C6F0F">
      <w:pPr>
        <w:pStyle w:val="Corptext"/>
        <w:ind w:left="0"/>
        <w:jc w:val="left"/>
        <w:rPr>
          <w:rFonts w:ascii="Times New Roman" w:hAnsi="Times New Roman" w:cs="Times New Roman"/>
          <w:sz w:val="23"/>
          <w:szCs w:val="23"/>
        </w:rPr>
      </w:pPr>
    </w:p>
    <w:tbl>
      <w:tblPr>
        <w:tblStyle w:val="Tabelgril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1C6F0F" w:rsidRPr="009F1E38" w14:paraId="0D2A2ACB" w14:textId="77777777" w:rsidTr="004A19EA">
        <w:trPr>
          <w:trHeight w:val="1430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6962779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ENTITATEA CONTRACTANTĂ,</w:t>
            </w:r>
          </w:p>
          <w:p w14:paraId="39752F8E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FAE26A3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Asociația de Dezvoltare Intercomunitară pentru Transport Public Pitești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70D2311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OPERATOR,</w:t>
            </w:r>
          </w:p>
          <w:p w14:paraId="0E071394" w14:textId="77777777" w:rsidR="001C6F0F" w:rsidRPr="009F1E38" w:rsidRDefault="001C6F0F" w:rsidP="004A19EA">
            <w:pPr>
              <w:pStyle w:val="Corptext"/>
              <w:spacing w:before="9"/>
              <w:ind w:left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4086C46C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PUBLITRANS 2000 SA</w:t>
            </w:r>
          </w:p>
        </w:tc>
      </w:tr>
      <w:tr w:rsidR="001C6F0F" w:rsidRPr="009F1E38" w14:paraId="13A8D43B" w14:textId="77777777" w:rsidTr="004A19E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5B87322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Președinte,</w:t>
            </w:r>
          </w:p>
          <w:p w14:paraId="30259A79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2DA3D37F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 xml:space="preserve">Cristian </w:t>
            </w:r>
            <w:proofErr w:type="spellStart"/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Gentea</w:t>
            </w:r>
            <w:proofErr w:type="spellEnd"/>
          </w:p>
          <w:p w14:paraId="00F58A2E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6C2AE6C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5AA496A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Director General,</w:t>
            </w:r>
          </w:p>
          <w:p w14:paraId="00CF4732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AEAFAEB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Manuel Rotaru</w:t>
            </w:r>
          </w:p>
        </w:tc>
      </w:tr>
      <w:tr w:rsidR="001C6F0F" w:rsidRPr="009F1E38" w14:paraId="373C6C8D" w14:textId="77777777" w:rsidTr="004A19E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E285A8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32E5249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Director General,</w:t>
            </w:r>
          </w:p>
          <w:p w14:paraId="0317B15C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EFBCD0C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Cristian Popescu</w:t>
            </w:r>
          </w:p>
          <w:p w14:paraId="5CF608CC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5BC56DE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55D7DE9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Director Economic,</w:t>
            </w:r>
          </w:p>
          <w:p w14:paraId="6EB3FF66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A59EF42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Elena Berinde</w:t>
            </w:r>
          </w:p>
        </w:tc>
      </w:tr>
      <w:tr w:rsidR="001C6F0F" w:rsidRPr="009F1E38" w14:paraId="47F4CC96" w14:textId="77777777" w:rsidTr="004A19E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41D3232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F1B5AE5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Autoritatea de transport,</w:t>
            </w:r>
          </w:p>
          <w:p w14:paraId="277AB58C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99371BC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Horia Ștefănescu</w:t>
            </w:r>
          </w:p>
          <w:p w14:paraId="187F03C7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BC0B1E6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A759EC6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Director Tehnic,</w:t>
            </w:r>
          </w:p>
          <w:p w14:paraId="5D58B9B7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2FD98CA1" w14:textId="4BC4E7BA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 xml:space="preserve">Adrian Tiberiu </w:t>
            </w:r>
            <w:proofErr w:type="spellStart"/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Nit</w:t>
            </w:r>
            <w:r w:rsidR="009F1E38" w:rsidRPr="009F1E38">
              <w:rPr>
                <w:rFonts w:ascii="Times New Roman" w:hAnsi="Times New Roman" w:cs="Times New Roman"/>
                <w:sz w:val="23"/>
                <w:szCs w:val="23"/>
              </w:rPr>
              <w:t>ă</w:t>
            </w:r>
            <w:proofErr w:type="spellEnd"/>
          </w:p>
        </w:tc>
      </w:tr>
      <w:tr w:rsidR="001C6F0F" w:rsidRPr="009F1E38" w14:paraId="69FD823D" w14:textId="77777777" w:rsidTr="004A19E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5597701" w14:textId="70C89AE8" w:rsidR="001C6F0F" w:rsidRPr="009F1E38" w:rsidRDefault="001C6F0F" w:rsidP="004A19EA">
            <w:pPr>
              <w:pStyle w:val="Corptext"/>
              <w:spacing w:before="9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437130B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6FE250E1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Oficiu Juridic,</w:t>
            </w:r>
          </w:p>
          <w:p w14:paraId="5845B74E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5961703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Raluca Mateescu</w:t>
            </w:r>
          </w:p>
        </w:tc>
      </w:tr>
      <w:tr w:rsidR="001C6F0F" w:rsidRPr="009F1E38" w14:paraId="1A209851" w14:textId="77777777" w:rsidTr="004A19E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D7A482F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7300DBE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Serviciu Financiar, Contabilitate</w:t>
            </w:r>
          </w:p>
          <w:p w14:paraId="298BDD42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si Achiziții,</w:t>
            </w:r>
          </w:p>
          <w:p w14:paraId="75B3FF65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1559BE67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Mihai Benga</w:t>
            </w:r>
          </w:p>
          <w:p w14:paraId="2EEA40DF" w14:textId="77777777" w:rsidR="001C6F0F" w:rsidRPr="009F1E38" w:rsidRDefault="001C6F0F" w:rsidP="004A19EA">
            <w:pPr>
              <w:pStyle w:val="Corptext"/>
              <w:spacing w:before="9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BC7817A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5FBF16AF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Șef secție exploatare,</w:t>
            </w:r>
          </w:p>
          <w:p w14:paraId="40D63109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423EA9A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20EC08F6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Gheorghe Sora</w:t>
            </w:r>
          </w:p>
        </w:tc>
      </w:tr>
      <w:tr w:rsidR="001C6F0F" w:rsidRPr="009F1E38" w14:paraId="343D4A33" w14:textId="77777777" w:rsidTr="004A19E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F38A08C" w14:textId="77777777" w:rsidR="001C6F0F" w:rsidRPr="009F1E38" w:rsidRDefault="001C6F0F" w:rsidP="009F1E38">
            <w:pPr>
              <w:pStyle w:val="Corptext"/>
              <w:spacing w:before="9"/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A73ED0E" w14:textId="77777777" w:rsidR="001C6F0F" w:rsidRPr="009F1E38" w:rsidRDefault="001C6F0F" w:rsidP="004A19EA">
            <w:pPr>
              <w:pStyle w:val="Corptext"/>
              <w:spacing w:before="9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2C5A15E4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Șef birou contabilitate</w:t>
            </w:r>
          </w:p>
          <w:p w14:paraId="1706A392" w14:textId="77777777" w:rsidR="001C6F0F" w:rsidRPr="009F1E38" w:rsidRDefault="001C6F0F" w:rsidP="004A19EA">
            <w:pPr>
              <w:pStyle w:val="Corptext"/>
              <w:spacing w:before="9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74BDE669" w14:textId="77777777" w:rsidR="001C6F0F" w:rsidRPr="009F1E38" w:rsidRDefault="001C6F0F" w:rsidP="004A19EA">
            <w:pPr>
              <w:pStyle w:val="Corptext"/>
              <w:spacing w:before="9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F1E38">
              <w:rPr>
                <w:rFonts w:ascii="Times New Roman" w:hAnsi="Times New Roman" w:cs="Times New Roman"/>
                <w:sz w:val="23"/>
                <w:szCs w:val="23"/>
              </w:rPr>
              <w:t>Ioana Dinescu</w:t>
            </w:r>
          </w:p>
        </w:tc>
      </w:tr>
    </w:tbl>
    <w:p w14:paraId="72CF09E2" w14:textId="77777777" w:rsidR="001C6F0F" w:rsidRPr="009F1E38" w:rsidRDefault="001C6F0F" w:rsidP="001C6F0F">
      <w:pPr>
        <w:pStyle w:val="Corptext"/>
        <w:spacing w:before="9"/>
        <w:ind w:left="0"/>
        <w:jc w:val="left"/>
        <w:rPr>
          <w:rFonts w:ascii="Times New Roman" w:hAnsi="Times New Roman" w:cs="Times New Roman"/>
          <w:sz w:val="23"/>
          <w:szCs w:val="23"/>
        </w:rPr>
      </w:pPr>
    </w:p>
    <w:p w14:paraId="01D4C416" w14:textId="77777777" w:rsidR="009F1E38" w:rsidRDefault="009F1E38" w:rsidP="001C6F0F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12EE98B9" w14:textId="77777777" w:rsidR="009F1E38" w:rsidRDefault="009F1E38" w:rsidP="001C6F0F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58F8946B" w14:textId="77777777" w:rsidR="009F1E38" w:rsidRPr="00161A25" w:rsidRDefault="009F1E38" w:rsidP="001C6F0F">
      <w:pPr>
        <w:pStyle w:val="Corptext"/>
        <w:spacing w:before="9"/>
        <w:ind w:left="0"/>
        <w:jc w:val="left"/>
        <w:rPr>
          <w:rFonts w:ascii="Times New Roman" w:hAnsi="Times New Roman" w:cs="Times New Roman"/>
        </w:rPr>
      </w:pPr>
    </w:p>
    <w:p w14:paraId="249F8096" w14:textId="6F8EB354" w:rsidR="001C6F0F" w:rsidRPr="001C6F0F" w:rsidRDefault="001C6F0F" w:rsidP="001C6F0F">
      <w:pPr>
        <w:pStyle w:val="Titlu1"/>
        <w:spacing w:before="92" w:line="276" w:lineRule="auto"/>
        <w:ind w:right="14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6F0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UNITĂȚI ADMINISTRATIV TERITORIALE MEMBRE ALE ENTITĂȚII </w:t>
      </w:r>
      <w:r w:rsidRPr="001C6F0F">
        <w:rPr>
          <w:rFonts w:ascii="Times New Roman" w:hAnsi="Times New Roman" w:cs="Times New Roman"/>
          <w:color w:val="000000" w:themeColor="text1"/>
          <w:spacing w:val="-64"/>
          <w:sz w:val="24"/>
          <w:szCs w:val="24"/>
        </w:rPr>
        <w:t xml:space="preserve">   </w:t>
      </w:r>
      <w:r w:rsidRPr="001C6F0F">
        <w:rPr>
          <w:rFonts w:ascii="Times New Roman" w:hAnsi="Times New Roman" w:cs="Times New Roman"/>
          <w:color w:val="000000" w:themeColor="text1"/>
          <w:sz w:val="24"/>
          <w:szCs w:val="24"/>
        </w:rPr>
        <w:t>CONTRACTANTE</w:t>
      </w:r>
    </w:p>
    <w:tbl>
      <w:tblPr>
        <w:tblStyle w:val="TableNormal"/>
        <w:tblW w:w="9750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1466"/>
        <w:gridCol w:w="5048"/>
        <w:gridCol w:w="2610"/>
      </w:tblGrid>
      <w:tr w:rsidR="001C6F0F" w:rsidRPr="00161A25" w14:paraId="430194D0" w14:textId="77777777" w:rsidTr="004A19EA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4BD55" w14:textId="77777777" w:rsidR="001C6F0F" w:rsidRPr="00161A25" w:rsidRDefault="001C6F0F" w:rsidP="004A19EA">
            <w:pPr>
              <w:pStyle w:val="TableParagraph"/>
              <w:spacing w:line="276" w:lineRule="auto"/>
              <w:ind w:left="124" w:right="98" w:firstLine="2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b/>
                <w:spacing w:val="-6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crt</w:t>
            </w:r>
            <w:proofErr w:type="spellEnd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01A41" w14:textId="77777777" w:rsidR="001C6F0F" w:rsidRPr="00161A25" w:rsidRDefault="001C6F0F" w:rsidP="004A19EA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CJA/UAT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C082D" w14:textId="77777777" w:rsidR="001C6F0F" w:rsidRPr="00161A25" w:rsidRDefault="001C6F0F" w:rsidP="004A19EA">
            <w:pPr>
              <w:pStyle w:val="TableParagraph"/>
              <w:ind w:lef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 w:rsidRPr="00161A2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contact/</w:t>
            </w:r>
            <w:proofErr w:type="spellStart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Reprezentant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29B04" w14:textId="77777777" w:rsidR="001C6F0F" w:rsidRPr="00161A25" w:rsidRDefault="001C6F0F" w:rsidP="004A19EA">
            <w:pPr>
              <w:pStyle w:val="TableParagraph"/>
              <w:ind w:lef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b/>
                <w:sz w:val="24"/>
                <w:szCs w:val="24"/>
              </w:rPr>
              <w:t>Semnătură</w:t>
            </w:r>
            <w:proofErr w:type="spellEnd"/>
          </w:p>
        </w:tc>
      </w:tr>
      <w:tr w:rsidR="001C6F0F" w:rsidRPr="00161A25" w14:paraId="202D443B" w14:textId="77777777" w:rsidTr="004A19E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6B76C" w14:textId="77777777" w:rsidR="001C6F0F" w:rsidRPr="00161A25" w:rsidRDefault="001C6F0F" w:rsidP="004A19E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76521" w14:textId="77777777" w:rsidR="001C6F0F" w:rsidRPr="00161A25" w:rsidRDefault="001C6F0F" w:rsidP="004A19EA">
            <w:pPr>
              <w:pStyle w:val="TableParagraph"/>
              <w:spacing w:before="2" w:line="276" w:lineRule="auto"/>
              <w:ind w:left="139" w:right="5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Jude</w:t>
            </w:r>
            <w:r w:rsidRPr="00161A25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F73FC" w14:textId="77777777" w:rsidR="001C6F0F" w:rsidRPr="00161A25" w:rsidRDefault="001C6F0F" w:rsidP="004A19EA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77"/>
                <w:sz w:val="24"/>
                <w:szCs w:val="24"/>
              </w:rPr>
              <w:t>ȚU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1"/>
                <w:w w:val="66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ța</w:t>
            </w:r>
            <w:proofErr w:type="spellEnd"/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ea</w:t>
            </w:r>
            <w:r w:rsidRPr="00161A25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rge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161A25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Pr="00161A25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MÎNZÎNĂ</w:t>
            </w:r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ION,</w:t>
            </w:r>
            <w:r w:rsidRPr="00161A25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Președinte</w:t>
            </w:r>
            <w:proofErr w:type="spellEnd"/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171F3" w14:textId="77777777" w:rsidR="001C6F0F" w:rsidRPr="00161A25" w:rsidRDefault="001C6F0F" w:rsidP="004A19E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0F" w:rsidRPr="00161A25" w14:paraId="0A9121F3" w14:textId="77777777" w:rsidTr="004A19EA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F53D1" w14:textId="77777777" w:rsidR="001C6F0F" w:rsidRPr="00161A25" w:rsidRDefault="001C6F0F" w:rsidP="004A19EA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F3E3D" w14:textId="77777777" w:rsidR="001C6F0F" w:rsidRPr="00161A25" w:rsidRDefault="001C6F0F" w:rsidP="004A19EA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Pitești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35E4F" w14:textId="77777777" w:rsidR="001C6F0F" w:rsidRPr="00161A25" w:rsidRDefault="001C6F0F" w:rsidP="004A19EA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MUNICIPIUL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PITEȘTI,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str.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ictor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  <w:proofErr w:type="spellEnd"/>
            <w:r w:rsidRPr="00161A25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ț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repre</w:t>
            </w:r>
            <w:r w:rsidRPr="00161A25">
              <w:rPr>
                <w:rFonts w:ascii="Times New Roman" w:hAnsi="Times New Roman" w:cs="Times New Roman"/>
                <w:spacing w:val="-3"/>
                <w:w w:val="99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de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GENTEA</w:t>
            </w:r>
            <w:r w:rsidRPr="00161A25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CRISTIAN,</w:t>
            </w:r>
            <w:r w:rsidRPr="00161A25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E6B9" w14:textId="77777777" w:rsidR="001C6F0F" w:rsidRPr="00161A25" w:rsidRDefault="001C6F0F" w:rsidP="004A19E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0F" w:rsidRPr="00161A25" w14:paraId="0F35E9E3" w14:textId="77777777" w:rsidTr="004A19EA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0197A" w14:textId="77777777" w:rsidR="001C6F0F" w:rsidRPr="00161A25" w:rsidRDefault="001C6F0F" w:rsidP="004A19E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E51FC" w14:textId="77777777" w:rsidR="001C6F0F" w:rsidRPr="00161A25" w:rsidRDefault="001C6F0F" w:rsidP="004A19E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Bascov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C0357" w14:textId="77777777" w:rsidR="001C6F0F" w:rsidRPr="00161A25" w:rsidRDefault="001C6F0F" w:rsidP="004A19E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BASCOV,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spacing w:val="-6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Bascov</w:t>
            </w:r>
            <w:proofErr w:type="spellEnd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str.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Păușești</w:t>
            </w:r>
            <w:proofErr w:type="spellEnd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-DN,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nr.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125,</w:t>
            </w:r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Judeţul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Arge</w:t>
            </w:r>
            <w:r w:rsidRPr="00161A25">
              <w:rPr>
                <w:rFonts w:ascii="Times New Roman" w:hAnsi="Times New Roman" w:cs="Times New Roman"/>
                <w:spacing w:val="1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161A25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epre</w:t>
            </w:r>
            <w:r w:rsidRPr="00161A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z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65"/>
                <w:sz w:val="24"/>
                <w:szCs w:val="24"/>
              </w:rPr>
              <w:t>tă</w:t>
            </w:r>
            <w:proofErr w:type="spellEnd"/>
            <w:r w:rsidRPr="00161A25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 w:rsidRPr="00161A25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ul</w:t>
            </w:r>
            <w:proofErr w:type="spellEnd"/>
            <w:r w:rsidRPr="00161A25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STA</w:t>
            </w:r>
            <w:r w:rsidRPr="00161A25">
              <w:rPr>
                <w:rFonts w:ascii="Times New Roman" w:hAnsi="Times New Roman" w:cs="Times New Roman"/>
                <w:spacing w:val="-1"/>
                <w:w w:val="99"/>
                <w:sz w:val="24"/>
                <w:szCs w:val="24"/>
              </w:rPr>
              <w:t xml:space="preserve">NCU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GHEORGHE,</w:t>
            </w:r>
            <w:r w:rsidRPr="00161A25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15CB" w14:textId="77777777" w:rsidR="001C6F0F" w:rsidRPr="00161A25" w:rsidRDefault="001C6F0F" w:rsidP="004A19E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0F" w:rsidRPr="00161A25" w14:paraId="492015C1" w14:textId="77777777" w:rsidTr="004A19EA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A547A" w14:textId="77777777" w:rsidR="001C6F0F" w:rsidRPr="00161A25" w:rsidRDefault="001C6F0F" w:rsidP="004A19EA">
            <w:pPr>
              <w:pStyle w:val="TableParagraph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789D5" w14:textId="77777777" w:rsidR="001C6F0F" w:rsidRPr="00161A25" w:rsidRDefault="001C6F0F" w:rsidP="004A19EA">
            <w:pPr>
              <w:pStyle w:val="TableParagraph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Bradu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FB573" w14:textId="77777777" w:rsidR="001C6F0F" w:rsidRPr="00161A25" w:rsidRDefault="001C6F0F" w:rsidP="004A19EA">
            <w:pPr>
              <w:pStyle w:val="TableParagraph"/>
              <w:spacing w:line="276" w:lineRule="auto"/>
              <w:ind w:left="108" w:right="2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COMUNA BRADU, cu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rad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u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str. </w:t>
            </w:r>
            <w:proofErr w:type="spellStart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nci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spacing w:val="-1"/>
                <w:w w:val="63"/>
                <w:sz w:val="24"/>
                <w:szCs w:val="24"/>
              </w:rPr>
              <w:t>l</w:t>
            </w:r>
            <w:r w:rsidRPr="00161A25">
              <w:rPr>
                <w:rFonts w:ascii="Times New Roman" w:hAnsi="Times New Roman" w:cs="Times New Roman"/>
                <w:w w:val="63"/>
                <w:sz w:val="24"/>
                <w:szCs w:val="24"/>
              </w:rPr>
              <w:t>ă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r. 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36</w:t>
            </w:r>
            <w:r w:rsidRPr="00161A25">
              <w:rPr>
                <w:rFonts w:ascii="Times New Roman" w:hAnsi="Times New Roman" w:cs="Times New Roman"/>
                <w:spacing w:val="2"/>
                <w:w w:val="99"/>
                <w:sz w:val="24"/>
                <w:szCs w:val="24"/>
              </w:rPr>
              <w:t>4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J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3"/>
                <w:sz w:val="24"/>
                <w:szCs w:val="24"/>
              </w:rPr>
              <w:t>ţ</w:t>
            </w:r>
            <w:r w:rsidRPr="00161A25">
              <w:rPr>
                <w:rFonts w:ascii="Times New Roman" w:hAnsi="Times New Roman" w:cs="Times New Roman"/>
                <w:spacing w:val="1"/>
                <w:w w:val="53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STROE</w:t>
            </w:r>
            <w:r w:rsidRPr="00161A2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DAN,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0ED66" w14:textId="77777777" w:rsidR="001C6F0F" w:rsidRPr="00161A25" w:rsidRDefault="001C6F0F" w:rsidP="004A19E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0F" w:rsidRPr="00161A25" w14:paraId="23856C94" w14:textId="77777777" w:rsidTr="004A19E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F73B0" w14:textId="77777777" w:rsidR="001C6F0F" w:rsidRPr="00161A25" w:rsidRDefault="001C6F0F" w:rsidP="004A19E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61A53" w14:textId="77777777" w:rsidR="001C6F0F" w:rsidRPr="00161A25" w:rsidRDefault="001C6F0F" w:rsidP="004A19E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w w:val="90"/>
                <w:sz w:val="24"/>
                <w:szCs w:val="24"/>
              </w:rPr>
              <w:t>Mărăcineni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CD7DC" w14:textId="77777777" w:rsidR="001C6F0F" w:rsidRPr="00161A25" w:rsidRDefault="001C6F0F" w:rsidP="004A19E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COMUNA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MĂRĂCINENI,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Co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spacing w:val="-2"/>
                <w:w w:val="99"/>
                <w:sz w:val="24"/>
                <w:szCs w:val="24"/>
              </w:rPr>
              <w:t>u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n</w:t>
            </w:r>
            <w:proofErr w:type="spellEnd"/>
            <w:r w:rsidRPr="00161A25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161A25">
              <w:rPr>
                <w:rFonts w:ascii="Times New Roman" w:hAnsi="Times New Roman" w:cs="Times New Roman"/>
                <w:w w:val="55"/>
                <w:sz w:val="24"/>
                <w:szCs w:val="24"/>
              </w:rPr>
              <w:t>ă</w:t>
            </w:r>
            <w:r w:rsidRPr="00161A25">
              <w:rPr>
                <w:rFonts w:ascii="Times New Roman" w:hAnsi="Times New Roman" w:cs="Times New Roman"/>
                <w:w w:val="83"/>
                <w:sz w:val="24"/>
                <w:szCs w:val="24"/>
              </w:rPr>
              <w:t>răci</w:t>
            </w:r>
            <w:r w:rsidRPr="00161A25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Jude</w:t>
            </w:r>
            <w:r w:rsidRPr="00161A25">
              <w:rPr>
                <w:rFonts w:ascii="Times New Roman" w:hAnsi="Times New Roman" w:cs="Times New Roman"/>
                <w:spacing w:val="-2"/>
                <w:w w:val="27"/>
                <w:sz w:val="24"/>
                <w:szCs w:val="24"/>
              </w:rPr>
              <w:t>ţ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61A25">
              <w:rPr>
                <w:rFonts w:ascii="Times New Roman" w:hAnsi="Times New Roman" w:cs="Times New Roman"/>
                <w:w w:val="99"/>
                <w:sz w:val="24"/>
                <w:szCs w:val="24"/>
              </w:rPr>
              <w:t>rg</w:t>
            </w:r>
            <w:r w:rsidRPr="00161A25">
              <w:rPr>
                <w:rFonts w:ascii="Times New Roman" w:hAnsi="Times New Roman" w:cs="Times New Roman"/>
                <w:spacing w:val="1"/>
                <w:w w:val="99"/>
                <w:sz w:val="24"/>
                <w:szCs w:val="24"/>
              </w:rPr>
              <w:t>e</w:t>
            </w:r>
            <w:r w:rsidRPr="00161A25">
              <w:rPr>
                <w:rFonts w:ascii="Times New Roman" w:hAnsi="Times New Roman" w:cs="Times New Roman"/>
                <w:w w:val="50"/>
                <w:sz w:val="24"/>
                <w:szCs w:val="24"/>
              </w:rPr>
              <w:t>ș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DASCĂLU NICOLAE,</w:t>
            </w:r>
            <w:r w:rsidRPr="00161A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161A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61A25">
              <w:rPr>
                <w:rFonts w:ascii="Times New Roman" w:hAnsi="Times New Roman" w:cs="Times New Roman"/>
                <w:sz w:val="24"/>
                <w:szCs w:val="24"/>
              </w:rPr>
              <w:t>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220EA" w14:textId="77777777" w:rsidR="001C6F0F" w:rsidRPr="00161A25" w:rsidRDefault="001C6F0F" w:rsidP="004A19E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0F" w:rsidRPr="00161A25" w14:paraId="091145B3" w14:textId="77777777" w:rsidTr="004A19E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A32CC0" w14:textId="77777777" w:rsidR="001C6F0F" w:rsidRPr="00161A25" w:rsidRDefault="001C6F0F" w:rsidP="004A19E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8AA6D" w14:textId="77777777" w:rsidR="001C6F0F" w:rsidRPr="00161A25" w:rsidRDefault="001C6F0F" w:rsidP="004A19E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Oarja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EE7EC" w14:textId="77777777" w:rsidR="001C6F0F" w:rsidRPr="00161A25" w:rsidRDefault="001C6F0F" w:rsidP="004A19E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OARJA, cu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Oarja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Județul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BÎLEA CONSTANTIN,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417CA" w14:textId="77777777" w:rsidR="001C6F0F" w:rsidRPr="00161A25" w:rsidRDefault="001C6F0F" w:rsidP="004A19E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0F" w:rsidRPr="00161A25" w14:paraId="6404C25B" w14:textId="77777777" w:rsidTr="004A19E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BA909" w14:textId="77777777" w:rsidR="001C6F0F" w:rsidRPr="00161A25" w:rsidRDefault="001C6F0F" w:rsidP="004A19E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A346" w14:textId="77777777" w:rsidR="001C6F0F" w:rsidRPr="00161A25" w:rsidRDefault="001C6F0F" w:rsidP="004A19E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Ștefănești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48894" w14:textId="77777777" w:rsidR="001C6F0F" w:rsidRPr="00161A25" w:rsidRDefault="001C6F0F" w:rsidP="004A19E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Orașul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Ștefănești,cu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Orșul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Ștefănești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str. Calea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București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nr. 1,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.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VELCEA NICOLAE,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4892" w14:textId="77777777" w:rsidR="001C6F0F" w:rsidRPr="00161A25" w:rsidRDefault="001C6F0F" w:rsidP="004A19E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0F" w:rsidRPr="00161A25" w14:paraId="250FCDE9" w14:textId="77777777" w:rsidTr="004A19E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11B8A" w14:textId="77777777" w:rsidR="001C6F0F" w:rsidRPr="00161A25" w:rsidRDefault="001C6F0F" w:rsidP="004A19E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A47FD" w14:textId="77777777" w:rsidR="001C6F0F" w:rsidRPr="00161A25" w:rsidRDefault="001C6F0F" w:rsidP="004A19E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Moșoaia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879FF" w14:textId="77777777" w:rsidR="001C6F0F" w:rsidRPr="00161A25" w:rsidRDefault="001C6F0F" w:rsidP="004A19E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MOȘOAIA, cu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Moșoaia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str. Calea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Drăgășani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nr. 95,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Județul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FRÎNTURĂ ADRIAN-DUMITRU</w:t>
            </w: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CF13E" w14:textId="77777777" w:rsidR="001C6F0F" w:rsidRPr="00161A25" w:rsidRDefault="001C6F0F" w:rsidP="004A19E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F0F" w:rsidRPr="00161A25" w14:paraId="1D8B0775" w14:textId="77777777" w:rsidTr="004A19EA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B3D2E" w14:textId="77777777" w:rsidR="001C6F0F" w:rsidRPr="00161A25" w:rsidRDefault="001C6F0F" w:rsidP="004A19EA">
            <w:pPr>
              <w:pStyle w:val="TableParagraph"/>
              <w:spacing w:before="2"/>
              <w:ind w:left="6"/>
              <w:jc w:val="both"/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b/>
                <w:w w:val="99"/>
                <w:sz w:val="24"/>
                <w:szCs w:val="24"/>
              </w:rPr>
              <w:t>9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7103C" w14:textId="77777777" w:rsidR="001C6F0F" w:rsidRPr="00161A25" w:rsidRDefault="001C6F0F" w:rsidP="004A19EA">
            <w:pPr>
              <w:pStyle w:val="TableParagraph"/>
              <w:spacing w:before="2"/>
              <w:ind w:left="139"/>
              <w:jc w:val="both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proofErr w:type="spellStart"/>
            <w:r w:rsidRPr="00161A2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Căteasca</w:t>
            </w:r>
            <w:proofErr w:type="spellEnd"/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6B7AC" w14:textId="77777777" w:rsidR="001C6F0F" w:rsidRPr="00161A25" w:rsidRDefault="001C6F0F" w:rsidP="004A19EA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COMUNA CĂTEASCA, cu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sediul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Comuna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Căteasca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Județul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Argeș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reprezentată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domnul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NĂSTASE LIVIU-FLORIAN,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în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>calitate</w:t>
            </w:r>
            <w:proofErr w:type="spellEnd"/>
            <w:r w:rsidRPr="00161A2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de Primar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0E37" w14:textId="77777777" w:rsidR="001C6F0F" w:rsidRPr="00161A25" w:rsidRDefault="001C6F0F" w:rsidP="004A19EA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90C7AC" w14:textId="77777777" w:rsidR="002A5E66" w:rsidRPr="001C6F0F" w:rsidRDefault="002A5E66">
      <w:pPr>
        <w:rPr>
          <w:b/>
          <w:bCs/>
        </w:rPr>
      </w:pPr>
    </w:p>
    <w:sectPr w:rsidR="002A5E66" w:rsidRPr="001C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4568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D24"/>
    <w:rsid w:val="001C6F0F"/>
    <w:rsid w:val="002A5E66"/>
    <w:rsid w:val="00443C73"/>
    <w:rsid w:val="00480D24"/>
    <w:rsid w:val="008125FE"/>
    <w:rsid w:val="009F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BD587"/>
  <w15:chartTrackingRefBased/>
  <w15:docId w15:val="{6708D1D9-6BD6-48DE-96FC-A986FC41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480D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80D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80D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80D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80D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80D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480D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480D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480D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480D2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480D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480D2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480D24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80D24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480D24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480D24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480D24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480D24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480D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480D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480D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480D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480D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480D24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1"/>
    <w:qFormat/>
    <w:rsid w:val="00480D24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480D24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480D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480D24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480D2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Fontdeparagrafimplicit"/>
    <w:uiPriority w:val="99"/>
    <w:semiHidden/>
    <w:unhideWhenUsed/>
    <w:rsid w:val="001C6F0F"/>
    <w:rPr>
      <w:color w:val="0563C1" w:themeColor="hyperlink"/>
      <w:u w:val="single"/>
    </w:rPr>
  </w:style>
  <w:style w:type="paragraph" w:styleId="Antet">
    <w:name w:val="header"/>
    <w:basedOn w:val="Normal"/>
    <w:link w:val="AntetCaracter"/>
    <w:uiPriority w:val="99"/>
    <w:semiHidden/>
    <w:unhideWhenUsed/>
    <w:rsid w:val="001C6F0F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1C6F0F"/>
    <w:rPr>
      <w:kern w:val="0"/>
      <w14:ligatures w14:val="none"/>
    </w:rPr>
  </w:style>
  <w:style w:type="paragraph" w:styleId="Corptext">
    <w:name w:val="Body Text"/>
    <w:basedOn w:val="Normal"/>
    <w:link w:val="CorptextCaracter"/>
    <w:uiPriority w:val="1"/>
    <w:semiHidden/>
    <w:unhideWhenUsed/>
    <w:qFormat/>
    <w:rsid w:val="001C6F0F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kern w:val="0"/>
      <w:sz w:val="24"/>
      <w:szCs w:val="24"/>
      <w14:ligatures w14:val="none"/>
    </w:rPr>
  </w:style>
  <w:style w:type="character" w:customStyle="1" w:styleId="CorptextCaracter">
    <w:name w:val="Corp text Caracter"/>
    <w:basedOn w:val="Fontdeparagrafimplicit"/>
    <w:link w:val="Corptext"/>
    <w:uiPriority w:val="1"/>
    <w:semiHidden/>
    <w:rsid w:val="001C6F0F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1C6F0F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  <w:kern w:val="0"/>
      <w14:ligatures w14:val="none"/>
    </w:rPr>
  </w:style>
  <w:style w:type="table" w:styleId="Tabelgril">
    <w:name w:val="Table Grid"/>
    <w:basedOn w:val="TabelNormal"/>
    <w:uiPriority w:val="39"/>
    <w:rsid w:val="001C6F0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C6F0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aditpp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723</Words>
  <Characters>4198</Characters>
  <Application>Microsoft Office Word</Application>
  <DocSecurity>0</DocSecurity>
  <Lines>34</Lines>
  <Paragraphs>9</Paragraphs>
  <ScaleCrop>false</ScaleCrop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 Pitesti ADI</dc:creator>
  <cp:keywords/>
  <dc:description/>
  <cp:lastModifiedBy>Transport Pitesti ADI</cp:lastModifiedBy>
  <cp:revision>3</cp:revision>
  <dcterms:created xsi:type="dcterms:W3CDTF">2025-02-12T08:54:00Z</dcterms:created>
  <dcterms:modified xsi:type="dcterms:W3CDTF">2025-02-12T09:23:00Z</dcterms:modified>
</cp:coreProperties>
</file>