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0D837" w14:textId="4F52CFBE" w:rsidR="000A2AEF" w:rsidRPr="005E111D" w:rsidRDefault="00E13575">
      <w:pPr>
        <w:rPr>
          <w:rFonts w:ascii="Times New Roman" w:hAnsi="Times New Roman" w:cs="Times New Roman"/>
          <w:b/>
          <w:bCs/>
          <w:sz w:val="24"/>
          <w:szCs w:val="24"/>
          <w:lang w:val="ro-RO"/>
        </w:rPr>
      </w:pPr>
      <w:r w:rsidRPr="005E111D">
        <w:rPr>
          <w:rFonts w:ascii="Times New Roman" w:hAnsi="Times New Roman" w:cs="Times New Roman"/>
          <w:sz w:val="24"/>
          <w:szCs w:val="24"/>
          <w:lang w:val="ro-RO"/>
        </w:rPr>
        <w:tab/>
      </w:r>
      <w:r w:rsidRPr="005E111D">
        <w:rPr>
          <w:rFonts w:ascii="Times New Roman" w:hAnsi="Times New Roman" w:cs="Times New Roman"/>
          <w:sz w:val="24"/>
          <w:szCs w:val="24"/>
          <w:lang w:val="ro-RO"/>
        </w:rPr>
        <w:tab/>
      </w:r>
      <w:r w:rsidRPr="005E111D">
        <w:rPr>
          <w:rFonts w:ascii="Times New Roman" w:hAnsi="Times New Roman" w:cs="Times New Roman"/>
          <w:sz w:val="24"/>
          <w:szCs w:val="24"/>
          <w:lang w:val="ro-RO"/>
        </w:rPr>
        <w:tab/>
      </w:r>
      <w:r w:rsidRPr="005E111D">
        <w:rPr>
          <w:rFonts w:ascii="Times New Roman" w:hAnsi="Times New Roman" w:cs="Times New Roman"/>
          <w:sz w:val="24"/>
          <w:szCs w:val="24"/>
          <w:lang w:val="ro-RO"/>
        </w:rPr>
        <w:tab/>
      </w:r>
      <w:r w:rsidRPr="005E111D">
        <w:rPr>
          <w:rFonts w:ascii="Times New Roman" w:hAnsi="Times New Roman" w:cs="Times New Roman"/>
          <w:sz w:val="24"/>
          <w:szCs w:val="24"/>
          <w:lang w:val="ro-RO"/>
        </w:rPr>
        <w:tab/>
      </w:r>
      <w:r w:rsidRPr="005E111D">
        <w:rPr>
          <w:rFonts w:ascii="Times New Roman" w:hAnsi="Times New Roman" w:cs="Times New Roman"/>
          <w:sz w:val="24"/>
          <w:szCs w:val="24"/>
          <w:lang w:val="ro-RO"/>
        </w:rPr>
        <w:tab/>
      </w:r>
      <w:r w:rsidRPr="005E111D">
        <w:rPr>
          <w:rFonts w:ascii="Times New Roman" w:hAnsi="Times New Roman" w:cs="Times New Roman"/>
          <w:b/>
          <w:bCs/>
          <w:sz w:val="24"/>
          <w:szCs w:val="24"/>
          <w:lang w:val="ro-RO"/>
        </w:rPr>
        <w:t>ANEXA NR. 1 A HOTĂRÂRII ______</w:t>
      </w:r>
    </w:p>
    <w:p w14:paraId="75E6CFF5" w14:textId="77777777" w:rsidR="00E13575" w:rsidRPr="005E111D" w:rsidRDefault="00E13575">
      <w:pPr>
        <w:rPr>
          <w:rFonts w:ascii="Times New Roman" w:hAnsi="Times New Roman" w:cs="Times New Roman"/>
          <w:sz w:val="24"/>
          <w:szCs w:val="24"/>
          <w:lang w:val="ro-RO"/>
        </w:rPr>
      </w:pPr>
    </w:p>
    <w:p w14:paraId="258253E8" w14:textId="70984514" w:rsidR="00E13575" w:rsidRPr="005E111D" w:rsidRDefault="005E111D" w:rsidP="005E111D">
      <w:pPr>
        <w:spacing w:after="0" w:line="254" w:lineRule="auto"/>
        <w:ind w:right="-270"/>
        <w:contextualSpacing/>
        <w:jc w:val="center"/>
        <w:rPr>
          <w:rFonts w:ascii="Times New Roman" w:eastAsiaTheme="minorEastAsia" w:hAnsi="Times New Roman" w:cs="Times New Roman"/>
          <w:b/>
          <w:bCs/>
          <w:i/>
          <w:iCs/>
          <w:kern w:val="0"/>
          <w:sz w:val="24"/>
          <w:szCs w:val="24"/>
          <w14:ligatures w14:val="none"/>
        </w:rPr>
      </w:pPr>
      <w:r w:rsidRPr="005E111D">
        <w:rPr>
          <w:rFonts w:ascii="Times New Roman" w:hAnsi="Times New Roman" w:cs="Times New Roman"/>
          <w:b/>
          <w:bCs/>
          <w:sz w:val="24"/>
          <w:szCs w:val="24"/>
          <w:lang w:val="ro-RO"/>
        </w:rPr>
        <w:t>M</w:t>
      </w:r>
      <w:r w:rsidR="00E13575" w:rsidRPr="005E111D">
        <w:rPr>
          <w:rFonts w:ascii="Times New Roman" w:hAnsi="Times New Roman" w:cs="Times New Roman"/>
          <w:b/>
          <w:bCs/>
          <w:sz w:val="24"/>
          <w:szCs w:val="24"/>
          <w:lang w:val="ro-RO"/>
        </w:rPr>
        <w:t>odific</w:t>
      </w:r>
      <w:r w:rsidRPr="005E111D">
        <w:rPr>
          <w:rFonts w:ascii="Times New Roman" w:hAnsi="Times New Roman" w:cs="Times New Roman"/>
          <w:b/>
          <w:bCs/>
          <w:sz w:val="24"/>
          <w:szCs w:val="24"/>
          <w:lang w:val="ro-RO"/>
        </w:rPr>
        <w:t>ă</w:t>
      </w:r>
      <w:r w:rsidR="00E13575" w:rsidRPr="005E111D">
        <w:rPr>
          <w:rFonts w:ascii="Times New Roman" w:hAnsi="Times New Roman" w:cs="Times New Roman"/>
          <w:b/>
          <w:bCs/>
          <w:sz w:val="24"/>
          <w:szCs w:val="24"/>
          <w:lang w:val="ro-RO"/>
        </w:rPr>
        <w:t>r</w:t>
      </w:r>
      <w:r w:rsidRPr="005E111D">
        <w:rPr>
          <w:rFonts w:ascii="Times New Roman" w:hAnsi="Times New Roman" w:cs="Times New Roman"/>
          <w:b/>
          <w:bCs/>
          <w:sz w:val="24"/>
          <w:szCs w:val="24"/>
          <w:lang w:val="ro-RO"/>
        </w:rPr>
        <w:t>i</w:t>
      </w:r>
      <w:r w:rsidR="00E13575" w:rsidRPr="005E111D">
        <w:rPr>
          <w:rFonts w:ascii="Times New Roman" w:hAnsi="Times New Roman" w:cs="Times New Roman"/>
          <w:b/>
          <w:bCs/>
          <w:sz w:val="24"/>
          <w:szCs w:val="24"/>
          <w:lang w:val="ro-RO"/>
        </w:rPr>
        <w:t xml:space="preserve"> a</w:t>
      </w:r>
      <w:r w:rsidRPr="005E111D">
        <w:rPr>
          <w:rFonts w:ascii="Times New Roman" w:hAnsi="Times New Roman" w:cs="Times New Roman"/>
          <w:b/>
          <w:bCs/>
          <w:sz w:val="24"/>
          <w:szCs w:val="24"/>
          <w:lang w:val="ro-RO"/>
        </w:rPr>
        <w:t>le</w:t>
      </w:r>
      <w:r w:rsidR="00E13575" w:rsidRPr="005E111D">
        <w:rPr>
          <w:rFonts w:ascii="Times New Roman" w:hAnsi="Times New Roman" w:cs="Times New Roman"/>
          <w:b/>
          <w:bCs/>
          <w:sz w:val="24"/>
          <w:szCs w:val="24"/>
          <w:lang w:val="ro-RO"/>
        </w:rPr>
        <w:t xml:space="preserve"> </w:t>
      </w:r>
      <w:r w:rsidR="00E13575" w:rsidRPr="005E111D">
        <w:rPr>
          <w:rFonts w:ascii="Times New Roman" w:eastAsia="Calibri" w:hAnsi="Times New Roman" w:cs="Times New Roman"/>
          <w:b/>
          <w:bCs/>
          <w:kern w:val="0"/>
          <w:sz w:val="24"/>
          <w:szCs w:val="24"/>
          <w:lang w:val="ro-RO"/>
          <w14:ligatures w14:val="none"/>
        </w:rPr>
        <w:t>Strategiei de contractare, a Studiului de fundamentare, a Studiului de oportunitate și a modificări și completări</w:t>
      </w:r>
      <w:r w:rsidR="00854BAA">
        <w:rPr>
          <w:rFonts w:ascii="Times New Roman" w:eastAsia="Calibri" w:hAnsi="Times New Roman" w:cs="Times New Roman"/>
          <w:b/>
          <w:bCs/>
          <w:kern w:val="0"/>
          <w:sz w:val="24"/>
          <w:szCs w:val="24"/>
          <w:lang w:val="ro-RO"/>
          <w14:ligatures w14:val="none"/>
        </w:rPr>
        <w:t xml:space="preserve"> ale</w:t>
      </w:r>
      <w:r w:rsidR="00E13575" w:rsidRPr="005E111D">
        <w:rPr>
          <w:rFonts w:ascii="Times New Roman" w:eastAsia="Calibri" w:hAnsi="Times New Roman" w:cs="Times New Roman"/>
          <w:b/>
          <w:bCs/>
          <w:kern w:val="0"/>
          <w:sz w:val="24"/>
          <w:szCs w:val="24"/>
          <w:lang w:val="ro-RO"/>
          <w14:ligatures w14:val="none"/>
        </w:rPr>
        <w:t xml:space="preserve"> Documentației de atribuire aferente procedurii de delegare a </w:t>
      </w:r>
      <w:bookmarkStart w:id="0" w:name="_Hlk161915415"/>
      <w:r w:rsidR="00E13575" w:rsidRPr="005E111D">
        <w:rPr>
          <w:rFonts w:ascii="Times New Roman" w:eastAsiaTheme="minorEastAsia" w:hAnsi="Times New Roman" w:cs="Times New Roman"/>
          <w:b/>
          <w:bCs/>
          <w:i/>
          <w:iCs/>
          <w:kern w:val="0"/>
          <w:sz w:val="24"/>
          <w:szCs w:val="24"/>
          <w14:ligatures w14:val="none"/>
        </w:rPr>
        <w:t>"Contractului</w:t>
      </w:r>
      <w:r w:rsidR="00E13575" w:rsidRPr="005E111D">
        <w:rPr>
          <w:rFonts w:ascii="Times New Roman" w:eastAsia="Calibri" w:hAnsi="Times New Roman" w:cs="Times New Roman"/>
          <w:b/>
          <w:bCs/>
          <w:i/>
          <w:iCs/>
          <w:caps/>
          <w:kern w:val="0"/>
          <w:sz w:val="24"/>
          <w:szCs w:val="24"/>
          <w:lang w:val="ro-RO"/>
          <w14:ligatures w14:val="none"/>
        </w:rPr>
        <w:t xml:space="preserve"> </w:t>
      </w:r>
      <w:r w:rsidR="00E13575" w:rsidRPr="005E111D">
        <w:rPr>
          <w:rFonts w:ascii="Times New Roman" w:eastAsia="Calibri" w:hAnsi="Times New Roman" w:cs="Times New Roman"/>
          <w:b/>
          <w:bCs/>
          <w:i/>
          <w:iCs/>
          <w:kern w:val="0"/>
          <w:sz w:val="24"/>
          <w:szCs w:val="24"/>
          <w:lang w:val="ro-RO"/>
          <w14:ligatures w14:val="none"/>
        </w:rPr>
        <w:t xml:space="preserve">de </w:t>
      </w:r>
      <w:bookmarkStart w:id="1" w:name="_Hlk161914674"/>
      <w:r w:rsidR="00E13575" w:rsidRPr="005E111D">
        <w:rPr>
          <w:rFonts w:ascii="Times New Roman" w:eastAsia="Calibri" w:hAnsi="Times New Roman" w:cs="Times New Roman"/>
          <w:b/>
          <w:bCs/>
          <w:i/>
          <w:iCs/>
          <w:kern w:val="0"/>
          <w:sz w:val="24"/>
          <w:szCs w:val="24"/>
          <w:lang w:val="ro-RO"/>
          <w14:ligatures w14:val="none"/>
        </w:rPr>
        <w:t>delegare prin concesiune a gestiunii activităților de colectare separată și transport separat al deșeurilor muncipale, sortarea deșeurilor reciclabile și tratarea aerobă a deșeurilor biodegradabile din zona Curtea de Argeș, județul Argeș</w:t>
      </w:r>
      <w:bookmarkEnd w:id="1"/>
      <w:r w:rsidR="00E13575" w:rsidRPr="005E111D">
        <w:rPr>
          <w:rFonts w:ascii="Times New Roman" w:eastAsiaTheme="minorEastAsia" w:hAnsi="Times New Roman" w:cs="Times New Roman"/>
          <w:b/>
          <w:bCs/>
          <w:i/>
          <w:iCs/>
          <w:kern w:val="0"/>
          <w:sz w:val="24"/>
          <w:szCs w:val="24"/>
          <w14:ligatures w14:val="none"/>
        </w:rPr>
        <w:t>”</w:t>
      </w:r>
    </w:p>
    <w:p w14:paraId="7F0C0BB0" w14:textId="77777777" w:rsidR="00E13575" w:rsidRPr="005E111D" w:rsidRDefault="00E13575" w:rsidP="00E13575">
      <w:pPr>
        <w:spacing w:after="0" w:line="254" w:lineRule="auto"/>
        <w:ind w:right="-270"/>
        <w:contextualSpacing/>
        <w:jc w:val="both"/>
        <w:rPr>
          <w:rFonts w:ascii="Times New Roman" w:eastAsiaTheme="minorEastAsia" w:hAnsi="Times New Roman" w:cs="Times New Roman"/>
          <w:b/>
          <w:bCs/>
          <w:i/>
          <w:iCs/>
          <w:kern w:val="0"/>
          <w:sz w:val="24"/>
          <w:szCs w:val="24"/>
          <w14:ligatures w14:val="none"/>
        </w:rPr>
      </w:pPr>
    </w:p>
    <w:p w14:paraId="3E2B9042" w14:textId="77777777" w:rsidR="00E13575" w:rsidRPr="005E111D" w:rsidRDefault="00E13575" w:rsidP="00E13575">
      <w:pPr>
        <w:spacing w:after="0" w:line="254" w:lineRule="auto"/>
        <w:ind w:right="-270"/>
        <w:contextualSpacing/>
        <w:jc w:val="both"/>
        <w:rPr>
          <w:rFonts w:ascii="Times New Roman" w:eastAsiaTheme="minorEastAsia" w:hAnsi="Times New Roman" w:cs="Times New Roman"/>
          <w:kern w:val="0"/>
          <w:sz w:val="24"/>
          <w:szCs w:val="24"/>
          <w14:ligatures w14:val="none"/>
        </w:rPr>
      </w:pPr>
    </w:p>
    <w:p w14:paraId="037E7FBD" w14:textId="77777777" w:rsidR="00E13575" w:rsidRPr="005E111D" w:rsidRDefault="00E13575" w:rsidP="00E13575">
      <w:pPr>
        <w:pStyle w:val="ListParagraph"/>
        <w:ind w:left="284"/>
        <w:jc w:val="both"/>
        <w:rPr>
          <w:rFonts w:ascii="Times New Roman" w:hAnsi="Times New Roman" w:cs="Times New Roman"/>
          <w:sz w:val="24"/>
          <w:szCs w:val="24"/>
        </w:rPr>
      </w:pPr>
      <w:r w:rsidRPr="005E111D">
        <w:rPr>
          <w:rFonts w:ascii="Times New Roman" w:hAnsi="Times New Roman" w:cs="Times New Roman"/>
          <w:sz w:val="24"/>
          <w:szCs w:val="24"/>
        </w:rPr>
        <w:t>Având în vedere faptul că:</w:t>
      </w:r>
    </w:p>
    <w:p w14:paraId="26F72145" w14:textId="77777777" w:rsidR="00E13575" w:rsidRPr="005E111D" w:rsidRDefault="00E13575" w:rsidP="00E13575">
      <w:pPr>
        <w:suppressAutoHyphens/>
        <w:jc w:val="both"/>
        <w:rPr>
          <w:rFonts w:ascii="Times New Roman" w:hAnsi="Times New Roman" w:cs="Times New Roman"/>
          <w:kern w:val="0"/>
          <w:sz w:val="24"/>
          <w:szCs w:val="24"/>
          <w14:ligatures w14:val="none"/>
        </w:rPr>
      </w:pPr>
      <w:r w:rsidRPr="005E111D">
        <w:rPr>
          <w:rFonts w:ascii="Times New Roman" w:hAnsi="Times New Roman" w:cs="Times New Roman"/>
          <w:sz w:val="24"/>
          <w:szCs w:val="24"/>
        </w:rPr>
        <w:t xml:space="preserve">- </w:t>
      </w:r>
      <w:r w:rsidRPr="005E111D">
        <w:rPr>
          <w:rFonts w:ascii="Times New Roman" w:hAnsi="Times New Roman" w:cs="Times New Roman"/>
          <w:kern w:val="0"/>
          <w:sz w:val="24"/>
          <w:szCs w:val="24"/>
          <w14:ligatures w14:val="none"/>
        </w:rPr>
        <w:t>Mecanismul financiar din documentația de atribuire a viitorului contract ce va fi încheiat pentru Zona Curtea de Argeș este stabilit având în vedere prevederile art.2 alin.14 din Legea nr.101/2006, republicată, art.VII din OUG nr.133/2022 aprobată cu modificări prin Legea nr.228/2023, fluxul financiar prevăzut în Contractul de finanțare al proiectului Sistem de management integrat al deșeurilor solide în județul Argeș prin programul de finanțare POS Mediu și planul de evoluție tarifară aplicabil la nivelul județului Argeș.</w:t>
      </w:r>
    </w:p>
    <w:p w14:paraId="71C422F7" w14:textId="445C98F7" w:rsidR="00E13575" w:rsidRPr="005E111D" w:rsidRDefault="00E13575" w:rsidP="00E13575">
      <w:pPr>
        <w:spacing w:after="0" w:line="240" w:lineRule="auto"/>
        <w:jc w:val="both"/>
        <w:rPr>
          <w:rFonts w:ascii="Times New Roman" w:hAnsi="Times New Roman" w:cs="Times New Roman"/>
          <w:i/>
          <w:iCs/>
          <w:sz w:val="24"/>
          <w:szCs w:val="24"/>
        </w:rPr>
      </w:pPr>
      <w:r w:rsidRPr="005E111D">
        <w:rPr>
          <w:rFonts w:ascii="Times New Roman" w:eastAsia="Times New Roman" w:hAnsi="Times New Roman" w:cs="Times New Roman"/>
          <w:i/>
          <w:iCs/>
          <w:kern w:val="0"/>
          <w:sz w:val="24"/>
          <w:szCs w:val="24"/>
          <w:lang w:val="it-IT"/>
          <w14:ligatures w14:val="none"/>
        </w:rPr>
        <w:t xml:space="preserve"> Tariful maximal este o ingerință a Aplicației de finanțare a proiectului SMIDS Argeș, iar solicitarea calculării acestuia este necesară doar pentru demonstrarea încadrării în limitele de suportabilitate.</w:t>
      </w:r>
      <w:r w:rsidRPr="005E111D">
        <w:rPr>
          <w:rFonts w:ascii="Times New Roman" w:hAnsi="Times New Roman" w:cs="Times New Roman"/>
          <w:i/>
          <w:iCs/>
          <w:sz w:val="24"/>
          <w:szCs w:val="24"/>
        </w:rPr>
        <w:t xml:space="preserve"> Conform Planului de evoluție al tarifelor, tariful maximal al serviciului de salubrizare (care include toate componentele activităților de salubrizare) este limitat la 1,8% din veniturile decilei celei mai sărace și nu poate fi depășit.</w:t>
      </w:r>
    </w:p>
    <w:p w14:paraId="0C7E41D7" w14:textId="77777777" w:rsidR="00E13575" w:rsidRPr="005E111D" w:rsidRDefault="00E13575" w:rsidP="00E13575">
      <w:pPr>
        <w:shd w:val="clear" w:color="auto" w:fill="FFFFFF"/>
        <w:spacing w:after="240" w:line="288" w:lineRule="auto"/>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 xml:space="preserve"> Tarifele care vor fi facturate unităților administrativ-teritoriale și utilizatorilor non-casnici vor fi tarifele diferențiate ofertate și nu tariful compus.</w:t>
      </w:r>
    </w:p>
    <w:p w14:paraId="62B07BFE" w14:textId="77777777" w:rsidR="00E13575" w:rsidRPr="005E111D" w:rsidRDefault="00E13575" w:rsidP="00E13575">
      <w:pPr>
        <w:shd w:val="clear" w:color="auto" w:fill="FFFFFF"/>
        <w:spacing w:after="240" w:line="276" w:lineRule="auto"/>
        <w:jc w:val="both"/>
        <w:rPr>
          <w:rFonts w:ascii="Times New Roman" w:eastAsia="Times New Roman" w:hAnsi="Times New Roman" w:cs="Times New Roman"/>
          <w:color w:val="000000"/>
          <w:kern w:val="0"/>
          <w:sz w:val="24"/>
          <w:szCs w:val="24"/>
          <w:lang w:val="it-IT"/>
          <w14:ligatures w14:val="none"/>
        </w:rPr>
      </w:pPr>
      <w:r w:rsidRPr="005E111D">
        <w:rPr>
          <w:rFonts w:ascii="Times New Roman" w:eastAsia="Times New Roman" w:hAnsi="Times New Roman" w:cs="Times New Roman"/>
          <w:color w:val="000000"/>
          <w:kern w:val="0"/>
          <w:sz w:val="24"/>
          <w:szCs w:val="24"/>
          <w:lang w:val="it-IT"/>
          <w14:ligatures w14:val="none"/>
        </w:rPr>
        <w:t>-importanța acestui plan de evoluție tarifară rezidă și din faptul că ofertele care vor conține tarife care, în urma calculării tarifului maximal compus, vor depăși acest tarif, vor fi respinse ca fiind neconforme.</w:t>
      </w:r>
    </w:p>
    <w:p w14:paraId="2791A388" w14:textId="77777777" w:rsidR="00E13575" w:rsidRPr="005E111D" w:rsidRDefault="00E13575" w:rsidP="00E13575">
      <w:pPr>
        <w:pStyle w:val="ListParagraph"/>
        <w:ind w:left="0"/>
        <w:jc w:val="both"/>
        <w:rPr>
          <w:rFonts w:ascii="Times New Roman" w:hAnsi="Times New Roman" w:cs="Times New Roman"/>
          <w:b/>
          <w:sz w:val="24"/>
          <w:szCs w:val="24"/>
        </w:rPr>
      </w:pPr>
      <w:r w:rsidRPr="005E111D">
        <w:rPr>
          <w:rFonts w:ascii="Times New Roman" w:hAnsi="Times New Roman" w:cs="Times New Roman"/>
          <w:sz w:val="24"/>
          <w:szCs w:val="24"/>
        </w:rPr>
        <w:t xml:space="preserve">- tarifele înscrise în planul de evoluție tarifară aplicabil la nivelul județului Argeș, în funcție de care se calculează valoarea maximă totală a contractului de delegare, au fost calculate la nivelul anului 2021, în baza informațiilor economice valabile la acea data, iar în ultima perioadă s-au înregistrat </w:t>
      </w:r>
      <w:r w:rsidRPr="005E111D">
        <w:rPr>
          <w:rFonts w:ascii="Times New Roman" w:hAnsi="Times New Roman" w:cs="Times New Roman"/>
          <w:b/>
          <w:sz w:val="24"/>
          <w:szCs w:val="24"/>
        </w:rPr>
        <w:t>modificări însemnate ale elementelor în funcție de care se calculează planul de evoluție tarifară, dintre care amintim:</w:t>
      </w:r>
    </w:p>
    <w:p w14:paraId="193B4D3C" w14:textId="77777777" w:rsidR="00E13575" w:rsidRPr="005E111D" w:rsidRDefault="00E13575" w:rsidP="00E13575">
      <w:pPr>
        <w:pStyle w:val="ListParagraph"/>
        <w:ind w:left="0"/>
        <w:jc w:val="both"/>
        <w:rPr>
          <w:rFonts w:ascii="Times New Roman" w:hAnsi="Times New Roman" w:cs="Times New Roman"/>
          <w:b/>
          <w:sz w:val="24"/>
          <w:szCs w:val="24"/>
        </w:rPr>
      </w:pPr>
      <w:r w:rsidRPr="005E111D">
        <w:rPr>
          <w:rFonts w:ascii="Times New Roman" w:hAnsi="Times New Roman" w:cs="Times New Roman"/>
          <w:b/>
          <w:sz w:val="24"/>
          <w:szCs w:val="24"/>
        </w:rPr>
        <w:t>a) costul forței de muncă (</w:t>
      </w:r>
      <w:r w:rsidRPr="005E111D">
        <w:rPr>
          <w:rFonts w:ascii="Times New Roman" w:hAnsi="Times New Roman" w:cs="Times New Roman"/>
          <w:bCs/>
          <w:sz w:val="24"/>
          <w:szCs w:val="24"/>
        </w:rPr>
        <w:t>ex. prevederile</w:t>
      </w:r>
      <w:r w:rsidRPr="005E111D">
        <w:rPr>
          <w:rFonts w:ascii="Times New Roman" w:hAnsi="Times New Roman" w:cs="Times New Roman"/>
          <w:sz w:val="24"/>
          <w:szCs w:val="24"/>
        </w:rPr>
        <w:t xml:space="preserve"> HG nr. 598/06.06.2024 prin care s-a modificat salariul minim brut pe țară, începând cu data de 01.07.2024, la 3.700 de lei)</w:t>
      </w:r>
      <w:r w:rsidRPr="005E111D">
        <w:rPr>
          <w:rFonts w:ascii="Times New Roman" w:hAnsi="Times New Roman" w:cs="Times New Roman"/>
          <w:b/>
          <w:sz w:val="24"/>
          <w:szCs w:val="24"/>
        </w:rPr>
        <w:t xml:space="preserve">, </w:t>
      </w:r>
    </w:p>
    <w:p w14:paraId="130EAC73" w14:textId="77777777" w:rsidR="00E13575" w:rsidRPr="005E111D" w:rsidRDefault="00E13575" w:rsidP="00E13575">
      <w:pPr>
        <w:pStyle w:val="ListParagraph"/>
        <w:ind w:left="0"/>
        <w:jc w:val="both"/>
        <w:rPr>
          <w:rFonts w:ascii="Times New Roman" w:hAnsi="Times New Roman" w:cs="Times New Roman"/>
          <w:b/>
          <w:sz w:val="24"/>
          <w:szCs w:val="24"/>
        </w:rPr>
      </w:pPr>
      <w:r w:rsidRPr="005E111D">
        <w:rPr>
          <w:rFonts w:ascii="Times New Roman" w:hAnsi="Times New Roman" w:cs="Times New Roman"/>
          <w:b/>
          <w:sz w:val="24"/>
          <w:szCs w:val="24"/>
        </w:rPr>
        <w:t>b) creșterea Indicelui Prețurilor de Consum Total și a celui pentru Bunurile Nealimentare</w:t>
      </w:r>
    </w:p>
    <w:p w14:paraId="34FA6D5A" w14:textId="77777777" w:rsidR="00E13575" w:rsidRPr="005E111D" w:rsidRDefault="00E13575" w:rsidP="00E13575">
      <w:pPr>
        <w:pStyle w:val="ListParagraph"/>
        <w:ind w:left="0"/>
        <w:jc w:val="both"/>
        <w:rPr>
          <w:rFonts w:ascii="Times New Roman" w:hAnsi="Times New Roman" w:cs="Times New Roman"/>
          <w:sz w:val="24"/>
          <w:szCs w:val="24"/>
        </w:rPr>
      </w:pPr>
      <w:r w:rsidRPr="005E111D">
        <w:rPr>
          <w:rFonts w:ascii="Times New Roman" w:hAnsi="Times New Roman" w:cs="Times New Roman"/>
          <w:b/>
          <w:sz w:val="24"/>
          <w:szCs w:val="24"/>
        </w:rPr>
        <w:t>c)  modificările înregistrate în piața energetică și a combustibililor</w:t>
      </w:r>
      <w:r w:rsidRPr="005E111D">
        <w:rPr>
          <w:rFonts w:ascii="Times New Roman" w:hAnsi="Times New Roman" w:cs="Times New Roman"/>
          <w:sz w:val="24"/>
          <w:szCs w:val="24"/>
        </w:rPr>
        <w:t>;</w:t>
      </w:r>
    </w:p>
    <w:p w14:paraId="29D454D9" w14:textId="70AEC29C" w:rsidR="00E13575" w:rsidRPr="005E111D" w:rsidRDefault="00E13575" w:rsidP="005E111D">
      <w:pPr>
        <w:shd w:val="clear" w:color="auto" w:fill="FFFFFF"/>
        <w:spacing w:after="240" w:line="288" w:lineRule="auto"/>
        <w:jc w:val="both"/>
        <w:rPr>
          <w:rFonts w:ascii="Times New Roman" w:hAnsi="Times New Roman" w:cs="Times New Roman"/>
          <w:i/>
          <w:iCs/>
          <w:sz w:val="24"/>
          <w:szCs w:val="24"/>
        </w:rPr>
      </w:pPr>
      <w:r w:rsidRPr="005E111D">
        <w:rPr>
          <w:rFonts w:ascii="Times New Roman" w:hAnsi="Times New Roman" w:cs="Times New Roman"/>
          <w:sz w:val="24"/>
          <w:szCs w:val="24"/>
        </w:rPr>
        <w:t xml:space="preserve">-prin solicitarea de îndreptare a erorii materiale nr. 294/01.07.2024 formulată de Soc. Blue Planet Services S.A. în etapa de clarificări din cadrul celei de-a doua proceduri de atribuire s-a solicitat și s-a acceptat de către Autoritatea contractantă, îndreptarea erorii materiale strecurate în cuprinsul Caietului de sarcini, în enumerarea de la pag.74, în sensul introducerii, după </w:t>
      </w:r>
      <w:r w:rsidRPr="005E111D">
        <w:rPr>
          <w:rFonts w:ascii="Times New Roman" w:eastAsiaTheme="minorEastAsia" w:hAnsi="Times New Roman" w:cs="Times New Roman"/>
          <w:b/>
          <w:kern w:val="0"/>
          <w:sz w:val="24"/>
          <w:szCs w:val="24"/>
          <w:lang w:val="ro-RO"/>
          <w14:ligatures w14:val="none"/>
        </w:rPr>
        <w:t xml:space="preserve">după litera "i", a </w:t>
      </w:r>
      <w:r w:rsidRPr="005E111D">
        <w:rPr>
          <w:rFonts w:ascii="Times New Roman" w:eastAsiaTheme="minorEastAsia" w:hAnsi="Times New Roman" w:cs="Times New Roman"/>
          <w:b/>
          <w:kern w:val="0"/>
          <w:sz w:val="24"/>
          <w:szCs w:val="24"/>
          <w:lang w:val="ro-RO"/>
          <w14:ligatures w14:val="none"/>
        </w:rPr>
        <w:lastRenderedPageBreak/>
        <w:t xml:space="preserve">unei noi litere, "j" având următorul cuprins: </w:t>
      </w:r>
      <w:r w:rsidRPr="005E111D">
        <w:rPr>
          <w:rFonts w:ascii="Times New Roman" w:eastAsiaTheme="minorEastAsia" w:hAnsi="Times New Roman" w:cs="Times New Roman"/>
          <w:b/>
          <w:i/>
          <w:iCs/>
          <w:kern w:val="0"/>
          <w:sz w:val="24"/>
          <w:szCs w:val="24"/>
          <w:lang w:val="ro-RO"/>
          <w14:ligatures w14:val="none"/>
        </w:rPr>
        <w:t>"</w:t>
      </w:r>
      <w:r w:rsidRPr="005E111D">
        <w:rPr>
          <w:rFonts w:ascii="Times New Roman" w:hAnsi="Times New Roman" w:cs="Times New Roman"/>
          <w:i/>
          <w:iCs/>
          <w:sz w:val="24"/>
          <w:szCs w:val="24"/>
        </w:rPr>
        <w:t>j) Pentru activitatea de gestionare a deşeurilor abandonate pe domeniul public, tarif exprimat în  lei/mc plus TVA, respectiv lei/to plus TVA".</w:t>
      </w:r>
    </w:p>
    <w:p w14:paraId="51C7E18C" w14:textId="7AFF7689" w:rsidR="00E13575" w:rsidRPr="005E111D" w:rsidRDefault="00E13575" w:rsidP="005E111D">
      <w:pPr>
        <w:ind w:firstLine="360"/>
        <w:jc w:val="both"/>
        <w:rPr>
          <w:rFonts w:ascii="Times New Roman" w:hAnsi="Times New Roman" w:cs="Times New Roman"/>
          <w:b/>
          <w:bCs/>
          <w:sz w:val="24"/>
          <w:szCs w:val="24"/>
        </w:rPr>
      </w:pPr>
      <w:r w:rsidRPr="005E111D">
        <w:rPr>
          <w:rFonts w:ascii="Times New Roman" w:hAnsi="Times New Roman" w:cs="Times New Roman"/>
          <w:b/>
          <w:bCs/>
          <w:sz w:val="24"/>
          <w:szCs w:val="24"/>
        </w:rPr>
        <w:t>Este necesar ca, înainte de lansarea unei noi proceduri de atribuire a contractului de delegare pentru Zona Curtea de Argeș, este necesară actualizarea, modificarea și completarea datelor din documentația pentru derularea procedurii de atribuire</w:t>
      </w:r>
      <w:r w:rsidRPr="005E111D">
        <w:rPr>
          <w:rFonts w:ascii="Times New Roman" w:hAnsi="Times New Roman" w:cs="Times New Roman"/>
          <w:sz w:val="24"/>
          <w:szCs w:val="24"/>
        </w:rPr>
        <w:t xml:space="preserve"> a contractului pentru această arie de delegare</w:t>
      </w:r>
      <w:r w:rsidRPr="005E111D">
        <w:rPr>
          <w:rFonts w:ascii="Times New Roman" w:hAnsi="Times New Roman" w:cs="Times New Roman"/>
          <w:b/>
          <w:bCs/>
          <w:sz w:val="24"/>
          <w:szCs w:val="24"/>
        </w:rPr>
        <w:t>, prin:</w:t>
      </w:r>
    </w:p>
    <w:p w14:paraId="1935587F" w14:textId="2E90B723" w:rsidR="00E13575" w:rsidRPr="005E111D" w:rsidRDefault="00E13575" w:rsidP="00E13575">
      <w:pPr>
        <w:pStyle w:val="ListParagraph"/>
        <w:numPr>
          <w:ilvl w:val="0"/>
          <w:numId w:val="4"/>
        </w:numPr>
        <w:jc w:val="both"/>
        <w:rPr>
          <w:rFonts w:ascii="Times New Roman" w:hAnsi="Times New Roman" w:cs="Times New Roman"/>
          <w:b/>
          <w:bCs/>
          <w:sz w:val="24"/>
          <w:szCs w:val="24"/>
        </w:rPr>
      </w:pPr>
      <w:r w:rsidRPr="005E111D">
        <w:rPr>
          <w:rFonts w:ascii="Times New Roman" w:hAnsi="Times New Roman" w:cs="Times New Roman"/>
          <w:b/>
          <w:bCs/>
          <w:sz w:val="24"/>
          <w:szCs w:val="24"/>
        </w:rPr>
        <w:t>actualizarea planului de evoluție tarifară (tariful maximal compus), înscris în documentația de atribuire, care va avea următoarele valori:</w:t>
      </w:r>
    </w:p>
    <w:p w14:paraId="72E97ED6" w14:textId="538BE55E" w:rsidR="00E13575" w:rsidRPr="005E111D" w:rsidRDefault="00E13575" w:rsidP="00E13575">
      <w:pPr>
        <w:shd w:val="clear" w:color="auto" w:fill="FFFFFF"/>
        <w:spacing w:after="240" w:line="288" w:lineRule="auto"/>
        <w:ind w:left="735"/>
        <w:contextualSpacing/>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-836 lei/to fără TVA pentru anul 2024,</w:t>
      </w:r>
    </w:p>
    <w:p w14:paraId="02B3C837" w14:textId="38EB36CB" w:rsidR="00E13575" w:rsidRPr="005E111D" w:rsidRDefault="00E13575" w:rsidP="00E13575">
      <w:pPr>
        <w:shd w:val="clear" w:color="auto" w:fill="FFFFFF"/>
        <w:spacing w:after="240" w:line="288" w:lineRule="auto"/>
        <w:ind w:left="735"/>
        <w:contextualSpacing/>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-870 lei/to fără TVA pentru anul 2025,</w:t>
      </w:r>
    </w:p>
    <w:p w14:paraId="46148BD2" w14:textId="32A1D5F3" w:rsidR="00E13575" w:rsidRPr="005E111D" w:rsidRDefault="00E13575" w:rsidP="00E13575">
      <w:pPr>
        <w:shd w:val="clear" w:color="auto" w:fill="FFFFFF"/>
        <w:spacing w:after="240" w:line="288" w:lineRule="auto"/>
        <w:ind w:left="735"/>
        <w:contextualSpacing/>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 xml:space="preserve">-908 lei/to fără TVA pentru anul 2026, </w:t>
      </w:r>
    </w:p>
    <w:p w14:paraId="1D44C6B8" w14:textId="05999AB5" w:rsidR="00E13575" w:rsidRPr="005E111D" w:rsidRDefault="00E13575" w:rsidP="00E13575">
      <w:pPr>
        <w:shd w:val="clear" w:color="auto" w:fill="FFFFFF"/>
        <w:spacing w:after="240" w:line="288" w:lineRule="auto"/>
        <w:ind w:left="735"/>
        <w:contextualSpacing/>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-945 lei/to fără TVA pentru anul 2027,</w:t>
      </w:r>
    </w:p>
    <w:p w14:paraId="728839A3" w14:textId="70D0B38B" w:rsidR="00E13575" w:rsidRPr="005E111D" w:rsidRDefault="00E13575" w:rsidP="00E13575">
      <w:pPr>
        <w:shd w:val="clear" w:color="auto" w:fill="FFFFFF"/>
        <w:spacing w:after="240" w:line="288" w:lineRule="auto"/>
        <w:ind w:left="735"/>
        <w:contextualSpacing/>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-978 lei/to fără TVA pentru anul 2028,</w:t>
      </w:r>
    </w:p>
    <w:p w14:paraId="6F181647" w14:textId="1184D8A1" w:rsidR="00E13575" w:rsidRPr="005E111D" w:rsidRDefault="00E13575" w:rsidP="00E13575">
      <w:pPr>
        <w:shd w:val="clear" w:color="auto" w:fill="FFFFFF"/>
        <w:spacing w:after="240" w:line="288" w:lineRule="auto"/>
        <w:ind w:left="735"/>
        <w:contextualSpacing/>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-1013 lei/to fără TVA pentru anul 2029,</w:t>
      </w:r>
    </w:p>
    <w:p w14:paraId="0A1B8993" w14:textId="30775927" w:rsidR="00E13575" w:rsidRPr="005E111D" w:rsidRDefault="00E13575" w:rsidP="00E13575">
      <w:pPr>
        <w:shd w:val="clear" w:color="auto" w:fill="FFFFFF"/>
        <w:spacing w:after="240" w:line="288" w:lineRule="auto"/>
        <w:ind w:left="735"/>
        <w:contextualSpacing/>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-1048 lei/to fără TVA pentru anul 2030,</w:t>
      </w:r>
    </w:p>
    <w:p w14:paraId="5D796F8B" w14:textId="6DA3FDA3" w:rsidR="00E13575" w:rsidRPr="005E111D" w:rsidRDefault="00E13575" w:rsidP="00E13575">
      <w:pPr>
        <w:shd w:val="clear" w:color="auto" w:fill="FFFFFF"/>
        <w:spacing w:after="240" w:line="288" w:lineRule="auto"/>
        <w:ind w:left="735"/>
        <w:contextualSpacing/>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-1085 lei/to fără TVA pentru anul 2031,</w:t>
      </w:r>
    </w:p>
    <w:p w14:paraId="16B9089B" w14:textId="47465990" w:rsidR="00E13575" w:rsidRPr="005E111D" w:rsidRDefault="00E13575" w:rsidP="00E13575">
      <w:pPr>
        <w:shd w:val="clear" w:color="auto" w:fill="FFFFFF"/>
        <w:spacing w:after="240" w:line="288" w:lineRule="auto"/>
        <w:ind w:left="735"/>
        <w:contextualSpacing/>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-1123 lei/to fără TVA pentru anul 2032</w:t>
      </w:r>
    </w:p>
    <w:p w14:paraId="2ADE62FB" w14:textId="77777777" w:rsidR="00E13575" w:rsidRPr="005E111D" w:rsidRDefault="00E13575" w:rsidP="00E13575">
      <w:pPr>
        <w:pStyle w:val="ListParagraph"/>
        <w:ind w:left="735"/>
        <w:jc w:val="both"/>
        <w:rPr>
          <w:rFonts w:ascii="Times New Roman" w:hAnsi="Times New Roman" w:cs="Times New Roman"/>
          <w:b/>
          <w:bCs/>
          <w:sz w:val="24"/>
          <w:szCs w:val="24"/>
        </w:rPr>
      </w:pPr>
    </w:p>
    <w:p w14:paraId="7C249418" w14:textId="70C8858A" w:rsidR="00E13575" w:rsidRPr="005E111D" w:rsidRDefault="00E13575" w:rsidP="00E13575">
      <w:pPr>
        <w:pStyle w:val="ListParagraph"/>
        <w:numPr>
          <w:ilvl w:val="0"/>
          <w:numId w:val="4"/>
        </w:numPr>
        <w:jc w:val="both"/>
        <w:rPr>
          <w:rFonts w:ascii="Times New Roman" w:hAnsi="Times New Roman" w:cs="Times New Roman"/>
          <w:b/>
          <w:bCs/>
          <w:sz w:val="24"/>
          <w:szCs w:val="24"/>
        </w:rPr>
      </w:pPr>
      <w:r w:rsidRPr="005E111D">
        <w:rPr>
          <w:rFonts w:ascii="Times New Roman" w:hAnsi="Times New Roman" w:cs="Times New Roman"/>
          <w:b/>
          <w:bCs/>
          <w:sz w:val="24"/>
          <w:szCs w:val="24"/>
        </w:rPr>
        <w:t xml:space="preserve"> modificarea în consecință a valorilor cuprinse în DA</w:t>
      </w:r>
      <w:r w:rsidR="006B23C5">
        <w:rPr>
          <w:rFonts w:ascii="Times New Roman" w:hAnsi="Times New Roman" w:cs="Times New Roman"/>
          <w:b/>
          <w:bCs/>
          <w:sz w:val="24"/>
          <w:szCs w:val="24"/>
        </w:rPr>
        <w:t>,</w:t>
      </w:r>
      <w:r w:rsidRPr="005E111D">
        <w:rPr>
          <w:rFonts w:ascii="Times New Roman" w:hAnsi="Times New Roman" w:cs="Times New Roman"/>
          <w:b/>
          <w:bCs/>
          <w:sz w:val="24"/>
          <w:szCs w:val="24"/>
        </w:rPr>
        <w:t xml:space="preserve"> care se calculează în funcție de tariful maximal compus, după cum urmează:</w:t>
      </w:r>
    </w:p>
    <w:p w14:paraId="22524D90" w14:textId="0390F063" w:rsidR="00E13575" w:rsidRPr="005E111D" w:rsidRDefault="00E13575" w:rsidP="00E13575">
      <w:pPr>
        <w:jc w:val="both"/>
        <w:rPr>
          <w:rFonts w:ascii="Times New Roman" w:hAnsi="Times New Roman" w:cs="Times New Roman"/>
          <w:b/>
          <w:bCs/>
          <w:sz w:val="24"/>
          <w:szCs w:val="24"/>
        </w:rPr>
      </w:pPr>
      <w:r w:rsidRPr="005E111D">
        <w:rPr>
          <w:rFonts w:ascii="Times New Roman" w:hAnsi="Times New Roman" w:cs="Times New Roman"/>
          <w:b/>
          <w:bCs/>
          <w:sz w:val="24"/>
          <w:szCs w:val="24"/>
        </w:rPr>
        <w:t>- valoarea maximă totală a contractului</w:t>
      </w:r>
      <w:r w:rsidR="002F5C08" w:rsidRPr="005E111D">
        <w:rPr>
          <w:rFonts w:ascii="Times New Roman" w:hAnsi="Times New Roman" w:cs="Times New Roman"/>
          <w:b/>
          <w:bCs/>
          <w:sz w:val="24"/>
          <w:szCs w:val="24"/>
        </w:rPr>
        <w:t xml:space="preserve">, care va fi de </w:t>
      </w:r>
      <w:r w:rsidR="002F5C08" w:rsidRPr="006B23C5">
        <w:rPr>
          <w:rFonts w:ascii="Times New Roman" w:hAnsi="Times New Roman" w:cs="Times New Roman"/>
          <w:b/>
          <w:bCs/>
          <w:sz w:val="24"/>
          <w:szCs w:val="24"/>
        </w:rPr>
        <w:t>115.249.305,80 lei fără</w:t>
      </w:r>
      <w:r w:rsidR="002F5C08" w:rsidRPr="005E111D">
        <w:rPr>
          <w:rFonts w:ascii="Times New Roman" w:hAnsi="Times New Roman" w:cs="Times New Roman"/>
          <w:sz w:val="24"/>
          <w:szCs w:val="24"/>
        </w:rPr>
        <w:t xml:space="preserve"> TVA</w:t>
      </w:r>
      <w:r w:rsidRPr="005E111D">
        <w:rPr>
          <w:rFonts w:ascii="Times New Roman" w:hAnsi="Times New Roman" w:cs="Times New Roman"/>
          <w:b/>
          <w:bCs/>
          <w:sz w:val="24"/>
          <w:szCs w:val="24"/>
        </w:rPr>
        <w:t>;</w:t>
      </w:r>
    </w:p>
    <w:p w14:paraId="4A765611" w14:textId="50AF354A" w:rsidR="00E13575" w:rsidRPr="005E111D" w:rsidRDefault="00E13575" w:rsidP="00E13575">
      <w:pPr>
        <w:jc w:val="both"/>
        <w:rPr>
          <w:rFonts w:ascii="Times New Roman" w:hAnsi="Times New Roman" w:cs="Times New Roman"/>
          <w:b/>
          <w:bCs/>
          <w:sz w:val="24"/>
          <w:szCs w:val="24"/>
        </w:rPr>
      </w:pPr>
      <w:r w:rsidRPr="005E111D">
        <w:rPr>
          <w:rFonts w:ascii="Times New Roman" w:hAnsi="Times New Roman" w:cs="Times New Roman"/>
          <w:b/>
          <w:bCs/>
          <w:sz w:val="24"/>
          <w:szCs w:val="24"/>
        </w:rPr>
        <w:t>- valoare tarifului maximal ofertat pentru colectare rezidual</w:t>
      </w:r>
      <w:r w:rsidR="002F5C08" w:rsidRPr="005E111D">
        <w:rPr>
          <w:rFonts w:ascii="Times New Roman" w:hAnsi="Times New Roman" w:cs="Times New Roman"/>
          <w:b/>
          <w:bCs/>
          <w:sz w:val="24"/>
          <w:szCs w:val="24"/>
        </w:rPr>
        <w:t xml:space="preserve"> care nu va putea depăși 836 lei/to</w:t>
      </w:r>
      <w:r w:rsidRPr="005E111D">
        <w:rPr>
          <w:rFonts w:ascii="Times New Roman" w:hAnsi="Times New Roman" w:cs="Times New Roman"/>
          <w:b/>
          <w:bCs/>
          <w:sz w:val="24"/>
          <w:szCs w:val="24"/>
        </w:rPr>
        <w:t>;</w:t>
      </w:r>
    </w:p>
    <w:p w14:paraId="38D0B254" w14:textId="47F6A18F" w:rsidR="00E13575" w:rsidRPr="005E111D" w:rsidRDefault="00E13575" w:rsidP="00E13575">
      <w:pPr>
        <w:jc w:val="both"/>
        <w:rPr>
          <w:rFonts w:ascii="Times New Roman" w:hAnsi="Times New Roman" w:cs="Times New Roman"/>
          <w:b/>
          <w:bCs/>
          <w:sz w:val="24"/>
          <w:szCs w:val="24"/>
        </w:rPr>
      </w:pPr>
      <w:r w:rsidRPr="005E111D">
        <w:rPr>
          <w:rFonts w:ascii="Times New Roman" w:hAnsi="Times New Roman" w:cs="Times New Roman"/>
          <w:b/>
          <w:bCs/>
          <w:sz w:val="24"/>
          <w:szCs w:val="24"/>
        </w:rPr>
        <w:t>- valoarea garanției de participare</w:t>
      </w:r>
      <w:r w:rsidR="002C7128" w:rsidRPr="005E111D">
        <w:rPr>
          <w:rFonts w:ascii="Times New Roman" w:hAnsi="Times New Roman" w:cs="Times New Roman"/>
          <w:b/>
          <w:bCs/>
          <w:sz w:val="24"/>
          <w:szCs w:val="24"/>
        </w:rPr>
        <w:t xml:space="preserve">, care va avea valoarea de </w:t>
      </w:r>
      <w:r w:rsidR="002C7128" w:rsidRPr="006B23C5">
        <w:rPr>
          <w:rFonts w:ascii="Times New Roman" w:eastAsia="Times New Roman" w:hAnsi="Times New Roman" w:cs="Times New Roman"/>
          <w:b/>
          <w:i/>
          <w:iCs/>
          <w:kern w:val="0"/>
          <w:sz w:val="24"/>
          <w:szCs w:val="24"/>
          <w:lang w:val="ro-RO"/>
          <w14:ligatures w14:val="none"/>
        </w:rPr>
        <w:t xml:space="preserve">144.061,63 </w:t>
      </w:r>
      <w:r w:rsidR="006B23C5" w:rsidRPr="006B23C5">
        <w:rPr>
          <w:rFonts w:ascii="Times New Roman" w:eastAsia="Times New Roman" w:hAnsi="Times New Roman" w:cs="Times New Roman"/>
          <w:b/>
          <w:i/>
          <w:iCs/>
          <w:kern w:val="0"/>
          <w:sz w:val="24"/>
          <w:szCs w:val="24"/>
          <w:lang w:val="ro-RO"/>
          <w14:ligatures w14:val="none"/>
        </w:rPr>
        <w:t>lei</w:t>
      </w:r>
      <w:r w:rsidRPr="006B23C5">
        <w:rPr>
          <w:rFonts w:ascii="Times New Roman" w:hAnsi="Times New Roman" w:cs="Times New Roman"/>
          <w:b/>
          <w:sz w:val="24"/>
          <w:szCs w:val="24"/>
        </w:rPr>
        <w:t>;</w:t>
      </w:r>
    </w:p>
    <w:p w14:paraId="3956066D" w14:textId="278BFD64" w:rsidR="00E13575" w:rsidRPr="005E111D" w:rsidRDefault="00E13575" w:rsidP="00E13575">
      <w:pPr>
        <w:jc w:val="both"/>
        <w:rPr>
          <w:rFonts w:ascii="Times New Roman" w:hAnsi="Times New Roman" w:cs="Times New Roman"/>
          <w:b/>
          <w:bCs/>
          <w:sz w:val="24"/>
          <w:szCs w:val="24"/>
        </w:rPr>
      </w:pPr>
      <w:r w:rsidRPr="005E111D">
        <w:rPr>
          <w:rFonts w:ascii="Times New Roman" w:hAnsi="Times New Roman" w:cs="Times New Roman"/>
          <w:b/>
          <w:bCs/>
          <w:sz w:val="24"/>
          <w:szCs w:val="24"/>
        </w:rPr>
        <w:t>-cuantumul cash-flow-ul de care ofertanții trebuie să facă ovada că dispun, pentru a îndeplini cerințele de calificare</w:t>
      </w:r>
      <w:r w:rsidR="002C7128" w:rsidRPr="005E111D">
        <w:rPr>
          <w:rFonts w:ascii="Times New Roman" w:hAnsi="Times New Roman" w:cs="Times New Roman"/>
          <w:b/>
          <w:bCs/>
          <w:sz w:val="24"/>
          <w:szCs w:val="24"/>
        </w:rPr>
        <w:t xml:space="preserve">, care va avea valoarea de </w:t>
      </w:r>
      <w:r w:rsidR="002C7128" w:rsidRPr="005E111D">
        <w:rPr>
          <w:rFonts w:ascii="Times New Roman" w:eastAsia="Times New Roman" w:hAnsi="Times New Roman" w:cs="Times New Roman"/>
          <w:b/>
          <w:i/>
          <w:iCs/>
          <w:kern w:val="0"/>
          <w:sz w:val="24"/>
          <w:szCs w:val="24"/>
          <w:lang w:val="ro-RO"/>
          <w14:ligatures w14:val="none"/>
        </w:rPr>
        <w:t xml:space="preserve">3.039.355 </w:t>
      </w:r>
      <w:r w:rsidR="002C7128" w:rsidRPr="005E111D">
        <w:rPr>
          <w:rFonts w:ascii="Times New Roman" w:eastAsia="Times New Roman" w:hAnsi="Times New Roman" w:cs="Times New Roman"/>
          <w:b/>
          <w:i/>
          <w:iCs/>
          <w:kern w:val="0"/>
          <w:sz w:val="24"/>
          <w:szCs w:val="24"/>
          <w:lang w:val="ro-RO" w:eastAsia="ro-RO"/>
          <w14:ligatures w14:val="none"/>
        </w:rPr>
        <w:t>lei;</w:t>
      </w:r>
    </w:p>
    <w:p w14:paraId="34414922" w14:textId="6BB09771" w:rsidR="00E13575" w:rsidRPr="005E111D" w:rsidRDefault="005E111D" w:rsidP="00E13575">
      <w:pPr>
        <w:shd w:val="clear" w:color="auto" w:fill="FFFFFF"/>
        <w:spacing w:after="240" w:line="288" w:lineRule="auto"/>
        <w:jc w:val="both"/>
        <w:rPr>
          <w:rFonts w:ascii="Times New Roman" w:hAnsi="Times New Roman" w:cs="Times New Roman"/>
          <w:i/>
          <w:iCs/>
          <w:sz w:val="24"/>
          <w:szCs w:val="24"/>
        </w:rPr>
      </w:pPr>
      <w:r>
        <w:rPr>
          <w:rFonts w:ascii="Times New Roman" w:eastAsiaTheme="minorEastAsia" w:hAnsi="Times New Roman" w:cs="Times New Roman"/>
          <w:b/>
          <w:kern w:val="0"/>
          <w:sz w:val="24"/>
          <w:szCs w:val="24"/>
          <w:lang w:val="ro-RO"/>
          <w14:ligatures w14:val="none"/>
        </w:rPr>
        <w:t>c</w:t>
      </w:r>
      <w:r w:rsidR="00E13575" w:rsidRPr="005E111D">
        <w:rPr>
          <w:rFonts w:ascii="Times New Roman" w:eastAsiaTheme="minorEastAsia" w:hAnsi="Times New Roman" w:cs="Times New Roman"/>
          <w:b/>
          <w:kern w:val="0"/>
          <w:sz w:val="24"/>
          <w:szCs w:val="24"/>
          <w:lang w:val="ro-RO"/>
          <w14:ligatures w14:val="none"/>
        </w:rPr>
        <w:t xml:space="preserve">) completarea prevederilor Caietului de sarcini (enumerarea de la pag. 74), prin introducerea, după litera "i", a unei noi litere, "j" (omisă din eroare materială în documentul inițial) având următorul cuprins: </w:t>
      </w:r>
      <w:r w:rsidR="00E13575" w:rsidRPr="005E111D">
        <w:rPr>
          <w:rFonts w:ascii="Times New Roman" w:eastAsiaTheme="minorEastAsia" w:hAnsi="Times New Roman" w:cs="Times New Roman"/>
          <w:b/>
          <w:i/>
          <w:iCs/>
          <w:kern w:val="0"/>
          <w:sz w:val="24"/>
          <w:szCs w:val="24"/>
          <w:lang w:val="ro-RO"/>
          <w14:ligatures w14:val="none"/>
        </w:rPr>
        <w:t>"</w:t>
      </w:r>
      <w:r w:rsidR="00E13575" w:rsidRPr="005E111D">
        <w:rPr>
          <w:rFonts w:ascii="Times New Roman" w:hAnsi="Times New Roman" w:cs="Times New Roman"/>
          <w:i/>
          <w:iCs/>
          <w:sz w:val="24"/>
          <w:szCs w:val="24"/>
        </w:rPr>
        <w:t>j) Pentru activitatea de gestionare a deşeurilor abandonate pe domeniul public, tarif exprimat în  lei/mc plus TVA, respectiv lei/to plus TVA".</w:t>
      </w:r>
    </w:p>
    <w:p w14:paraId="479F6668" w14:textId="77777777" w:rsidR="00E13575" w:rsidRPr="005E111D" w:rsidRDefault="00E13575" w:rsidP="00E13575">
      <w:pPr>
        <w:spacing w:line="256" w:lineRule="auto"/>
        <w:ind w:firstLine="720"/>
        <w:jc w:val="both"/>
        <w:rPr>
          <w:rFonts w:ascii="Times New Roman" w:hAnsi="Times New Roman" w:cs="Times New Roman"/>
          <w:bCs/>
          <w:i/>
          <w:iCs/>
          <w:sz w:val="24"/>
          <w:szCs w:val="24"/>
        </w:rPr>
      </w:pPr>
      <w:r w:rsidRPr="005E111D">
        <w:rPr>
          <w:rFonts w:ascii="Times New Roman" w:hAnsi="Times New Roman" w:cs="Times New Roman"/>
          <w:b/>
          <w:bCs/>
          <w:sz w:val="24"/>
          <w:szCs w:val="24"/>
        </w:rPr>
        <w:t>Ulterior acestor modificări, la nivelul ADI Servsal Argeș se va derula o nouă procedură de atribuire prin licitație publică</w:t>
      </w:r>
      <w:r w:rsidRPr="005E111D">
        <w:rPr>
          <w:rFonts w:ascii="Times New Roman" w:hAnsi="Times New Roman" w:cs="Times New Roman"/>
          <w:bCs/>
          <w:sz w:val="24"/>
          <w:szCs w:val="24"/>
        </w:rPr>
        <w:t xml:space="preserve"> a </w:t>
      </w:r>
      <w:r w:rsidRPr="005E111D">
        <w:rPr>
          <w:rFonts w:ascii="Times New Roman" w:hAnsi="Times New Roman" w:cs="Times New Roman"/>
          <w:bCs/>
          <w:i/>
          <w:iCs/>
          <w:sz w:val="24"/>
          <w:szCs w:val="24"/>
        </w:rPr>
        <w:t>"Contractului de delegare prin concesiune a gestiunii activităților de colectare separată și transport separat al deșeurilor municipal, sortarea deșeurilor reciclabile și tratarea aerobă a deșeurilor biodegradabile din Zona Curtea de Argeș".</w:t>
      </w:r>
    </w:p>
    <w:p w14:paraId="4BEEB4D0" w14:textId="77777777" w:rsidR="00E13575" w:rsidRPr="005E111D" w:rsidRDefault="00E13575" w:rsidP="00E13575">
      <w:pPr>
        <w:spacing w:after="0" w:line="254" w:lineRule="auto"/>
        <w:ind w:right="-270"/>
        <w:contextualSpacing/>
        <w:jc w:val="both"/>
        <w:rPr>
          <w:rFonts w:ascii="Times New Roman" w:eastAsia="Calibri" w:hAnsi="Times New Roman" w:cs="Times New Roman"/>
          <w:kern w:val="0"/>
          <w:sz w:val="24"/>
          <w:szCs w:val="24"/>
          <w:lang w:val="ro-RO"/>
          <w14:ligatures w14:val="none"/>
        </w:rPr>
      </w:pPr>
    </w:p>
    <w:p w14:paraId="26415D09" w14:textId="6C834CE0" w:rsidR="00E13575" w:rsidRPr="005E111D" w:rsidRDefault="00E13575" w:rsidP="00E13575">
      <w:pPr>
        <w:pStyle w:val="ListParagraph"/>
        <w:numPr>
          <w:ilvl w:val="0"/>
          <w:numId w:val="1"/>
        </w:numPr>
        <w:spacing w:after="0" w:line="254" w:lineRule="auto"/>
        <w:ind w:right="-270"/>
        <w:jc w:val="both"/>
        <w:rPr>
          <w:rFonts w:ascii="Times New Roman" w:eastAsia="Calibri" w:hAnsi="Times New Roman" w:cs="Times New Roman"/>
          <w:b/>
          <w:bCs/>
          <w:kern w:val="0"/>
          <w:sz w:val="24"/>
          <w:szCs w:val="24"/>
          <w:u w:val="single"/>
          <w:lang w:val="ro-RO"/>
          <w14:ligatures w14:val="none"/>
        </w:rPr>
      </w:pPr>
      <w:r w:rsidRPr="005E111D">
        <w:rPr>
          <w:rFonts w:ascii="Times New Roman" w:eastAsia="Calibri" w:hAnsi="Times New Roman" w:cs="Times New Roman"/>
          <w:b/>
          <w:bCs/>
          <w:kern w:val="0"/>
          <w:sz w:val="24"/>
          <w:szCs w:val="24"/>
          <w:u w:val="single"/>
          <w:lang w:val="ro-RO"/>
          <w14:ligatures w14:val="none"/>
        </w:rPr>
        <w:lastRenderedPageBreak/>
        <w:t>Modificări aduse Strategiei de contractare:</w:t>
      </w:r>
    </w:p>
    <w:p w14:paraId="4E5EE5D2" w14:textId="3E77FD66" w:rsidR="00E13575" w:rsidRPr="005E111D" w:rsidRDefault="0054427D" w:rsidP="00E13575">
      <w:pPr>
        <w:jc w:val="both"/>
        <w:rPr>
          <w:rFonts w:ascii="Times New Roman" w:eastAsia="Times New Roman" w:hAnsi="Times New Roman" w:cs="Times New Roman"/>
          <w:i/>
          <w:iCs/>
          <w:kern w:val="0"/>
          <w:sz w:val="24"/>
          <w:szCs w:val="24"/>
          <w:lang w:val="it-IT"/>
          <w14:ligatures w14:val="none"/>
        </w:rPr>
      </w:pPr>
      <w:r w:rsidRPr="005E111D">
        <w:rPr>
          <w:rFonts w:ascii="Times New Roman" w:eastAsia="Calibri" w:hAnsi="Times New Roman" w:cs="Times New Roman"/>
          <w:kern w:val="0"/>
          <w:sz w:val="24"/>
          <w:szCs w:val="24"/>
          <w:lang w:val="ro-RO"/>
          <w14:ligatures w14:val="none"/>
        </w:rPr>
        <w:t>1.</w:t>
      </w:r>
      <w:r w:rsidR="00E13575" w:rsidRPr="005E111D">
        <w:rPr>
          <w:rFonts w:ascii="Times New Roman" w:eastAsia="Calibri" w:hAnsi="Times New Roman" w:cs="Times New Roman"/>
          <w:kern w:val="0"/>
          <w:sz w:val="24"/>
          <w:szCs w:val="24"/>
          <w:lang w:val="ro-RO"/>
          <w14:ligatures w14:val="none"/>
        </w:rPr>
        <w:t xml:space="preserve">Se modifică </w:t>
      </w:r>
      <w:r w:rsidR="00E13575" w:rsidRPr="006B23C5">
        <w:rPr>
          <w:rFonts w:ascii="Times New Roman" w:eastAsia="Calibri" w:hAnsi="Times New Roman" w:cs="Times New Roman"/>
          <w:b/>
          <w:bCs/>
          <w:kern w:val="0"/>
          <w:sz w:val="24"/>
          <w:szCs w:val="24"/>
          <w:lang w:val="ro-RO"/>
          <w14:ligatures w14:val="none"/>
        </w:rPr>
        <w:t xml:space="preserve">ultimul paragraf de la </w:t>
      </w:r>
      <w:r w:rsidR="00E13575" w:rsidRPr="006B23C5">
        <w:rPr>
          <w:rFonts w:ascii="Times New Roman" w:hAnsi="Times New Roman" w:cs="Times New Roman"/>
          <w:b/>
          <w:bCs/>
          <w:color w:val="000000"/>
          <w:sz w:val="24"/>
          <w:szCs w:val="24"/>
        </w:rPr>
        <w:t>pag 18</w:t>
      </w:r>
      <w:r w:rsidR="00E13575" w:rsidRPr="005E111D">
        <w:rPr>
          <w:rFonts w:ascii="Times New Roman" w:hAnsi="Times New Roman" w:cs="Times New Roman"/>
          <w:color w:val="000000"/>
          <w:sz w:val="24"/>
          <w:szCs w:val="24"/>
        </w:rPr>
        <w:t xml:space="preserve"> al Strategiei de contractare, care va avea următorul cuprins:"</w:t>
      </w:r>
      <w:r w:rsidR="00E13575" w:rsidRPr="005E111D">
        <w:rPr>
          <w:rFonts w:ascii="Times New Roman" w:eastAsia="Times New Roman" w:hAnsi="Times New Roman" w:cs="Times New Roman"/>
          <w:kern w:val="0"/>
          <w:sz w:val="24"/>
          <w:szCs w:val="24"/>
          <w14:ligatures w14:val="none"/>
        </w:rPr>
        <w:t xml:space="preserve"> "</w:t>
      </w:r>
      <w:r w:rsidR="00E13575" w:rsidRPr="005E111D">
        <w:rPr>
          <w:rFonts w:ascii="Times New Roman" w:eastAsia="Times New Roman" w:hAnsi="Times New Roman" w:cs="Times New Roman"/>
          <w:i/>
          <w:iCs/>
          <w:kern w:val="0"/>
          <w:sz w:val="24"/>
          <w:szCs w:val="24"/>
          <w14:ligatures w14:val="none"/>
        </w:rPr>
        <w:t xml:space="preserve">Tariful maxim compus (care reprezintă Planul de evoluție al tarifelor) pentru </w:t>
      </w:r>
      <w:r w:rsidR="00E13575" w:rsidRPr="005E111D">
        <w:rPr>
          <w:rFonts w:ascii="Times New Roman" w:eastAsia="Times New Roman" w:hAnsi="Times New Roman" w:cs="Times New Roman"/>
          <w:i/>
          <w:iCs/>
          <w:kern w:val="0"/>
          <w:sz w:val="24"/>
          <w:szCs w:val="24"/>
          <w:lang w:val="it-IT"/>
          <w14:ligatures w14:val="none"/>
        </w:rPr>
        <w:t>pentru prestarea serviciului, format: din tariful colectare și transport deșeuri reziduale, deșeuri biodegradabile, deșeuri reciclabile, tarif de sortare, tarif de compostare, tarif de tratare mecanobiologică, tarif de depozitare și contribuția pentru economia circulară este de:</w:t>
      </w:r>
    </w:p>
    <w:p w14:paraId="29A3792A" w14:textId="77777777" w:rsidR="00E13575" w:rsidRPr="005E111D" w:rsidRDefault="00E13575" w:rsidP="00E13575">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836 lei/to fără TVA pentru anul 2024,</w:t>
      </w:r>
    </w:p>
    <w:p w14:paraId="7F6C0BDB" w14:textId="77777777" w:rsidR="00E13575" w:rsidRPr="005E111D" w:rsidRDefault="00E13575" w:rsidP="00E13575">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870 lei/to fără TVA pentru anul 2025,</w:t>
      </w:r>
    </w:p>
    <w:p w14:paraId="6F0FDB53" w14:textId="77777777" w:rsidR="00E13575" w:rsidRPr="005E111D" w:rsidRDefault="00E13575" w:rsidP="00E13575">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 xml:space="preserve">908 lei/to fără TVA pentru anul 2026, </w:t>
      </w:r>
    </w:p>
    <w:p w14:paraId="4E5DE847" w14:textId="77777777" w:rsidR="00E13575" w:rsidRPr="005E111D" w:rsidRDefault="00E13575" w:rsidP="00E13575">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945 lei/to fără TVA pentru anul 2027,</w:t>
      </w:r>
    </w:p>
    <w:p w14:paraId="03A4BFA4" w14:textId="77777777" w:rsidR="00E13575" w:rsidRPr="005E111D" w:rsidRDefault="00E13575" w:rsidP="00E13575">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978 lei/to fără TVA pentru anul 2028,</w:t>
      </w:r>
    </w:p>
    <w:p w14:paraId="6258B3DE" w14:textId="77777777" w:rsidR="00E13575" w:rsidRPr="005E111D" w:rsidRDefault="00E13575" w:rsidP="00E13575">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1013 lei/to fără TVA pentru anul 2029,</w:t>
      </w:r>
    </w:p>
    <w:p w14:paraId="7FF93BD0" w14:textId="77777777" w:rsidR="00E13575" w:rsidRPr="005E111D" w:rsidRDefault="00E13575" w:rsidP="00E13575">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1048 lei/to fără TVA pentru anul 2030,</w:t>
      </w:r>
    </w:p>
    <w:p w14:paraId="1778978C" w14:textId="77777777" w:rsidR="00E13575" w:rsidRPr="005E111D" w:rsidRDefault="00E13575" w:rsidP="00E13575">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1085 lei/to fără TVA pentru anul 2031,</w:t>
      </w:r>
    </w:p>
    <w:p w14:paraId="085A8871" w14:textId="77777777" w:rsidR="00E13575" w:rsidRPr="005E111D" w:rsidRDefault="00E13575" w:rsidP="00E13575">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1123 lei/to fără TVA pentru anul 2032</w:t>
      </w:r>
    </w:p>
    <w:p w14:paraId="1430FB78" w14:textId="5FD7C71A" w:rsidR="00E13575" w:rsidRPr="005E111D" w:rsidRDefault="00E13575" w:rsidP="00E13575">
      <w:pPr>
        <w:shd w:val="clear" w:color="auto" w:fill="FFFFFF"/>
        <w:spacing w:after="240" w:line="288" w:lineRule="auto"/>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pentru utilizatorii casnici și pentru utilizatorii non-casnici."</w:t>
      </w:r>
    </w:p>
    <w:p w14:paraId="2B1CF7AD" w14:textId="34A8A58A" w:rsidR="002F5C08" w:rsidRPr="005E111D" w:rsidRDefault="002F5C08" w:rsidP="0054427D">
      <w:pPr>
        <w:jc w:val="both"/>
        <w:rPr>
          <w:rFonts w:ascii="Times New Roman" w:hAnsi="Times New Roman" w:cs="Times New Roman"/>
          <w:i/>
          <w:iCs/>
          <w:sz w:val="24"/>
          <w:szCs w:val="24"/>
        </w:rPr>
      </w:pPr>
      <w:r w:rsidRPr="005E111D">
        <w:rPr>
          <w:rFonts w:ascii="Times New Roman" w:eastAsia="Calibri" w:hAnsi="Times New Roman" w:cs="Times New Roman"/>
          <w:kern w:val="0"/>
          <w:sz w:val="24"/>
          <w:szCs w:val="24"/>
          <w:lang w:val="ro-RO"/>
          <w14:ligatures w14:val="none"/>
        </w:rPr>
        <w:t xml:space="preserve">2. </w:t>
      </w:r>
      <w:r w:rsidR="0054427D" w:rsidRPr="005E111D">
        <w:rPr>
          <w:rFonts w:ascii="Times New Roman" w:eastAsia="Calibri" w:hAnsi="Times New Roman" w:cs="Times New Roman"/>
          <w:kern w:val="0"/>
          <w:sz w:val="24"/>
          <w:szCs w:val="24"/>
          <w:lang w:val="ro-RO"/>
          <w14:ligatures w14:val="none"/>
        </w:rPr>
        <w:t>Se m</w:t>
      </w:r>
      <w:r w:rsidRPr="005E111D">
        <w:rPr>
          <w:rFonts w:ascii="Times New Roman" w:eastAsia="Calibri" w:hAnsi="Times New Roman" w:cs="Times New Roman"/>
          <w:kern w:val="0"/>
          <w:sz w:val="24"/>
          <w:szCs w:val="24"/>
          <w:lang w:val="ro-RO"/>
          <w14:ligatures w14:val="none"/>
        </w:rPr>
        <w:t>odific</w:t>
      </w:r>
      <w:r w:rsidR="0054427D" w:rsidRPr="005E111D">
        <w:rPr>
          <w:rFonts w:ascii="Times New Roman" w:eastAsia="Calibri" w:hAnsi="Times New Roman" w:cs="Times New Roman"/>
          <w:kern w:val="0"/>
          <w:sz w:val="24"/>
          <w:szCs w:val="24"/>
          <w:lang w:val="ro-RO"/>
          <w14:ligatures w14:val="none"/>
        </w:rPr>
        <w:t>ă</w:t>
      </w:r>
      <w:r w:rsidRPr="005E111D">
        <w:rPr>
          <w:rFonts w:ascii="Times New Roman" w:hAnsi="Times New Roman" w:cs="Times New Roman"/>
          <w:sz w:val="24"/>
          <w:szCs w:val="24"/>
        </w:rPr>
        <w:t xml:space="preserve"> </w:t>
      </w:r>
      <w:r w:rsidRPr="006B23C5">
        <w:rPr>
          <w:rFonts w:ascii="Times New Roman" w:hAnsi="Times New Roman" w:cs="Times New Roman"/>
          <w:b/>
          <w:bCs/>
          <w:sz w:val="24"/>
          <w:szCs w:val="24"/>
        </w:rPr>
        <w:t>paragraful 5 de la pagina 20</w:t>
      </w:r>
      <w:r w:rsidRPr="005E111D">
        <w:rPr>
          <w:rFonts w:ascii="Times New Roman" w:hAnsi="Times New Roman" w:cs="Times New Roman"/>
          <w:sz w:val="24"/>
          <w:szCs w:val="24"/>
        </w:rPr>
        <w:t xml:space="preserve"> a Strategiei de contractare, care va avea următorul cuprins: </w:t>
      </w:r>
      <w:r w:rsidRPr="005E111D">
        <w:rPr>
          <w:rFonts w:ascii="Times New Roman" w:hAnsi="Times New Roman" w:cs="Times New Roman"/>
          <w:i/>
          <w:iCs/>
          <w:sz w:val="24"/>
          <w:szCs w:val="24"/>
        </w:rPr>
        <w:t>"Tariful ofertat pentru activitatea de colectare și transport a deșeurilor reziduale și tarifele de la lit.f)-j) nu pot fi mai mari decât tariful maximal compus de: 836 lei/to fără TVA, sub sancțiunea respingerii ofertei ca fiind neconforme."</w:t>
      </w:r>
    </w:p>
    <w:p w14:paraId="37AB72B8" w14:textId="2ABA3449" w:rsidR="002F5C08" w:rsidRPr="005E111D" w:rsidRDefault="002F5C08" w:rsidP="002F5C08">
      <w:pPr>
        <w:jc w:val="both"/>
        <w:rPr>
          <w:rFonts w:ascii="Times New Roman" w:hAnsi="Times New Roman" w:cs="Times New Roman"/>
          <w:i/>
          <w:iCs/>
          <w:sz w:val="24"/>
          <w:szCs w:val="24"/>
          <w:lang w:val="it-IT"/>
        </w:rPr>
      </w:pPr>
      <w:r w:rsidRPr="005E111D">
        <w:rPr>
          <w:rFonts w:ascii="Times New Roman" w:hAnsi="Times New Roman" w:cs="Times New Roman"/>
          <w:sz w:val="24"/>
          <w:szCs w:val="24"/>
        </w:rPr>
        <w:t xml:space="preserve">3. </w:t>
      </w:r>
      <w:r w:rsidR="0054427D" w:rsidRPr="005E111D">
        <w:rPr>
          <w:rFonts w:ascii="Times New Roman" w:hAnsi="Times New Roman" w:cs="Times New Roman"/>
          <w:sz w:val="24"/>
          <w:szCs w:val="24"/>
        </w:rPr>
        <w:t>Se m</w:t>
      </w:r>
      <w:r w:rsidRPr="005E111D">
        <w:rPr>
          <w:rFonts w:ascii="Times New Roman" w:hAnsi="Times New Roman" w:cs="Times New Roman"/>
          <w:sz w:val="24"/>
          <w:szCs w:val="24"/>
        </w:rPr>
        <w:t>odific</w:t>
      </w:r>
      <w:r w:rsidR="0054427D" w:rsidRPr="005E111D">
        <w:rPr>
          <w:rFonts w:ascii="Times New Roman" w:hAnsi="Times New Roman" w:cs="Times New Roman"/>
          <w:sz w:val="24"/>
          <w:szCs w:val="24"/>
        </w:rPr>
        <w:t>ă</w:t>
      </w:r>
      <w:r w:rsidRPr="005E111D">
        <w:rPr>
          <w:rFonts w:ascii="Times New Roman" w:hAnsi="Times New Roman" w:cs="Times New Roman"/>
          <w:sz w:val="24"/>
          <w:szCs w:val="24"/>
        </w:rPr>
        <w:t xml:space="preserve"> </w:t>
      </w:r>
      <w:r w:rsidRPr="006B23C5">
        <w:rPr>
          <w:rFonts w:ascii="Times New Roman" w:hAnsi="Times New Roman" w:cs="Times New Roman"/>
          <w:b/>
          <w:bCs/>
          <w:sz w:val="24"/>
          <w:szCs w:val="24"/>
        </w:rPr>
        <w:t>paragraful 3 de la pagina 34</w:t>
      </w:r>
      <w:r w:rsidRPr="005E111D">
        <w:rPr>
          <w:rFonts w:ascii="Times New Roman" w:hAnsi="Times New Roman" w:cs="Times New Roman"/>
          <w:sz w:val="24"/>
          <w:szCs w:val="24"/>
        </w:rPr>
        <w:t xml:space="preserve"> a Strategiei de contractare, care va avea umrătorul cuprins : </w:t>
      </w:r>
      <w:r w:rsidRPr="005E111D">
        <w:rPr>
          <w:rFonts w:ascii="Times New Roman" w:hAnsi="Times New Roman" w:cs="Times New Roman"/>
          <w:i/>
          <w:iCs/>
          <w:sz w:val="24"/>
          <w:szCs w:val="24"/>
        </w:rPr>
        <w:t xml:space="preserve">"Tariful maxim compus pentru </w:t>
      </w:r>
      <w:r w:rsidRPr="005E111D">
        <w:rPr>
          <w:rFonts w:ascii="Times New Roman" w:hAnsi="Times New Roman" w:cs="Times New Roman"/>
          <w:i/>
          <w:iCs/>
          <w:sz w:val="24"/>
          <w:szCs w:val="24"/>
          <w:lang w:val="it-IT"/>
        </w:rPr>
        <w:t>pentru prestarea serviciului, format: din tariful colectare și transport deșeuri reziduale, deșeuri biodegradabile, deșeuri reciclabile, tarif de sortare, tarif de compostare, tarif de tratare mecanobiologică, este de:</w:t>
      </w:r>
    </w:p>
    <w:p w14:paraId="475CBDA8" w14:textId="77777777" w:rsidR="002F5C08" w:rsidRPr="005E111D" w:rsidRDefault="002F5C08" w:rsidP="002F5C08">
      <w:pPr>
        <w:pStyle w:val="ListParagraph"/>
        <w:numPr>
          <w:ilvl w:val="0"/>
          <w:numId w:val="3"/>
        </w:numPr>
        <w:shd w:val="clear" w:color="auto" w:fill="FFFFFF"/>
        <w:spacing w:after="240" w:line="288" w:lineRule="auto"/>
        <w:jc w:val="both"/>
        <w:rPr>
          <w:rFonts w:ascii="Times New Roman" w:hAnsi="Times New Roman" w:cs="Times New Roman"/>
          <w:i/>
          <w:iCs/>
          <w:sz w:val="24"/>
          <w:szCs w:val="24"/>
          <w:lang w:val="it-IT"/>
        </w:rPr>
      </w:pPr>
      <w:r w:rsidRPr="005E111D">
        <w:rPr>
          <w:rFonts w:ascii="Times New Roman" w:hAnsi="Times New Roman" w:cs="Times New Roman"/>
          <w:i/>
          <w:iCs/>
          <w:sz w:val="24"/>
          <w:szCs w:val="24"/>
          <w:lang w:val="it-IT"/>
        </w:rPr>
        <w:t>836 lei/to fără TVA pentru anul 2024,</w:t>
      </w:r>
    </w:p>
    <w:p w14:paraId="4BE4B471" w14:textId="77777777" w:rsidR="002F5C08" w:rsidRPr="005E111D" w:rsidRDefault="002F5C08" w:rsidP="002F5C08">
      <w:pPr>
        <w:pStyle w:val="ListParagraph"/>
        <w:numPr>
          <w:ilvl w:val="0"/>
          <w:numId w:val="3"/>
        </w:numPr>
        <w:shd w:val="clear" w:color="auto" w:fill="FFFFFF"/>
        <w:spacing w:after="240" w:line="288" w:lineRule="auto"/>
        <w:jc w:val="both"/>
        <w:rPr>
          <w:rFonts w:ascii="Times New Roman" w:hAnsi="Times New Roman" w:cs="Times New Roman"/>
          <w:i/>
          <w:iCs/>
          <w:sz w:val="24"/>
          <w:szCs w:val="24"/>
          <w:lang w:val="it-IT"/>
        </w:rPr>
      </w:pPr>
      <w:r w:rsidRPr="005E111D">
        <w:rPr>
          <w:rFonts w:ascii="Times New Roman" w:hAnsi="Times New Roman" w:cs="Times New Roman"/>
          <w:i/>
          <w:iCs/>
          <w:sz w:val="24"/>
          <w:szCs w:val="24"/>
          <w:lang w:val="it-IT"/>
        </w:rPr>
        <w:t>870 lei/to fără TVA pentru anul 2025,</w:t>
      </w:r>
    </w:p>
    <w:p w14:paraId="1FEB27CC" w14:textId="77777777" w:rsidR="002F5C08" w:rsidRPr="005E111D" w:rsidRDefault="002F5C08" w:rsidP="002F5C08">
      <w:pPr>
        <w:pStyle w:val="ListParagraph"/>
        <w:numPr>
          <w:ilvl w:val="0"/>
          <w:numId w:val="3"/>
        </w:numPr>
        <w:shd w:val="clear" w:color="auto" w:fill="FFFFFF"/>
        <w:spacing w:after="240" w:line="288" w:lineRule="auto"/>
        <w:jc w:val="both"/>
        <w:rPr>
          <w:rFonts w:ascii="Times New Roman" w:hAnsi="Times New Roman" w:cs="Times New Roman"/>
          <w:i/>
          <w:iCs/>
          <w:sz w:val="24"/>
          <w:szCs w:val="24"/>
          <w:lang w:val="it-IT"/>
        </w:rPr>
      </w:pPr>
      <w:r w:rsidRPr="005E111D">
        <w:rPr>
          <w:rFonts w:ascii="Times New Roman" w:hAnsi="Times New Roman" w:cs="Times New Roman"/>
          <w:i/>
          <w:iCs/>
          <w:sz w:val="24"/>
          <w:szCs w:val="24"/>
          <w:lang w:val="it-IT"/>
        </w:rPr>
        <w:t xml:space="preserve">908 lei/to fără TVA pentru anul 2026, </w:t>
      </w:r>
    </w:p>
    <w:p w14:paraId="1B62814C" w14:textId="77777777" w:rsidR="002F5C08" w:rsidRPr="005E111D" w:rsidRDefault="002F5C08" w:rsidP="002F5C08">
      <w:pPr>
        <w:pStyle w:val="ListParagraph"/>
        <w:numPr>
          <w:ilvl w:val="0"/>
          <w:numId w:val="3"/>
        </w:numPr>
        <w:shd w:val="clear" w:color="auto" w:fill="FFFFFF"/>
        <w:spacing w:after="240" w:line="288" w:lineRule="auto"/>
        <w:jc w:val="both"/>
        <w:rPr>
          <w:rFonts w:ascii="Times New Roman" w:hAnsi="Times New Roman" w:cs="Times New Roman"/>
          <w:i/>
          <w:iCs/>
          <w:sz w:val="24"/>
          <w:szCs w:val="24"/>
          <w:lang w:val="it-IT"/>
        </w:rPr>
      </w:pPr>
      <w:r w:rsidRPr="005E111D">
        <w:rPr>
          <w:rFonts w:ascii="Times New Roman" w:hAnsi="Times New Roman" w:cs="Times New Roman"/>
          <w:i/>
          <w:iCs/>
          <w:sz w:val="24"/>
          <w:szCs w:val="24"/>
          <w:lang w:val="it-IT"/>
        </w:rPr>
        <w:t>945 lei/to fără TVA pentru anul 2027,</w:t>
      </w:r>
    </w:p>
    <w:p w14:paraId="2D06FF53" w14:textId="77777777" w:rsidR="002F5C08" w:rsidRPr="005E111D" w:rsidRDefault="002F5C08" w:rsidP="002F5C08">
      <w:pPr>
        <w:pStyle w:val="ListParagraph"/>
        <w:numPr>
          <w:ilvl w:val="0"/>
          <w:numId w:val="3"/>
        </w:numPr>
        <w:shd w:val="clear" w:color="auto" w:fill="FFFFFF"/>
        <w:spacing w:after="240" w:line="288" w:lineRule="auto"/>
        <w:jc w:val="both"/>
        <w:rPr>
          <w:rFonts w:ascii="Times New Roman" w:hAnsi="Times New Roman" w:cs="Times New Roman"/>
          <w:i/>
          <w:iCs/>
          <w:sz w:val="24"/>
          <w:szCs w:val="24"/>
          <w:lang w:val="it-IT"/>
        </w:rPr>
      </w:pPr>
      <w:r w:rsidRPr="005E111D">
        <w:rPr>
          <w:rFonts w:ascii="Times New Roman" w:hAnsi="Times New Roman" w:cs="Times New Roman"/>
          <w:i/>
          <w:iCs/>
          <w:sz w:val="24"/>
          <w:szCs w:val="24"/>
          <w:lang w:val="it-IT"/>
        </w:rPr>
        <w:t>978 lei/to fără TVA pentru anul 2028,</w:t>
      </w:r>
    </w:p>
    <w:p w14:paraId="007DEE45" w14:textId="77777777" w:rsidR="002F5C08" w:rsidRPr="005E111D" w:rsidRDefault="002F5C08" w:rsidP="002F5C08">
      <w:pPr>
        <w:pStyle w:val="ListParagraph"/>
        <w:numPr>
          <w:ilvl w:val="0"/>
          <w:numId w:val="3"/>
        </w:numPr>
        <w:shd w:val="clear" w:color="auto" w:fill="FFFFFF"/>
        <w:spacing w:after="240" w:line="288" w:lineRule="auto"/>
        <w:jc w:val="both"/>
        <w:rPr>
          <w:rFonts w:ascii="Times New Roman" w:hAnsi="Times New Roman" w:cs="Times New Roman"/>
          <w:i/>
          <w:iCs/>
          <w:sz w:val="24"/>
          <w:szCs w:val="24"/>
          <w:lang w:val="it-IT"/>
        </w:rPr>
      </w:pPr>
      <w:r w:rsidRPr="005E111D">
        <w:rPr>
          <w:rFonts w:ascii="Times New Roman" w:hAnsi="Times New Roman" w:cs="Times New Roman"/>
          <w:i/>
          <w:iCs/>
          <w:sz w:val="24"/>
          <w:szCs w:val="24"/>
          <w:lang w:val="it-IT"/>
        </w:rPr>
        <w:t>1013 lei/to fără TVA pentru anul 2029,</w:t>
      </w:r>
    </w:p>
    <w:p w14:paraId="7A2A7BBE" w14:textId="77777777" w:rsidR="002F5C08" w:rsidRPr="005E111D" w:rsidRDefault="002F5C08" w:rsidP="002F5C08">
      <w:pPr>
        <w:pStyle w:val="ListParagraph"/>
        <w:numPr>
          <w:ilvl w:val="0"/>
          <w:numId w:val="3"/>
        </w:numPr>
        <w:shd w:val="clear" w:color="auto" w:fill="FFFFFF"/>
        <w:spacing w:after="240" w:line="288" w:lineRule="auto"/>
        <w:jc w:val="both"/>
        <w:rPr>
          <w:rFonts w:ascii="Times New Roman" w:hAnsi="Times New Roman" w:cs="Times New Roman"/>
          <w:i/>
          <w:iCs/>
          <w:sz w:val="24"/>
          <w:szCs w:val="24"/>
          <w:lang w:val="it-IT"/>
        </w:rPr>
      </w:pPr>
      <w:r w:rsidRPr="005E111D">
        <w:rPr>
          <w:rFonts w:ascii="Times New Roman" w:hAnsi="Times New Roman" w:cs="Times New Roman"/>
          <w:i/>
          <w:iCs/>
          <w:sz w:val="24"/>
          <w:szCs w:val="24"/>
          <w:lang w:val="it-IT"/>
        </w:rPr>
        <w:t>1048 lei/to fără TVA pentru anul 2030,</w:t>
      </w:r>
    </w:p>
    <w:p w14:paraId="4ADA2E72" w14:textId="77777777" w:rsidR="002F5C08" w:rsidRPr="005E111D" w:rsidRDefault="002F5C08" w:rsidP="002F5C08">
      <w:pPr>
        <w:pStyle w:val="ListParagraph"/>
        <w:numPr>
          <w:ilvl w:val="0"/>
          <w:numId w:val="3"/>
        </w:numPr>
        <w:shd w:val="clear" w:color="auto" w:fill="FFFFFF"/>
        <w:spacing w:after="240" w:line="288" w:lineRule="auto"/>
        <w:jc w:val="both"/>
        <w:rPr>
          <w:rFonts w:ascii="Times New Roman" w:hAnsi="Times New Roman" w:cs="Times New Roman"/>
          <w:i/>
          <w:iCs/>
          <w:sz w:val="24"/>
          <w:szCs w:val="24"/>
          <w:lang w:val="it-IT"/>
        </w:rPr>
      </w:pPr>
      <w:r w:rsidRPr="005E111D">
        <w:rPr>
          <w:rFonts w:ascii="Times New Roman" w:hAnsi="Times New Roman" w:cs="Times New Roman"/>
          <w:i/>
          <w:iCs/>
          <w:sz w:val="24"/>
          <w:szCs w:val="24"/>
          <w:lang w:val="it-IT"/>
        </w:rPr>
        <w:t>1085 lei/to fără TVA pentru anul 2031,</w:t>
      </w:r>
    </w:p>
    <w:p w14:paraId="2F34AB8C" w14:textId="77777777" w:rsidR="002F5C08" w:rsidRPr="005E111D" w:rsidRDefault="002F5C08" w:rsidP="002F5C08">
      <w:pPr>
        <w:pStyle w:val="ListParagraph"/>
        <w:numPr>
          <w:ilvl w:val="0"/>
          <w:numId w:val="3"/>
        </w:numPr>
        <w:shd w:val="clear" w:color="auto" w:fill="FFFFFF"/>
        <w:spacing w:after="240" w:line="288" w:lineRule="auto"/>
        <w:jc w:val="both"/>
        <w:rPr>
          <w:rFonts w:ascii="Times New Roman" w:hAnsi="Times New Roman" w:cs="Times New Roman"/>
          <w:i/>
          <w:iCs/>
          <w:sz w:val="24"/>
          <w:szCs w:val="24"/>
          <w:lang w:val="it-IT"/>
        </w:rPr>
      </w:pPr>
      <w:r w:rsidRPr="005E111D">
        <w:rPr>
          <w:rFonts w:ascii="Times New Roman" w:hAnsi="Times New Roman" w:cs="Times New Roman"/>
          <w:i/>
          <w:iCs/>
          <w:sz w:val="24"/>
          <w:szCs w:val="24"/>
          <w:lang w:val="it-IT"/>
        </w:rPr>
        <w:t xml:space="preserve">1123 lei/to fără TVA pentru anul 2032 </w:t>
      </w:r>
    </w:p>
    <w:p w14:paraId="12A5F56D" w14:textId="654A2244" w:rsidR="002F5C08" w:rsidRPr="005E111D" w:rsidRDefault="002F5C08" w:rsidP="002F5C08">
      <w:pPr>
        <w:shd w:val="clear" w:color="auto" w:fill="FFFFFF"/>
        <w:spacing w:after="240" w:line="288" w:lineRule="auto"/>
        <w:jc w:val="both"/>
        <w:rPr>
          <w:rFonts w:ascii="Times New Roman" w:hAnsi="Times New Roman" w:cs="Times New Roman"/>
          <w:i/>
          <w:iCs/>
          <w:sz w:val="24"/>
          <w:szCs w:val="24"/>
          <w:lang w:val="it-IT"/>
        </w:rPr>
      </w:pPr>
      <w:r w:rsidRPr="005E111D">
        <w:rPr>
          <w:rFonts w:ascii="Times New Roman" w:hAnsi="Times New Roman" w:cs="Times New Roman"/>
          <w:i/>
          <w:iCs/>
          <w:sz w:val="24"/>
          <w:szCs w:val="24"/>
          <w:lang w:val="it-IT"/>
        </w:rPr>
        <w:t>pentru utilizatorii casnici și pentru utilizatorii non-casnici."</w:t>
      </w:r>
    </w:p>
    <w:p w14:paraId="33997DDD" w14:textId="4BA87715" w:rsidR="002F5C08" w:rsidRPr="005E111D" w:rsidRDefault="002F5C08" w:rsidP="002F5C08">
      <w:pPr>
        <w:shd w:val="clear" w:color="auto" w:fill="FFFFFF"/>
        <w:spacing w:after="240" w:line="288" w:lineRule="auto"/>
        <w:jc w:val="both"/>
        <w:rPr>
          <w:rFonts w:ascii="Times New Roman" w:eastAsia="Times New Roman" w:hAnsi="Times New Roman" w:cs="Times New Roman"/>
          <w:kern w:val="0"/>
          <w:sz w:val="24"/>
          <w:szCs w:val="24"/>
          <w:lang w:val="ro-RO"/>
          <w14:ligatures w14:val="none"/>
        </w:rPr>
      </w:pPr>
      <w:r w:rsidRPr="005E111D">
        <w:rPr>
          <w:rFonts w:ascii="Times New Roman" w:hAnsi="Times New Roman" w:cs="Times New Roman"/>
          <w:sz w:val="24"/>
          <w:szCs w:val="24"/>
          <w:lang w:val="it-IT"/>
        </w:rPr>
        <w:t xml:space="preserve">4. </w:t>
      </w:r>
      <w:r w:rsidR="0054427D" w:rsidRPr="005E111D">
        <w:rPr>
          <w:rFonts w:ascii="Times New Roman" w:hAnsi="Times New Roman" w:cs="Times New Roman"/>
          <w:sz w:val="24"/>
          <w:szCs w:val="24"/>
          <w:lang w:val="it-IT"/>
        </w:rPr>
        <w:t>Se m</w:t>
      </w:r>
      <w:r w:rsidRPr="005E111D">
        <w:rPr>
          <w:rFonts w:ascii="Times New Roman" w:hAnsi="Times New Roman" w:cs="Times New Roman"/>
          <w:sz w:val="24"/>
          <w:szCs w:val="24"/>
          <w:lang w:val="it-IT"/>
        </w:rPr>
        <w:t>odific</w:t>
      </w:r>
      <w:r w:rsidR="0054427D" w:rsidRPr="005E111D">
        <w:rPr>
          <w:rFonts w:ascii="Times New Roman" w:hAnsi="Times New Roman" w:cs="Times New Roman"/>
          <w:sz w:val="24"/>
          <w:szCs w:val="24"/>
          <w:lang w:val="it-IT"/>
        </w:rPr>
        <w:t>ă</w:t>
      </w:r>
      <w:r w:rsidRPr="005E111D">
        <w:rPr>
          <w:rFonts w:ascii="Times New Roman" w:hAnsi="Times New Roman" w:cs="Times New Roman"/>
          <w:sz w:val="24"/>
          <w:szCs w:val="24"/>
          <w:lang w:val="it-IT"/>
        </w:rPr>
        <w:t xml:space="preserve"> </w:t>
      </w:r>
      <w:r w:rsidRPr="006B23C5">
        <w:rPr>
          <w:rFonts w:ascii="Times New Roman" w:hAnsi="Times New Roman" w:cs="Times New Roman"/>
          <w:b/>
          <w:bCs/>
          <w:sz w:val="24"/>
          <w:szCs w:val="24"/>
          <w:lang w:val="it-IT"/>
        </w:rPr>
        <w:t>prevederil</w:t>
      </w:r>
      <w:r w:rsidR="0054427D" w:rsidRPr="006B23C5">
        <w:rPr>
          <w:rFonts w:ascii="Times New Roman" w:hAnsi="Times New Roman" w:cs="Times New Roman"/>
          <w:b/>
          <w:bCs/>
          <w:sz w:val="24"/>
          <w:szCs w:val="24"/>
          <w:lang w:val="it-IT"/>
        </w:rPr>
        <w:t>e</w:t>
      </w:r>
      <w:r w:rsidRPr="006B23C5">
        <w:rPr>
          <w:rFonts w:ascii="Times New Roman" w:hAnsi="Times New Roman" w:cs="Times New Roman"/>
          <w:b/>
          <w:bCs/>
          <w:sz w:val="24"/>
          <w:szCs w:val="24"/>
          <w:lang w:val="it-IT"/>
        </w:rPr>
        <w:t xml:space="preserve"> de la </w:t>
      </w:r>
      <w:r w:rsidRPr="006B23C5">
        <w:rPr>
          <w:rFonts w:ascii="Times New Roman" w:eastAsia="Times New Roman" w:hAnsi="Times New Roman" w:cs="Times New Roman"/>
          <w:b/>
          <w:bCs/>
          <w:kern w:val="0"/>
          <w:sz w:val="24"/>
          <w:szCs w:val="24"/>
          <w:lang w:val="ro-RO"/>
          <w14:ligatures w14:val="none"/>
        </w:rPr>
        <w:t>pag. 35-36</w:t>
      </w:r>
      <w:r w:rsidRPr="005E111D">
        <w:rPr>
          <w:rFonts w:ascii="Times New Roman" w:eastAsia="Times New Roman" w:hAnsi="Times New Roman" w:cs="Times New Roman"/>
          <w:kern w:val="0"/>
          <w:sz w:val="24"/>
          <w:szCs w:val="24"/>
          <w:lang w:val="ro-RO"/>
          <w14:ligatures w14:val="none"/>
        </w:rPr>
        <w:t xml:space="preserve"> din Strategia de contractare, care v</w:t>
      </w:r>
      <w:r w:rsidR="0054427D" w:rsidRPr="005E111D">
        <w:rPr>
          <w:rFonts w:ascii="Times New Roman" w:eastAsia="Times New Roman" w:hAnsi="Times New Roman" w:cs="Times New Roman"/>
          <w:kern w:val="0"/>
          <w:sz w:val="24"/>
          <w:szCs w:val="24"/>
          <w:lang w:val="ro-RO"/>
          <w14:ligatures w14:val="none"/>
        </w:rPr>
        <w:t>or</w:t>
      </w:r>
      <w:r w:rsidRPr="005E111D">
        <w:rPr>
          <w:rFonts w:ascii="Times New Roman" w:eastAsia="Times New Roman" w:hAnsi="Times New Roman" w:cs="Times New Roman"/>
          <w:kern w:val="0"/>
          <w:sz w:val="24"/>
          <w:szCs w:val="24"/>
          <w:lang w:val="ro-RO"/>
          <w14:ligatures w14:val="none"/>
        </w:rPr>
        <w:t xml:space="preserve"> avea următorul cuprins:</w:t>
      </w:r>
    </w:p>
    <w:p w14:paraId="23706C49" w14:textId="227E50DE"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ro-RO"/>
          <w14:ligatures w14:val="none"/>
        </w:rPr>
        <w:lastRenderedPageBreak/>
        <w:t>"</w:t>
      </w:r>
      <w:r w:rsidRPr="005E111D">
        <w:rPr>
          <w:rFonts w:ascii="Times New Roman" w:eastAsia="Times New Roman" w:hAnsi="Times New Roman" w:cs="Times New Roman"/>
          <w:i/>
          <w:iCs/>
          <w:kern w:val="0"/>
          <w:sz w:val="24"/>
          <w:szCs w:val="24"/>
          <w:lang w:val="it-IT"/>
          <w14:ligatures w14:val="none"/>
        </w:rPr>
        <w:t>Anul 2024:</w:t>
      </w:r>
    </w:p>
    <w:p w14:paraId="5D4F3C0C" w14:textId="62F1165C"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val anuală 2024 =(18.080,36 to/an x 836 lei/to – 10.540,85 to/an x 160 lei/to x 50% - 10.540,85 to/an x 83,06 lei/to x 50% - 10.540,85 to/an x 159,07 lei/to) = 12.157.418,45 lei</w:t>
      </w:r>
    </w:p>
    <w:p w14:paraId="43BF7E30" w14:textId="77777777"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Anul 2025:</w:t>
      </w:r>
    </w:p>
    <w:p w14:paraId="2458CB82" w14:textId="77777777"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val. anuală 2025 = (18.080,36 to/an x 870 lei/to – 10.540,85 to/an x 160 lei/to x 50% - 10.540,85 to/an x 83,06 lei/to x 50% - 10.540,85 to/an x 159,07 lei/to) = 12.772.150,69 lei</w:t>
      </w:r>
    </w:p>
    <w:p w14:paraId="7D840C6B" w14:textId="77777777"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Anul 2026:</w:t>
      </w:r>
    </w:p>
    <w:p w14:paraId="4DDD6F0A" w14:textId="77777777"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 xml:space="preserve">val. anuală 2026 = </w:t>
      </w:r>
      <w:bookmarkStart w:id="2" w:name="_Hlk161092219"/>
      <w:r w:rsidRPr="005E111D">
        <w:rPr>
          <w:rFonts w:ascii="Times New Roman" w:eastAsia="Times New Roman" w:hAnsi="Times New Roman" w:cs="Times New Roman"/>
          <w:i/>
          <w:iCs/>
          <w:kern w:val="0"/>
          <w:sz w:val="24"/>
          <w:szCs w:val="24"/>
          <w:lang w:val="it-IT"/>
          <w14:ligatures w14:val="none"/>
        </w:rPr>
        <w:t xml:space="preserve">(18.080,36 to/an x 908 lei/to – 10.540,85 to/an x 160 lei/to x 50% - 10.540,85 to/an x 83,06 lei/to x 50% - 10.540,85 to/an x 159,07 lei/to) </w:t>
      </w:r>
      <w:bookmarkEnd w:id="2"/>
      <w:r w:rsidRPr="005E111D">
        <w:rPr>
          <w:rFonts w:ascii="Times New Roman" w:eastAsia="Times New Roman" w:hAnsi="Times New Roman" w:cs="Times New Roman"/>
          <w:i/>
          <w:iCs/>
          <w:kern w:val="0"/>
          <w:sz w:val="24"/>
          <w:szCs w:val="24"/>
          <w:lang w:val="it-IT"/>
          <w14:ligatures w14:val="none"/>
        </w:rPr>
        <w:t>= 13.459.204,37 lei</w:t>
      </w:r>
    </w:p>
    <w:p w14:paraId="42F9AA60" w14:textId="77777777"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Anul 2027:</w:t>
      </w:r>
    </w:p>
    <w:p w14:paraId="7F09F33F" w14:textId="77777777"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val. anuală 2027 = (18.080,36 to/an x 945 lei/to – 10.540,85 to/an x 160 lei/to x 50% - 10.540,85 to/an x 83,06 lei/to x 50% - 10.540,85 to/an x 159,07 lei/to)  = 14.128.177,69 lei</w:t>
      </w:r>
    </w:p>
    <w:p w14:paraId="3BC5B7F1" w14:textId="77777777"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14:ligatures w14:val="none"/>
        </w:rPr>
      </w:pPr>
      <w:bookmarkStart w:id="3" w:name="_Hlk148143167"/>
      <w:r w:rsidRPr="005E111D">
        <w:rPr>
          <w:rFonts w:ascii="Times New Roman" w:eastAsia="Times New Roman" w:hAnsi="Times New Roman" w:cs="Times New Roman"/>
          <w:i/>
          <w:iCs/>
          <w:kern w:val="0"/>
          <w:sz w:val="24"/>
          <w:szCs w:val="24"/>
          <w:lang w:val="it-IT"/>
          <w14:ligatures w14:val="none"/>
        </w:rPr>
        <w:t>Anul 2028:</w:t>
      </w:r>
    </w:p>
    <w:p w14:paraId="2B2E5C5D" w14:textId="77777777"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 xml:space="preserve">val. anuală 2028 = </w:t>
      </w:r>
      <w:bookmarkStart w:id="4" w:name="_Hlk161092321"/>
      <w:r w:rsidRPr="005E111D">
        <w:rPr>
          <w:rFonts w:ascii="Times New Roman" w:eastAsia="Times New Roman" w:hAnsi="Times New Roman" w:cs="Times New Roman"/>
          <w:i/>
          <w:iCs/>
          <w:kern w:val="0"/>
          <w:sz w:val="24"/>
          <w:szCs w:val="24"/>
          <w:lang w:val="it-IT"/>
          <w14:ligatures w14:val="none"/>
        </w:rPr>
        <w:t>(18.080,36 to/an x 978 lei/to – 10.540,85 to/an x 160 lei/to x 50% - 10.540,85 to/an x 83,06 lei/to x 50% - 10.540,85 to/an x 159,07 lei/to)</w:t>
      </w:r>
      <w:bookmarkEnd w:id="4"/>
      <w:r w:rsidRPr="005E111D">
        <w:rPr>
          <w:rFonts w:ascii="Times New Roman" w:eastAsia="Times New Roman" w:hAnsi="Times New Roman" w:cs="Times New Roman"/>
          <w:i/>
          <w:iCs/>
          <w:kern w:val="0"/>
          <w:sz w:val="24"/>
          <w:szCs w:val="24"/>
          <w:lang w:val="it-IT"/>
          <w14:ligatures w14:val="none"/>
        </w:rPr>
        <w:t xml:space="preserve">  = 14.724.829,57 lei</w:t>
      </w:r>
    </w:p>
    <w:p w14:paraId="2C9A1E06" w14:textId="77777777"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14:ligatures w14:val="none"/>
        </w:rPr>
      </w:pPr>
      <w:bookmarkStart w:id="5" w:name="_Hlk148143224"/>
      <w:bookmarkEnd w:id="3"/>
      <w:r w:rsidRPr="005E111D">
        <w:rPr>
          <w:rFonts w:ascii="Times New Roman" w:eastAsia="Times New Roman" w:hAnsi="Times New Roman" w:cs="Times New Roman"/>
          <w:i/>
          <w:iCs/>
          <w:kern w:val="0"/>
          <w:sz w:val="24"/>
          <w:szCs w:val="24"/>
          <w:lang w:val="it-IT"/>
          <w14:ligatures w14:val="none"/>
        </w:rPr>
        <w:t>Anul 2029:</w:t>
      </w:r>
    </w:p>
    <w:p w14:paraId="2F7E9589" w14:textId="77777777"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val. anuală 2029 = (18.080,36 to/an x 1013 lei/to – 10.540,85 to/an x 160 lei/to x 50% - 10.540,85 to/an x 83,06 lei/to x 50% - 10.540,85 to/an x 159,07 lei/to)= 15.357.642,17 lei</w:t>
      </w:r>
    </w:p>
    <w:bookmarkEnd w:id="5"/>
    <w:p w14:paraId="263B7BF1" w14:textId="77777777"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Anul 2030:</w:t>
      </w:r>
    </w:p>
    <w:p w14:paraId="530E97DA" w14:textId="77777777"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val. anuală 2030 = (18.080,36 to/an x 1048 lei/to – 10.540,85 to/an x 160 lei/to x 50% - 10.540,85 to/an x 83,06 lei/to x 50% - 10.540,85 to/an x 159,07 lei/to)= 15.990.454,77 lei</w:t>
      </w:r>
    </w:p>
    <w:p w14:paraId="71E47516" w14:textId="77777777"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Anul 2031:</w:t>
      </w:r>
    </w:p>
    <w:p w14:paraId="646CC699" w14:textId="77777777"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val. anuală 2031 = (18.080,36 to/an x 1085 lei/to – 10.540,85 to/an x 160 lei/to x 50% - 10.540,85 to/an x 83,06 lei/to x 50% - 10.540,85 to/an x 159,07 lei/to) = 16.659.428,09 lei</w:t>
      </w:r>
    </w:p>
    <w:p w14:paraId="3C0BD44B" w14:textId="1BFFA38E" w:rsidR="002F5C08" w:rsidRPr="005E111D" w:rsidRDefault="002F5C08" w:rsidP="002F5C08">
      <w:pPr>
        <w:spacing w:after="0" w:line="360" w:lineRule="auto"/>
        <w:jc w:val="both"/>
        <w:rPr>
          <w:rFonts w:ascii="Times New Roman" w:eastAsia="Times New Roman" w:hAnsi="Times New Roman" w:cs="Times New Roman"/>
          <w:i/>
          <w:iCs/>
          <w:kern w:val="0"/>
          <w:sz w:val="24"/>
          <w:szCs w:val="24"/>
          <w:lang w:val="ro-RO"/>
          <w14:ligatures w14:val="none"/>
        </w:rPr>
      </w:pPr>
      <w:r w:rsidRPr="005E111D">
        <w:rPr>
          <w:rFonts w:ascii="Times New Roman" w:eastAsia="Times New Roman" w:hAnsi="Times New Roman" w:cs="Times New Roman"/>
          <w:i/>
          <w:iCs/>
          <w:kern w:val="0"/>
          <w:sz w:val="24"/>
          <w:szCs w:val="24"/>
          <w:lang w:val="ro-RO"/>
          <w14:ligatures w14:val="none"/>
        </w:rPr>
        <w:t xml:space="preserve">Prin urmare, valoarea maximală totală a contractului de delegare a gestiunii activităților de colectare separată și transport separat al deșeurilor municipale, sortarea deșeurilor reciclabile </w:t>
      </w:r>
      <w:r w:rsidRPr="005E111D">
        <w:rPr>
          <w:rFonts w:ascii="Times New Roman" w:eastAsia="Times New Roman" w:hAnsi="Times New Roman" w:cs="Times New Roman"/>
          <w:i/>
          <w:iCs/>
          <w:kern w:val="0"/>
          <w:sz w:val="24"/>
          <w:szCs w:val="24"/>
          <w:lang w:val="ro-RO"/>
          <w14:ligatures w14:val="none"/>
        </w:rPr>
        <w:lastRenderedPageBreak/>
        <w:t>și tratarea aerobă a deșeurilor biodegradabile provenite din Zona Curtea de Argeș, județul Argeș este de 115.249.305,80 lei fără TVA, pentru o cantitate totală colectată de aprox. 18.080,36 to/an."</w:t>
      </w:r>
    </w:p>
    <w:p w14:paraId="5524C814" w14:textId="77777777" w:rsidR="002F5C08" w:rsidRPr="005E111D" w:rsidRDefault="002F5C08" w:rsidP="002F5C08">
      <w:pPr>
        <w:spacing w:after="0" w:line="360" w:lineRule="auto"/>
        <w:jc w:val="both"/>
        <w:rPr>
          <w:rFonts w:ascii="Times New Roman" w:eastAsia="Times New Roman" w:hAnsi="Times New Roman" w:cs="Times New Roman"/>
          <w:i/>
          <w:iCs/>
          <w:kern w:val="0"/>
          <w:sz w:val="24"/>
          <w:szCs w:val="24"/>
          <w:lang w:val="ro-RO"/>
          <w14:ligatures w14:val="none"/>
        </w:rPr>
      </w:pPr>
    </w:p>
    <w:p w14:paraId="0CF22E47" w14:textId="5AA67E09" w:rsidR="002F5C08" w:rsidRPr="005E111D" w:rsidRDefault="002F5C08" w:rsidP="002F5C08">
      <w:pPr>
        <w:jc w:val="both"/>
        <w:rPr>
          <w:rFonts w:ascii="Times New Roman" w:eastAsia="Times New Roman" w:hAnsi="Times New Roman" w:cs="Times New Roman"/>
          <w:kern w:val="0"/>
          <w:sz w:val="24"/>
          <w:szCs w:val="24"/>
          <w:lang w:val="ro-RO"/>
          <w14:ligatures w14:val="none"/>
        </w:rPr>
      </w:pPr>
      <w:r w:rsidRPr="005E111D">
        <w:rPr>
          <w:rFonts w:ascii="Times New Roman" w:eastAsia="Times New Roman" w:hAnsi="Times New Roman" w:cs="Times New Roman"/>
          <w:kern w:val="0"/>
          <w:sz w:val="24"/>
          <w:szCs w:val="24"/>
          <w:lang w:val="ro-RO"/>
          <w14:ligatures w14:val="none"/>
        </w:rPr>
        <w:t xml:space="preserve">5. </w:t>
      </w:r>
      <w:r w:rsidR="0054427D" w:rsidRPr="005E111D">
        <w:rPr>
          <w:rFonts w:ascii="Times New Roman" w:eastAsia="Times New Roman" w:hAnsi="Times New Roman" w:cs="Times New Roman"/>
          <w:kern w:val="0"/>
          <w:sz w:val="24"/>
          <w:szCs w:val="24"/>
          <w:lang w:val="ro-RO"/>
          <w14:ligatures w14:val="none"/>
        </w:rPr>
        <w:t>Se m</w:t>
      </w:r>
      <w:r w:rsidRPr="005E111D">
        <w:rPr>
          <w:rFonts w:ascii="Times New Roman" w:eastAsia="Times New Roman" w:hAnsi="Times New Roman" w:cs="Times New Roman"/>
          <w:kern w:val="0"/>
          <w:sz w:val="24"/>
          <w:szCs w:val="24"/>
          <w:lang w:val="ro-RO"/>
          <w14:ligatures w14:val="none"/>
        </w:rPr>
        <w:t>odific</w:t>
      </w:r>
      <w:r w:rsidR="0054427D" w:rsidRPr="005E111D">
        <w:rPr>
          <w:rFonts w:ascii="Times New Roman" w:eastAsia="Times New Roman" w:hAnsi="Times New Roman" w:cs="Times New Roman"/>
          <w:kern w:val="0"/>
          <w:sz w:val="24"/>
          <w:szCs w:val="24"/>
          <w:lang w:val="ro-RO"/>
          <w14:ligatures w14:val="none"/>
        </w:rPr>
        <w:t>ă</w:t>
      </w:r>
      <w:r w:rsidRPr="005E111D">
        <w:rPr>
          <w:rFonts w:ascii="Times New Roman" w:eastAsia="Times New Roman" w:hAnsi="Times New Roman" w:cs="Times New Roman"/>
          <w:kern w:val="0"/>
          <w:sz w:val="24"/>
          <w:szCs w:val="24"/>
          <w:lang w:val="ro-RO"/>
          <w14:ligatures w14:val="none"/>
        </w:rPr>
        <w:t xml:space="preserve"> </w:t>
      </w:r>
      <w:r w:rsidRPr="006B23C5">
        <w:rPr>
          <w:rFonts w:ascii="Times New Roman" w:eastAsia="Times New Roman" w:hAnsi="Times New Roman" w:cs="Times New Roman"/>
          <w:b/>
          <w:bCs/>
          <w:kern w:val="0"/>
          <w:sz w:val="24"/>
          <w:szCs w:val="24"/>
          <w:lang w:val="ro-RO"/>
          <w14:ligatures w14:val="none"/>
        </w:rPr>
        <w:t>paragraful 9 de la pagina 36</w:t>
      </w:r>
      <w:r w:rsidRPr="005E111D">
        <w:rPr>
          <w:rFonts w:ascii="Times New Roman" w:eastAsia="Times New Roman" w:hAnsi="Times New Roman" w:cs="Times New Roman"/>
          <w:kern w:val="0"/>
          <w:sz w:val="24"/>
          <w:szCs w:val="24"/>
          <w:lang w:val="ro-RO"/>
          <w14:ligatures w14:val="none"/>
        </w:rPr>
        <w:t xml:space="preserve"> a Strategiei de contractare, care va avea următorul cuprins :</w:t>
      </w:r>
    </w:p>
    <w:p w14:paraId="0B407129" w14:textId="300293F9" w:rsidR="002F5C08" w:rsidRPr="005E111D" w:rsidRDefault="002F5C08" w:rsidP="002F5C08">
      <w:pPr>
        <w:jc w:val="both"/>
        <w:rPr>
          <w:rFonts w:ascii="Times New Roman" w:eastAsia="Times New Roman" w:hAnsi="Times New Roman" w:cs="Times New Roman"/>
          <w:bCs/>
          <w:i/>
          <w:iCs/>
          <w:kern w:val="0"/>
          <w:sz w:val="24"/>
          <w:szCs w:val="24"/>
          <w:lang w:val="ro-RO"/>
          <w14:ligatures w14:val="none"/>
        </w:rPr>
      </w:pPr>
      <w:r w:rsidRPr="005E111D">
        <w:rPr>
          <w:rFonts w:ascii="Times New Roman" w:eastAsia="Times New Roman" w:hAnsi="Times New Roman" w:cs="Times New Roman"/>
          <w:i/>
          <w:iCs/>
          <w:kern w:val="0"/>
          <w:sz w:val="24"/>
          <w:szCs w:val="24"/>
          <w:lang w:val="ro-RO"/>
          <w14:ligatures w14:val="none"/>
        </w:rPr>
        <w:t>"</w:t>
      </w:r>
      <w:r w:rsidRPr="005E111D">
        <w:rPr>
          <w:rFonts w:ascii="Times New Roman" w:eastAsia="Times New Roman" w:hAnsi="Times New Roman" w:cs="Times New Roman"/>
          <w:bCs/>
          <w:i/>
          <w:iCs/>
          <w:kern w:val="0"/>
          <w:sz w:val="24"/>
          <w:szCs w:val="24"/>
          <w:lang w:val="ro-RO"/>
          <w14:ligatures w14:val="none"/>
        </w:rPr>
        <w:t>Tariful ofertat pentru activitatea de colectare și transport a deșeurilor reziduale și tarifele de la lit.f)-j) decât tariful maximal compus de: 836 lei/to fără TVA, sub sancțiunea respingerii ofertei ca fiind neconforme."</w:t>
      </w:r>
    </w:p>
    <w:p w14:paraId="4241E825" w14:textId="77777777" w:rsidR="002F5C08" w:rsidRPr="005E111D" w:rsidRDefault="002F5C08" w:rsidP="002F5C08">
      <w:pPr>
        <w:spacing w:after="0" w:line="240" w:lineRule="auto"/>
        <w:rPr>
          <w:rFonts w:ascii="Times New Roman" w:eastAsia="Times New Roman" w:hAnsi="Times New Roman" w:cs="Times New Roman"/>
          <w:kern w:val="0"/>
          <w:sz w:val="24"/>
          <w:szCs w:val="24"/>
          <w:lang w:val="ro-RO"/>
          <w14:ligatures w14:val="none"/>
        </w:rPr>
      </w:pPr>
    </w:p>
    <w:p w14:paraId="6EF7156A" w14:textId="13E9C622" w:rsidR="002F5C08" w:rsidRPr="005E111D" w:rsidRDefault="002F5C08" w:rsidP="002F5C08">
      <w:pPr>
        <w:spacing w:after="0" w:line="240" w:lineRule="auto"/>
        <w:jc w:val="both"/>
        <w:rPr>
          <w:rFonts w:ascii="Times New Roman" w:eastAsia="Times New Roman" w:hAnsi="Times New Roman" w:cs="Times New Roman"/>
          <w:kern w:val="0"/>
          <w:sz w:val="24"/>
          <w:szCs w:val="24"/>
          <w:lang w:val="ro-RO"/>
          <w14:ligatures w14:val="none"/>
        </w:rPr>
      </w:pPr>
      <w:r w:rsidRPr="005E111D">
        <w:rPr>
          <w:rFonts w:ascii="Times New Roman" w:eastAsia="Times New Roman" w:hAnsi="Times New Roman" w:cs="Times New Roman"/>
          <w:kern w:val="0"/>
          <w:sz w:val="24"/>
          <w:szCs w:val="24"/>
          <w:lang w:val="ro-RO"/>
          <w14:ligatures w14:val="none"/>
        </w:rPr>
        <w:t xml:space="preserve">6. </w:t>
      </w:r>
      <w:r w:rsidR="0054427D" w:rsidRPr="005E111D">
        <w:rPr>
          <w:rFonts w:ascii="Times New Roman" w:eastAsia="Times New Roman" w:hAnsi="Times New Roman" w:cs="Times New Roman"/>
          <w:kern w:val="0"/>
          <w:sz w:val="24"/>
          <w:szCs w:val="24"/>
          <w:lang w:val="ro-RO"/>
          <w14:ligatures w14:val="none"/>
        </w:rPr>
        <w:t>Se m</w:t>
      </w:r>
      <w:r w:rsidRPr="005E111D">
        <w:rPr>
          <w:rFonts w:ascii="Times New Roman" w:eastAsia="Times New Roman" w:hAnsi="Times New Roman" w:cs="Times New Roman"/>
          <w:kern w:val="0"/>
          <w:sz w:val="24"/>
          <w:szCs w:val="24"/>
          <w:lang w:val="ro-RO"/>
          <w14:ligatures w14:val="none"/>
        </w:rPr>
        <w:t>odific</w:t>
      </w:r>
      <w:r w:rsidR="0054427D" w:rsidRPr="005E111D">
        <w:rPr>
          <w:rFonts w:ascii="Times New Roman" w:eastAsia="Times New Roman" w:hAnsi="Times New Roman" w:cs="Times New Roman"/>
          <w:kern w:val="0"/>
          <w:sz w:val="24"/>
          <w:szCs w:val="24"/>
          <w:lang w:val="ro-RO"/>
          <w14:ligatures w14:val="none"/>
        </w:rPr>
        <w:t>ă</w:t>
      </w:r>
      <w:r w:rsidRPr="005E111D">
        <w:rPr>
          <w:rFonts w:ascii="Times New Roman" w:eastAsia="Times New Roman" w:hAnsi="Times New Roman" w:cs="Times New Roman"/>
          <w:kern w:val="0"/>
          <w:sz w:val="24"/>
          <w:szCs w:val="24"/>
          <w:lang w:val="ro-RO"/>
          <w14:ligatures w14:val="none"/>
        </w:rPr>
        <w:t xml:space="preserve"> </w:t>
      </w:r>
      <w:r w:rsidRPr="006B23C5">
        <w:rPr>
          <w:rFonts w:ascii="Times New Roman" w:eastAsia="Times New Roman" w:hAnsi="Times New Roman" w:cs="Times New Roman"/>
          <w:b/>
          <w:bCs/>
          <w:kern w:val="0"/>
          <w:sz w:val="24"/>
          <w:szCs w:val="24"/>
          <w:lang w:val="ro-RO"/>
          <w14:ligatures w14:val="none"/>
        </w:rPr>
        <w:t>lit. c)</w:t>
      </w:r>
      <w:r w:rsidR="002C7128" w:rsidRPr="006B23C5">
        <w:rPr>
          <w:rFonts w:ascii="Times New Roman" w:eastAsia="Times New Roman" w:hAnsi="Times New Roman" w:cs="Times New Roman"/>
          <w:b/>
          <w:bCs/>
          <w:kern w:val="0"/>
          <w:sz w:val="24"/>
          <w:szCs w:val="24"/>
          <w:lang w:val="ro-RO"/>
          <w14:ligatures w14:val="none"/>
        </w:rPr>
        <w:t>"</w:t>
      </w:r>
      <w:r w:rsidRPr="006B23C5">
        <w:rPr>
          <w:rFonts w:ascii="Times New Roman" w:eastAsia="Times New Roman" w:hAnsi="Times New Roman" w:cs="Times New Roman"/>
          <w:b/>
          <w:bCs/>
          <w:kern w:val="0"/>
          <w:sz w:val="24"/>
          <w:szCs w:val="24"/>
          <w:lang w:val="ro-RO"/>
          <w14:ligatures w14:val="none"/>
        </w:rPr>
        <w:t xml:space="preserve"> Capacitatea economică și financiară:</w:t>
      </w:r>
      <w:r w:rsidR="006B23C5" w:rsidRPr="006B23C5">
        <w:rPr>
          <w:rFonts w:ascii="Times New Roman" w:eastAsia="Times New Roman" w:hAnsi="Times New Roman" w:cs="Times New Roman"/>
          <w:b/>
          <w:bCs/>
          <w:kern w:val="0"/>
          <w:sz w:val="24"/>
          <w:szCs w:val="24"/>
          <w:lang w:val="ro-RO"/>
          <w14:ligatures w14:val="none"/>
        </w:rPr>
        <w:t xml:space="preserve"> </w:t>
      </w:r>
      <w:r w:rsidRPr="006B23C5">
        <w:rPr>
          <w:rFonts w:ascii="Times New Roman" w:eastAsia="Times New Roman" w:hAnsi="Times New Roman" w:cs="Times New Roman"/>
          <w:b/>
          <w:bCs/>
          <w:kern w:val="0"/>
          <w:sz w:val="24"/>
          <w:szCs w:val="24"/>
          <w:lang w:val="ro-RO"/>
          <w14:ligatures w14:val="none"/>
        </w:rPr>
        <w:t>Bonitate/acces la resurse</w:t>
      </w:r>
      <w:r w:rsidR="002C7128" w:rsidRPr="006B23C5">
        <w:rPr>
          <w:rFonts w:ascii="Times New Roman" w:eastAsia="Times New Roman" w:hAnsi="Times New Roman" w:cs="Times New Roman"/>
          <w:b/>
          <w:bCs/>
          <w:kern w:val="0"/>
          <w:sz w:val="24"/>
          <w:szCs w:val="24"/>
          <w:lang w:val="ro-RO"/>
          <w14:ligatures w14:val="none"/>
        </w:rPr>
        <w:t>" de la pagina 38</w:t>
      </w:r>
      <w:r w:rsidR="002C7128" w:rsidRPr="005E111D">
        <w:rPr>
          <w:rFonts w:ascii="Times New Roman" w:eastAsia="Times New Roman" w:hAnsi="Times New Roman" w:cs="Times New Roman"/>
          <w:kern w:val="0"/>
          <w:sz w:val="24"/>
          <w:szCs w:val="24"/>
          <w:lang w:val="ro-RO"/>
          <w14:ligatures w14:val="none"/>
        </w:rPr>
        <w:t xml:space="preserve"> a Strategiei de contractare, care va avea următorul cuprins:</w:t>
      </w:r>
    </w:p>
    <w:p w14:paraId="0C23AAF0" w14:textId="6665F6F4" w:rsidR="002C7128" w:rsidRPr="005E111D" w:rsidRDefault="002C7128" w:rsidP="002C7128">
      <w:pPr>
        <w:spacing w:after="0" w:line="240" w:lineRule="auto"/>
        <w:jc w:val="both"/>
        <w:rPr>
          <w:rFonts w:ascii="Times New Roman" w:eastAsia="Times New Roman" w:hAnsi="Times New Roman" w:cs="Times New Roman"/>
          <w:b/>
          <w:i/>
          <w:iCs/>
          <w:kern w:val="0"/>
          <w:sz w:val="24"/>
          <w:szCs w:val="24"/>
          <w:lang w:val="ro-RO"/>
          <w14:ligatures w14:val="none"/>
        </w:rPr>
      </w:pPr>
      <w:r w:rsidRPr="005E111D">
        <w:rPr>
          <w:rFonts w:ascii="Times New Roman" w:eastAsia="Times New Roman" w:hAnsi="Times New Roman" w:cs="Times New Roman"/>
          <w:b/>
          <w:i/>
          <w:iCs/>
          <w:kern w:val="0"/>
          <w:sz w:val="24"/>
          <w:szCs w:val="24"/>
          <w:lang w:val="ro-RO"/>
          <w14:ligatures w14:val="none"/>
        </w:rPr>
        <w:t>"c) Capacitatea economică și financiară:</w:t>
      </w:r>
    </w:p>
    <w:p w14:paraId="040698E1" w14:textId="4F6164D4" w:rsidR="002C7128" w:rsidRPr="005E111D" w:rsidRDefault="002C7128" w:rsidP="002C7128">
      <w:pPr>
        <w:spacing w:after="0" w:line="240" w:lineRule="auto"/>
        <w:jc w:val="both"/>
        <w:rPr>
          <w:rFonts w:ascii="Times New Roman" w:eastAsia="Times New Roman" w:hAnsi="Times New Roman" w:cs="Times New Roman"/>
          <w:b/>
          <w:i/>
          <w:iCs/>
          <w:kern w:val="0"/>
          <w:sz w:val="24"/>
          <w:szCs w:val="24"/>
          <w:lang w:val="ro-RO"/>
          <w14:ligatures w14:val="none"/>
        </w:rPr>
      </w:pPr>
      <w:r w:rsidRPr="005E111D">
        <w:rPr>
          <w:rFonts w:ascii="Times New Roman" w:eastAsia="Times New Roman" w:hAnsi="Times New Roman" w:cs="Times New Roman"/>
          <w:b/>
          <w:i/>
          <w:iCs/>
          <w:kern w:val="0"/>
          <w:sz w:val="24"/>
          <w:szCs w:val="24"/>
          <w:lang w:val="ro-RO"/>
          <w14:ligatures w14:val="none"/>
        </w:rPr>
        <w:t>Bonitate/acces la resurse:</w:t>
      </w:r>
    </w:p>
    <w:p w14:paraId="17FD861C" w14:textId="018620DF" w:rsidR="002F5C08" w:rsidRPr="005E111D" w:rsidRDefault="002F5C08" w:rsidP="002F5C08">
      <w:pPr>
        <w:spacing w:after="0" w:line="240" w:lineRule="auto"/>
        <w:jc w:val="both"/>
        <w:rPr>
          <w:rFonts w:ascii="Times New Roman" w:eastAsia="Times New Roman" w:hAnsi="Times New Roman" w:cs="Times New Roman"/>
          <w:b/>
          <w:i/>
          <w:iCs/>
          <w:kern w:val="0"/>
          <w:sz w:val="24"/>
          <w:szCs w:val="24"/>
          <w:lang w:val="ro-RO"/>
          <w14:ligatures w14:val="none"/>
        </w:rPr>
      </w:pPr>
      <w:r w:rsidRPr="005E111D">
        <w:rPr>
          <w:rFonts w:ascii="Times New Roman" w:eastAsia="Times New Roman" w:hAnsi="Times New Roman" w:cs="Times New Roman"/>
          <w:bCs/>
          <w:i/>
          <w:iCs/>
          <w:kern w:val="0"/>
          <w:sz w:val="24"/>
          <w:szCs w:val="24"/>
          <w:lang w:val="ro-RO"/>
          <w14:ligatures w14:val="none"/>
        </w:rPr>
        <w:t xml:space="preserve">Ofertantul trebuie să demonstreze că, la data de începere a contractului, va avea acces sau are disponibile resurse reale, negrevate de datorii, linii de credit confirmate de bănci sau alte mijloace financiare suficiente pentru a realiza cash-flow-ul de prestare a serviciilor pentru 3 luni de derulare a contractului, în valoare de: </w:t>
      </w:r>
      <w:r w:rsidRPr="005E111D">
        <w:rPr>
          <w:rFonts w:ascii="Times New Roman" w:eastAsia="Times New Roman" w:hAnsi="Times New Roman" w:cs="Times New Roman"/>
          <w:b/>
          <w:i/>
          <w:iCs/>
          <w:kern w:val="0"/>
          <w:sz w:val="24"/>
          <w:szCs w:val="24"/>
          <w:lang w:val="ro-RO"/>
          <w14:ligatures w14:val="none"/>
        </w:rPr>
        <w:t xml:space="preserve">3.039.355 </w:t>
      </w:r>
      <w:r w:rsidRPr="005E111D">
        <w:rPr>
          <w:rFonts w:ascii="Times New Roman" w:eastAsia="Times New Roman" w:hAnsi="Times New Roman" w:cs="Times New Roman"/>
          <w:b/>
          <w:i/>
          <w:iCs/>
          <w:kern w:val="0"/>
          <w:sz w:val="24"/>
          <w:szCs w:val="24"/>
          <w:lang w:val="ro-RO" w:eastAsia="ro-RO"/>
          <w14:ligatures w14:val="none"/>
        </w:rPr>
        <w:t>lei</w:t>
      </w:r>
      <w:r w:rsidR="002C7128" w:rsidRPr="005E111D">
        <w:rPr>
          <w:rFonts w:ascii="Times New Roman" w:eastAsia="Times New Roman" w:hAnsi="Times New Roman" w:cs="Times New Roman"/>
          <w:b/>
          <w:i/>
          <w:iCs/>
          <w:kern w:val="0"/>
          <w:sz w:val="24"/>
          <w:szCs w:val="24"/>
          <w:lang w:val="ro-RO" w:eastAsia="ro-RO"/>
          <w14:ligatures w14:val="none"/>
        </w:rPr>
        <w:t>."</w:t>
      </w:r>
    </w:p>
    <w:p w14:paraId="740EAAB9" w14:textId="77777777" w:rsidR="002F5C08" w:rsidRPr="005E111D" w:rsidRDefault="002F5C08" w:rsidP="002F5C08">
      <w:pPr>
        <w:spacing w:after="0" w:line="240" w:lineRule="auto"/>
        <w:rPr>
          <w:rFonts w:ascii="Times New Roman" w:eastAsia="Times New Roman" w:hAnsi="Times New Roman" w:cs="Times New Roman"/>
          <w:b/>
          <w:bCs/>
          <w:kern w:val="0"/>
          <w:sz w:val="24"/>
          <w:szCs w:val="24"/>
          <w:lang w:val="ro-RO"/>
          <w14:ligatures w14:val="none"/>
        </w:rPr>
      </w:pPr>
    </w:p>
    <w:p w14:paraId="0CB3A396" w14:textId="49CD91EA" w:rsidR="002C7128" w:rsidRPr="005E111D" w:rsidRDefault="002C7128" w:rsidP="002C7128">
      <w:pPr>
        <w:spacing w:after="0" w:line="240" w:lineRule="auto"/>
        <w:jc w:val="both"/>
        <w:rPr>
          <w:rFonts w:ascii="Times New Roman" w:eastAsia="Times New Roman" w:hAnsi="Times New Roman" w:cs="Times New Roman"/>
          <w:kern w:val="0"/>
          <w:sz w:val="24"/>
          <w:szCs w:val="24"/>
          <w:lang w:val="ro-RO"/>
          <w14:ligatures w14:val="none"/>
        </w:rPr>
      </w:pPr>
      <w:r w:rsidRPr="005E111D">
        <w:rPr>
          <w:rFonts w:ascii="Times New Roman" w:eastAsia="Times New Roman" w:hAnsi="Times New Roman" w:cs="Times New Roman"/>
          <w:kern w:val="0"/>
          <w:sz w:val="24"/>
          <w:szCs w:val="24"/>
          <w:lang w:val="ro-RO"/>
          <w14:ligatures w14:val="none"/>
        </w:rPr>
        <w:t xml:space="preserve">7. </w:t>
      </w:r>
      <w:r w:rsidR="0054427D" w:rsidRPr="005E111D">
        <w:rPr>
          <w:rFonts w:ascii="Times New Roman" w:eastAsia="Times New Roman" w:hAnsi="Times New Roman" w:cs="Times New Roman"/>
          <w:kern w:val="0"/>
          <w:sz w:val="24"/>
          <w:szCs w:val="24"/>
          <w:lang w:val="ro-RO"/>
          <w14:ligatures w14:val="none"/>
        </w:rPr>
        <w:t>Se m</w:t>
      </w:r>
      <w:r w:rsidRPr="005E111D">
        <w:rPr>
          <w:rFonts w:ascii="Times New Roman" w:eastAsia="Times New Roman" w:hAnsi="Times New Roman" w:cs="Times New Roman"/>
          <w:kern w:val="0"/>
          <w:sz w:val="24"/>
          <w:szCs w:val="24"/>
          <w:lang w:val="ro-RO"/>
          <w14:ligatures w14:val="none"/>
        </w:rPr>
        <w:t>odific</w:t>
      </w:r>
      <w:r w:rsidR="0054427D" w:rsidRPr="005E111D">
        <w:rPr>
          <w:rFonts w:ascii="Times New Roman" w:eastAsia="Times New Roman" w:hAnsi="Times New Roman" w:cs="Times New Roman"/>
          <w:kern w:val="0"/>
          <w:sz w:val="24"/>
          <w:szCs w:val="24"/>
          <w:lang w:val="ro-RO"/>
          <w14:ligatures w14:val="none"/>
        </w:rPr>
        <w:t>ă</w:t>
      </w:r>
      <w:r w:rsidRPr="005E111D">
        <w:rPr>
          <w:rFonts w:ascii="Times New Roman" w:eastAsia="Times New Roman" w:hAnsi="Times New Roman" w:cs="Times New Roman"/>
          <w:kern w:val="0"/>
          <w:sz w:val="24"/>
          <w:szCs w:val="24"/>
          <w:lang w:val="ro-RO"/>
          <w14:ligatures w14:val="none"/>
        </w:rPr>
        <w:t xml:space="preserve"> prevederil</w:t>
      </w:r>
      <w:r w:rsidR="0054427D" w:rsidRPr="005E111D">
        <w:rPr>
          <w:rFonts w:ascii="Times New Roman" w:eastAsia="Times New Roman" w:hAnsi="Times New Roman" w:cs="Times New Roman"/>
          <w:kern w:val="0"/>
          <w:sz w:val="24"/>
          <w:szCs w:val="24"/>
          <w:lang w:val="ro-RO"/>
          <w14:ligatures w14:val="none"/>
        </w:rPr>
        <w:t>e</w:t>
      </w:r>
      <w:r w:rsidRPr="005E111D">
        <w:rPr>
          <w:rFonts w:ascii="Times New Roman" w:eastAsia="Times New Roman" w:hAnsi="Times New Roman" w:cs="Times New Roman"/>
          <w:kern w:val="0"/>
          <w:sz w:val="24"/>
          <w:szCs w:val="24"/>
          <w:lang w:val="ro-RO"/>
          <w14:ligatures w14:val="none"/>
        </w:rPr>
        <w:t xml:space="preserve"> de la pagina</w:t>
      </w:r>
      <w:r w:rsidR="002F5C08" w:rsidRPr="005E111D">
        <w:rPr>
          <w:rFonts w:ascii="Times New Roman" w:eastAsia="Times New Roman" w:hAnsi="Times New Roman" w:cs="Times New Roman"/>
          <w:kern w:val="0"/>
          <w:sz w:val="24"/>
          <w:szCs w:val="24"/>
          <w:lang w:val="ro-RO"/>
          <w14:ligatures w14:val="none"/>
        </w:rPr>
        <w:t xml:space="preserve"> 44</w:t>
      </w:r>
      <w:r w:rsidRPr="005E111D">
        <w:rPr>
          <w:rFonts w:ascii="Times New Roman" w:eastAsia="Times New Roman" w:hAnsi="Times New Roman" w:cs="Times New Roman"/>
          <w:kern w:val="0"/>
          <w:sz w:val="24"/>
          <w:szCs w:val="24"/>
          <w:lang w:val="ro-RO"/>
          <w14:ligatures w14:val="none"/>
        </w:rPr>
        <w:t xml:space="preserve"> a strategiei de contractare referitoare la garanția de participare, care va avea următorul cuprins</w:t>
      </w:r>
      <w:r w:rsidR="002F5C08" w:rsidRPr="005E111D">
        <w:rPr>
          <w:rFonts w:ascii="Times New Roman" w:eastAsia="Times New Roman" w:hAnsi="Times New Roman" w:cs="Times New Roman"/>
          <w:kern w:val="0"/>
          <w:sz w:val="24"/>
          <w:szCs w:val="24"/>
          <w:lang w:val="ro-RO"/>
          <w14:ligatures w14:val="none"/>
        </w:rPr>
        <w:t xml:space="preserve">: </w:t>
      </w:r>
    </w:p>
    <w:p w14:paraId="4BD96EAF" w14:textId="5A8CE11C" w:rsidR="002F5C08" w:rsidRPr="005E111D" w:rsidRDefault="002C7128" w:rsidP="002C7128">
      <w:pPr>
        <w:spacing w:after="0" w:line="240" w:lineRule="auto"/>
        <w:jc w:val="both"/>
        <w:rPr>
          <w:rFonts w:ascii="Times New Roman" w:eastAsia="Times New Roman" w:hAnsi="Times New Roman" w:cs="Times New Roman"/>
          <w:b/>
          <w:i/>
          <w:iCs/>
          <w:kern w:val="0"/>
          <w:sz w:val="24"/>
          <w:szCs w:val="24"/>
          <w:lang w:val="ro-RO"/>
          <w14:ligatures w14:val="none"/>
        </w:rPr>
      </w:pPr>
      <w:r w:rsidRPr="005E111D">
        <w:rPr>
          <w:rFonts w:ascii="Times New Roman" w:eastAsia="Times New Roman" w:hAnsi="Times New Roman" w:cs="Times New Roman"/>
          <w:b/>
          <w:bCs/>
          <w:i/>
          <w:iCs/>
          <w:kern w:val="0"/>
          <w:sz w:val="24"/>
          <w:szCs w:val="24"/>
          <w:lang w:val="ro-RO"/>
          <w14:ligatures w14:val="none"/>
        </w:rPr>
        <w:t>"</w:t>
      </w:r>
      <w:r w:rsidR="002F5C08" w:rsidRPr="005E111D">
        <w:rPr>
          <w:rFonts w:ascii="Times New Roman" w:eastAsia="Times New Roman" w:hAnsi="Times New Roman" w:cs="Times New Roman"/>
          <w:b/>
          <w:i/>
          <w:iCs/>
          <w:kern w:val="0"/>
          <w:sz w:val="24"/>
          <w:szCs w:val="24"/>
          <w:lang w:val="ro-RO"/>
          <w14:ligatures w14:val="none"/>
        </w:rPr>
        <w:t xml:space="preserve">Garanția de participare    </w:t>
      </w:r>
      <w:r w:rsidR="002F5C08" w:rsidRPr="005E111D">
        <w:rPr>
          <w:rFonts w:ascii="Times New Roman" w:eastAsia="Times New Roman" w:hAnsi="Times New Roman" w:cs="Times New Roman"/>
          <w:bCs/>
          <w:i/>
          <w:iCs/>
          <w:kern w:val="0"/>
          <w:sz w:val="24"/>
          <w:szCs w:val="24"/>
          <w:lang w:val="ro-RO"/>
          <w14:ligatures w14:val="none"/>
        </w:rPr>
        <w:t xml:space="preserve">                                                                                                      </w:t>
      </w:r>
    </w:p>
    <w:p w14:paraId="6F780C1C" w14:textId="77777777" w:rsidR="002F5C08" w:rsidRPr="005E111D" w:rsidRDefault="002F5C08" w:rsidP="002F5C08">
      <w:pPr>
        <w:spacing w:after="0" w:line="240" w:lineRule="auto"/>
        <w:ind w:firstLine="708"/>
        <w:jc w:val="both"/>
        <w:rPr>
          <w:rFonts w:ascii="Times New Roman" w:eastAsia="Times New Roman" w:hAnsi="Times New Roman" w:cs="Times New Roman"/>
          <w:bCs/>
          <w:i/>
          <w:iCs/>
          <w:kern w:val="0"/>
          <w:sz w:val="24"/>
          <w:szCs w:val="24"/>
          <w:lang w:val="ro-RO"/>
          <w14:ligatures w14:val="none"/>
        </w:rPr>
      </w:pPr>
      <w:r w:rsidRPr="005E111D">
        <w:rPr>
          <w:rFonts w:ascii="Times New Roman" w:eastAsia="Times New Roman" w:hAnsi="Times New Roman" w:cs="Times New Roman"/>
          <w:bCs/>
          <w:i/>
          <w:iCs/>
          <w:kern w:val="0"/>
          <w:sz w:val="24"/>
          <w:szCs w:val="24"/>
          <w:lang w:val="ro-RO"/>
          <w14:ligatures w14:val="none"/>
        </w:rPr>
        <w:t>Valoarea garanției de participare se stabilește în procent de 1% din valoarea anuală medie estimată a contractului.</w:t>
      </w:r>
    </w:p>
    <w:p w14:paraId="6B757486" w14:textId="657F2A76" w:rsidR="002F5C08" w:rsidRPr="005E111D" w:rsidRDefault="002F5C08" w:rsidP="002F5C08">
      <w:pPr>
        <w:spacing w:after="0" w:line="240" w:lineRule="auto"/>
        <w:ind w:firstLine="708"/>
        <w:jc w:val="both"/>
        <w:rPr>
          <w:rFonts w:ascii="Times New Roman" w:eastAsia="Times New Roman" w:hAnsi="Times New Roman" w:cs="Times New Roman"/>
          <w:bCs/>
          <w:i/>
          <w:iCs/>
          <w:kern w:val="0"/>
          <w:sz w:val="24"/>
          <w:szCs w:val="24"/>
          <w:lang w:val="ro-RO"/>
          <w14:ligatures w14:val="none"/>
        </w:rPr>
      </w:pPr>
      <w:r w:rsidRPr="005E111D">
        <w:rPr>
          <w:rFonts w:ascii="Times New Roman" w:eastAsia="Times New Roman" w:hAnsi="Times New Roman" w:cs="Times New Roman"/>
          <w:bCs/>
          <w:i/>
          <w:iCs/>
          <w:kern w:val="0"/>
          <w:sz w:val="24"/>
          <w:szCs w:val="24"/>
          <w:lang w:val="ro-RO"/>
          <w14:ligatures w14:val="none"/>
        </w:rPr>
        <w:t>Având în vedere valoarea estimată pentru cei 8 ani de contract, respectiv: 115.249.305,80 lei, valoarea garanției de participare = 144.061,63 LEI.</w:t>
      </w:r>
      <w:r w:rsidR="002C7128" w:rsidRPr="005E111D">
        <w:rPr>
          <w:rFonts w:ascii="Times New Roman" w:eastAsia="Times New Roman" w:hAnsi="Times New Roman" w:cs="Times New Roman"/>
          <w:bCs/>
          <w:i/>
          <w:iCs/>
          <w:kern w:val="0"/>
          <w:sz w:val="24"/>
          <w:szCs w:val="24"/>
          <w:lang w:val="ro-RO"/>
          <w14:ligatures w14:val="none"/>
        </w:rPr>
        <w:t>"</w:t>
      </w:r>
    </w:p>
    <w:p w14:paraId="0640BB93" w14:textId="14041751" w:rsidR="002F5C08" w:rsidRPr="005E111D" w:rsidRDefault="002F5C08" w:rsidP="002F5C08">
      <w:pPr>
        <w:spacing w:after="0" w:line="360" w:lineRule="auto"/>
        <w:jc w:val="both"/>
        <w:rPr>
          <w:rFonts w:ascii="Times New Roman" w:eastAsia="Times New Roman" w:hAnsi="Times New Roman" w:cs="Times New Roman"/>
          <w:kern w:val="0"/>
          <w:sz w:val="24"/>
          <w:szCs w:val="24"/>
          <w:lang w:val="ro-RO"/>
          <w14:ligatures w14:val="none"/>
        </w:rPr>
      </w:pPr>
    </w:p>
    <w:p w14:paraId="2CDC0CA0" w14:textId="77777777" w:rsidR="002F5C08" w:rsidRPr="005E111D" w:rsidRDefault="002F5C08" w:rsidP="002F5C08">
      <w:pPr>
        <w:spacing w:after="0" w:line="240" w:lineRule="auto"/>
        <w:rPr>
          <w:rFonts w:ascii="Times New Roman" w:eastAsia="Times New Roman" w:hAnsi="Times New Roman" w:cs="Times New Roman"/>
          <w:kern w:val="0"/>
          <w:sz w:val="24"/>
          <w:szCs w:val="24"/>
          <w:lang w:val="ro-RO"/>
          <w14:ligatures w14:val="none"/>
        </w:rPr>
      </w:pPr>
    </w:p>
    <w:p w14:paraId="5DB4DB45" w14:textId="01477475" w:rsidR="002C7128" w:rsidRPr="005E111D" w:rsidRDefault="005E3CFC" w:rsidP="005E3CFC">
      <w:pPr>
        <w:pStyle w:val="ListParagraph"/>
        <w:numPr>
          <w:ilvl w:val="0"/>
          <w:numId w:val="1"/>
        </w:numPr>
        <w:spacing w:after="0" w:line="240" w:lineRule="auto"/>
        <w:rPr>
          <w:rFonts w:ascii="Times New Roman" w:eastAsia="Times New Roman" w:hAnsi="Times New Roman" w:cs="Times New Roman"/>
          <w:b/>
          <w:bCs/>
          <w:kern w:val="0"/>
          <w:sz w:val="24"/>
          <w:szCs w:val="24"/>
          <w:u w:val="single"/>
          <w:lang w:val="ro-RO"/>
          <w14:ligatures w14:val="none"/>
        </w:rPr>
      </w:pPr>
      <w:r w:rsidRPr="005E111D">
        <w:rPr>
          <w:rFonts w:ascii="Times New Roman" w:eastAsia="Times New Roman" w:hAnsi="Times New Roman" w:cs="Times New Roman"/>
          <w:b/>
          <w:bCs/>
          <w:kern w:val="0"/>
          <w:sz w:val="24"/>
          <w:szCs w:val="24"/>
          <w:u w:val="single"/>
          <w:lang w:val="ro-RO"/>
          <w14:ligatures w14:val="none"/>
        </w:rPr>
        <w:t>Modificări aduse Studiului de fundamentare:</w:t>
      </w:r>
    </w:p>
    <w:p w14:paraId="5676E008" w14:textId="1E2CB35A" w:rsidR="005E3CFC" w:rsidRPr="005E111D" w:rsidRDefault="0054427D" w:rsidP="00E83262">
      <w:pPr>
        <w:pStyle w:val="ListParagraph"/>
        <w:numPr>
          <w:ilvl w:val="0"/>
          <w:numId w:val="6"/>
        </w:numPr>
        <w:shd w:val="clear" w:color="auto" w:fill="FFFFFF"/>
        <w:spacing w:after="240" w:line="276" w:lineRule="auto"/>
        <w:ind w:left="0" w:firstLine="0"/>
        <w:jc w:val="both"/>
        <w:rPr>
          <w:rFonts w:ascii="Times New Roman" w:eastAsia="Times New Roman" w:hAnsi="Times New Roman" w:cs="Times New Roman"/>
          <w:color w:val="000000"/>
          <w:kern w:val="0"/>
          <w:sz w:val="24"/>
          <w:szCs w:val="24"/>
          <w:lang w:val="ro-RO"/>
          <w14:ligatures w14:val="none"/>
        </w:rPr>
      </w:pPr>
      <w:r w:rsidRPr="005E111D">
        <w:rPr>
          <w:rFonts w:ascii="Times New Roman" w:eastAsia="Times New Roman" w:hAnsi="Times New Roman" w:cs="Times New Roman"/>
          <w:kern w:val="0"/>
          <w:sz w:val="24"/>
          <w:szCs w:val="24"/>
          <w:lang w:val="ro-RO"/>
          <w14:ligatures w14:val="none"/>
        </w:rPr>
        <w:t>Se m</w:t>
      </w:r>
      <w:r w:rsidR="005E3CFC" w:rsidRPr="005E111D">
        <w:rPr>
          <w:rFonts w:ascii="Times New Roman" w:eastAsia="Times New Roman" w:hAnsi="Times New Roman" w:cs="Times New Roman"/>
          <w:kern w:val="0"/>
          <w:sz w:val="24"/>
          <w:szCs w:val="24"/>
          <w:lang w:val="ro-RO"/>
          <w14:ligatures w14:val="none"/>
        </w:rPr>
        <w:t>odific</w:t>
      </w:r>
      <w:r w:rsidRPr="005E111D">
        <w:rPr>
          <w:rFonts w:ascii="Times New Roman" w:eastAsia="Times New Roman" w:hAnsi="Times New Roman" w:cs="Times New Roman"/>
          <w:kern w:val="0"/>
          <w:sz w:val="24"/>
          <w:szCs w:val="24"/>
          <w:lang w:val="ro-RO"/>
          <w14:ligatures w14:val="none"/>
        </w:rPr>
        <w:t>ă</w:t>
      </w:r>
      <w:r w:rsidR="005E3CFC" w:rsidRPr="005E111D">
        <w:rPr>
          <w:rFonts w:ascii="Times New Roman" w:eastAsia="Times New Roman" w:hAnsi="Times New Roman" w:cs="Times New Roman"/>
          <w:color w:val="000000"/>
          <w:kern w:val="0"/>
          <w:sz w:val="24"/>
          <w:szCs w:val="24"/>
          <w:lang w:val="ro-RO"/>
          <w14:ligatures w14:val="none"/>
        </w:rPr>
        <w:t xml:space="preserve"> </w:t>
      </w:r>
      <w:r w:rsidR="005E3CFC" w:rsidRPr="006B23C5">
        <w:rPr>
          <w:rFonts w:ascii="Times New Roman" w:eastAsia="Times New Roman" w:hAnsi="Times New Roman" w:cs="Times New Roman"/>
          <w:b/>
          <w:bCs/>
          <w:color w:val="000000"/>
          <w:kern w:val="0"/>
          <w:sz w:val="24"/>
          <w:szCs w:val="24"/>
          <w:lang w:val="ro-RO"/>
          <w14:ligatures w14:val="none"/>
        </w:rPr>
        <w:t>paragaraful 2 de la pagina 26</w:t>
      </w:r>
      <w:r w:rsidR="005E3CFC" w:rsidRPr="005E111D">
        <w:rPr>
          <w:rFonts w:ascii="Times New Roman" w:eastAsia="Times New Roman" w:hAnsi="Times New Roman" w:cs="Times New Roman"/>
          <w:color w:val="000000"/>
          <w:kern w:val="0"/>
          <w:sz w:val="24"/>
          <w:szCs w:val="24"/>
          <w:lang w:val="ro-RO"/>
          <w14:ligatures w14:val="none"/>
        </w:rPr>
        <w:t xml:space="preserve"> a Studiului de fundamentare, care va avea următorul cuprins:</w:t>
      </w:r>
    </w:p>
    <w:p w14:paraId="297D6734" w14:textId="66076513" w:rsidR="005E3CFC" w:rsidRPr="005E111D" w:rsidRDefault="005E3CFC" w:rsidP="005E3CFC">
      <w:pPr>
        <w:spacing w:after="0" w:line="240" w:lineRule="auto"/>
        <w:ind w:firstLine="720"/>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ro-RO"/>
          <w14:ligatures w14:val="none"/>
        </w:rPr>
        <w:t xml:space="preserve">"Tariful maxim compus (care reprezintă Planul de evoluție al tarifelor)  pentru </w:t>
      </w:r>
      <w:r w:rsidRPr="005E111D">
        <w:rPr>
          <w:rFonts w:ascii="Times New Roman" w:eastAsia="Times New Roman" w:hAnsi="Times New Roman" w:cs="Times New Roman"/>
          <w:i/>
          <w:iCs/>
          <w:kern w:val="0"/>
          <w:sz w:val="24"/>
          <w:szCs w:val="24"/>
          <w:lang w:val="it-IT"/>
          <w14:ligatures w14:val="none"/>
        </w:rPr>
        <w:t>pentru prestarea serviciului, format: din tariful colectare și transport deșeuri reziduale, deșeuri biodegradabile, deșeuri reciclabile, tarif de sortare, tarif de compostare, tarif de tratare mecanobiologică, este de:</w:t>
      </w:r>
    </w:p>
    <w:p w14:paraId="4AECF6A1" w14:textId="77777777"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5E111D">
        <w:rPr>
          <w:rFonts w:ascii="Times New Roman" w:eastAsia="Times New Roman" w:hAnsi="Times New Roman" w:cs="Times New Roman"/>
          <w:i/>
          <w:iCs/>
          <w:kern w:val="0"/>
          <w:sz w:val="24"/>
          <w:szCs w:val="24"/>
          <w:lang w:val="ro-RO"/>
          <w14:ligatures w14:val="none"/>
        </w:rPr>
        <w:t>836 lei/to fără TVA pentru anul 2024,</w:t>
      </w:r>
    </w:p>
    <w:p w14:paraId="7FBE55ED" w14:textId="77777777"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5E111D">
        <w:rPr>
          <w:rFonts w:ascii="Times New Roman" w:eastAsia="Times New Roman" w:hAnsi="Times New Roman" w:cs="Times New Roman"/>
          <w:i/>
          <w:iCs/>
          <w:kern w:val="0"/>
          <w:sz w:val="24"/>
          <w:szCs w:val="24"/>
          <w:lang w:val="ro-RO"/>
          <w14:ligatures w14:val="none"/>
        </w:rPr>
        <w:t>870 lei/to fără TVA pentru anul 2025,</w:t>
      </w:r>
    </w:p>
    <w:p w14:paraId="43F36453" w14:textId="77777777"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5E111D">
        <w:rPr>
          <w:rFonts w:ascii="Times New Roman" w:eastAsia="Times New Roman" w:hAnsi="Times New Roman" w:cs="Times New Roman"/>
          <w:i/>
          <w:iCs/>
          <w:kern w:val="0"/>
          <w:sz w:val="24"/>
          <w:szCs w:val="24"/>
          <w:lang w:val="ro-RO"/>
          <w14:ligatures w14:val="none"/>
        </w:rPr>
        <w:t xml:space="preserve">908 lei/to fără TVA pentru anul 2026, </w:t>
      </w:r>
    </w:p>
    <w:p w14:paraId="6B5CAE79" w14:textId="77777777"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5E111D">
        <w:rPr>
          <w:rFonts w:ascii="Times New Roman" w:eastAsia="Times New Roman" w:hAnsi="Times New Roman" w:cs="Times New Roman"/>
          <w:i/>
          <w:iCs/>
          <w:kern w:val="0"/>
          <w:sz w:val="24"/>
          <w:szCs w:val="24"/>
          <w:lang w:val="ro-RO"/>
          <w14:ligatures w14:val="none"/>
        </w:rPr>
        <w:t>945 lei/to fără TVA pentru anul 2027,</w:t>
      </w:r>
    </w:p>
    <w:p w14:paraId="5D9E4E7E" w14:textId="77777777"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5E111D">
        <w:rPr>
          <w:rFonts w:ascii="Times New Roman" w:eastAsia="Times New Roman" w:hAnsi="Times New Roman" w:cs="Times New Roman"/>
          <w:i/>
          <w:iCs/>
          <w:kern w:val="0"/>
          <w:sz w:val="24"/>
          <w:szCs w:val="24"/>
          <w:lang w:val="ro-RO"/>
          <w14:ligatures w14:val="none"/>
        </w:rPr>
        <w:t>978 lei/to fără TVA pentru anul 2028,</w:t>
      </w:r>
    </w:p>
    <w:p w14:paraId="1D361F67" w14:textId="77777777"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5E111D">
        <w:rPr>
          <w:rFonts w:ascii="Times New Roman" w:eastAsia="Times New Roman" w:hAnsi="Times New Roman" w:cs="Times New Roman"/>
          <w:i/>
          <w:iCs/>
          <w:kern w:val="0"/>
          <w:sz w:val="24"/>
          <w:szCs w:val="24"/>
          <w:lang w:val="ro-RO"/>
          <w14:ligatures w14:val="none"/>
        </w:rPr>
        <w:t>1013 lei/to fără TVA pentru anul 2029,</w:t>
      </w:r>
    </w:p>
    <w:p w14:paraId="405F6DE9" w14:textId="77777777"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5E111D">
        <w:rPr>
          <w:rFonts w:ascii="Times New Roman" w:eastAsia="Times New Roman" w:hAnsi="Times New Roman" w:cs="Times New Roman"/>
          <w:i/>
          <w:iCs/>
          <w:kern w:val="0"/>
          <w:sz w:val="24"/>
          <w:szCs w:val="24"/>
          <w:lang w:val="ro-RO"/>
          <w14:ligatures w14:val="none"/>
        </w:rPr>
        <w:lastRenderedPageBreak/>
        <w:t>1048 lei/to fără TVA pentru anul 2030,</w:t>
      </w:r>
    </w:p>
    <w:p w14:paraId="28086607" w14:textId="77777777"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5E111D">
        <w:rPr>
          <w:rFonts w:ascii="Times New Roman" w:eastAsia="Times New Roman" w:hAnsi="Times New Roman" w:cs="Times New Roman"/>
          <w:i/>
          <w:iCs/>
          <w:kern w:val="0"/>
          <w:sz w:val="24"/>
          <w:szCs w:val="24"/>
          <w:lang w:val="ro-RO"/>
          <w14:ligatures w14:val="none"/>
        </w:rPr>
        <w:t>1085 lei/to fără TVA pentru anul 2031,</w:t>
      </w:r>
    </w:p>
    <w:p w14:paraId="653EE0F9" w14:textId="77777777"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5E111D">
        <w:rPr>
          <w:rFonts w:ascii="Times New Roman" w:eastAsia="Times New Roman" w:hAnsi="Times New Roman" w:cs="Times New Roman"/>
          <w:i/>
          <w:iCs/>
          <w:kern w:val="0"/>
          <w:sz w:val="24"/>
          <w:szCs w:val="24"/>
          <w:lang w:val="ro-RO"/>
          <w14:ligatures w14:val="none"/>
        </w:rPr>
        <w:t xml:space="preserve">1123 lei/to fără TVA pentru anul 2032 </w:t>
      </w:r>
    </w:p>
    <w:p w14:paraId="7C8FA622" w14:textId="61E81232" w:rsidR="005E3CFC" w:rsidRPr="005E111D" w:rsidRDefault="005E3CFC" w:rsidP="00E83262">
      <w:pPr>
        <w:shd w:val="clear" w:color="auto" w:fill="FFFFFF"/>
        <w:spacing w:after="240" w:line="288" w:lineRule="auto"/>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pentru utilizatorii casnici și pentru utilizatorii non-casnici."</w:t>
      </w:r>
    </w:p>
    <w:p w14:paraId="24801F27" w14:textId="7F8C75EB" w:rsidR="005E3CFC" w:rsidRPr="005E111D" w:rsidRDefault="00017824" w:rsidP="00E83262">
      <w:pPr>
        <w:pStyle w:val="ListParagraph"/>
        <w:numPr>
          <w:ilvl w:val="0"/>
          <w:numId w:val="6"/>
        </w:numPr>
        <w:shd w:val="clear" w:color="auto" w:fill="FFFFFF"/>
        <w:spacing w:after="240" w:line="240" w:lineRule="auto"/>
        <w:ind w:left="0" w:firstLine="0"/>
        <w:jc w:val="both"/>
        <w:rPr>
          <w:rFonts w:ascii="Times New Roman" w:eastAsia="Times New Roman" w:hAnsi="Times New Roman" w:cs="Times New Roman"/>
          <w:kern w:val="0"/>
          <w:sz w:val="24"/>
          <w:szCs w:val="24"/>
          <w:lang w:val="it-IT"/>
          <w14:ligatures w14:val="none"/>
        </w:rPr>
      </w:pPr>
      <w:r w:rsidRPr="005E111D">
        <w:rPr>
          <w:rFonts w:ascii="Times New Roman" w:eastAsia="Times New Roman" w:hAnsi="Times New Roman" w:cs="Times New Roman"/>
          <w:color w:val="000000"/>
          <w:kern w:val="0"/>
          <w:sz w:val="24"/>
          <w:szCs w:val="24"/>
          <w:lang w:val="ro-RO"/>
          <w14:ligatures w14:val="none"/>
        </w:rPr>
        <w:t>Se m</w:t>
      </w:r>
      <w:r w:rsidR="005E3CFC" w:rsidRPr="005E111D">
        <w:rPr>
          <w:rFonts w:ascii="Times New Roman" w:eastAsia="Times New Roman" w:hAnsi="Times New Roman" w:cs="Times New Roman"/>
          <w:color w:val="000000"/>
          <w:kern w:val="0"/>
          <w:sz w:val="24"/>
          <w:szCs w:val="24"/>
          <w:lang w:val="ro-RO"/>
          <w14:ligatures w14:val="none"/>
        </w:rPr>
        <w:t>odific</w:t>
      </w:r>
      <w:r w:rsidRPr="005E111D">
        <w:rPr>
          <w:rFonts w:ascii="Times New Roman" w:eastAsia="Times New Roman" w:hAnsi="Times New Roman" w:cs="Times New Roman"/>
          <w:color w:val="000000"/>
          <w:kern w:val="0"/>
          <w:sz w:val="24"/>
          <w:szCs w:val="24"/>
          <w:lang w:val="ro-RO"/>
          <w14:ligatures w14:val="none"/>
        </w:rPr>
        <w:t>ă</w:t>
      </w:r>
      <w:r w:rsidR="005E3CFC" w:rsidRPr="005E111D">
        <w:rPr>
          <w:rFonts w:ascii="Times New Roman" w:eastAsia="Times New Roman" w:hAnsi="Times New Roman" w:cs="Times New Roman"/>
          <w:color w:val="000000"/>
          <w:kern w:val="0"/>
          <w:sz w:val="24"/>
          <w:szCs w:val="24"/>
          <w:lang w:val="ro-RO"/>
          <w14:ligatures w14:val="none"/>
        </w:rPr>
        <w:t xml:space="preserve"> </w:t>
      </w:r>
      <w:r w:rsidR="005E3CFC" w:rsidRPr="006B23C5">
        <w:rPr>
          <w:rFonts w:ascii="Times New Roman" w:eastAsia="Times New Roman" w:hAnsi="Times New Roman" w:cs="Times New Roman"/>
          <w:b/>
          <w:bCs/>
          <w:color w:val="000000"/>
          <w:kern w:val="0"/>
          <w:sz w:val="24"/>
          <w:szCs w:val="24"/>
          <w:lang w:val="ro-RO"/>
          <w14:ligatures w14:val="none"/>
        </w:rPr>
        <w:t xml:space="preserve">paragraful </w:t>
      </w:r>
      <w:r w:rsidR="00C33516" w:rsidRPr="006B23C5">
        <w:rPr>
          <w:rFonts w:ascii="Times New Roman" w:eastAsia="Times New Roman" w:hAnsi="Times New Roman" w:cs="Times New Roman"/>
          <w:b/>
          <w:bCs/>
          <w:color w:val="000000"/>
          <w:kern w:val="0"/>
          <w:sz w:val="24"/>
          <w:szCs w:val="24"/>
          <w:lang w:val="ro-RO"/>
          <w14:ligatures w14:val="none"/>
        </w:rPr>
        <w:t>8</w:t>
      </w:r>
      <w:r w:rsidR="005E3CFC" w:rsidRPr="006B23C5">
        <w:rPr>
          <w:rFonts w:ascii="Times New Roman" w:eastAsia="Times New Roman" w:hAnsi="Times New Roman" w:cs="Times New Roman"/>
          <w:b/>
          <w:bCs/>
          <w:color w:val="000000"/>
          <w:kern w:val="0"/>
          <w:sz w:val="24"/>
          <w:szCs w:val="24"/>
          <w:lang w:val="ro-RO"/>
          <w14:ligatures w14:val="none"/>
        </w:rPr>
        <w:t xml:space="preserve"> de la pagina 27</w:t>
      </w:r>
      <w:r w:rsidR="005E3CFC" w:rsidRPr="005E111D">
        <w:rPr>
          <w:rFonts w:ascii="Times New Roman" w:eastAsia="Times New Roman" w:hAnsi="Times New Roman" w:cs="Times New Roman"/>
          <w:color w:val="000000"/>
          <w:kern w:val="0"/>
          <w:sz w:val="24"/>
          <w:szCs w:val="24"/>
          <w:lang w:val="ro-RO"/>
          <w14:ligatures w14:val="none"/>
        </w:rPr>
        <w:t xml:space="preserve"> a Studiului de fundamentare, care va avea următorul cuprins : </w:t>
      </w:r>
    </w:p>
    <w:p w14:paraId="2DE56D00" w14:textId="14F63F79" w:rsidR="005E3CFC" w:rsidRPr="005E111D" w:rsidRDefault="005E3CFC" w:rsidP="005E3CFC">
      <w:pPr>
        <w:pStyle w:val="ListParagraph"/>
        <w:shd w:val="clear" w:color="auto" w:fill="FFFFFF"/>
        <w:spacing w:after="240" w:line="240" w:lineRule="auto"/>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color w:val="000000"/>
          <w:kern w:val="0"/>
          <w:sz w:val="24"/>
          <w:szCs w:val="24"/>
          <w:lang w:val="ro-RO"/>
          <w14:ligatures w14:val="none"/>
        </w:rPr>
        <w:t>"</w:t>
      </w:r>
      <w:r w:rsidRPr="005E111D">
        <w:rPr>
          <w:rFonts w:ascii="Times New Roman" w:eastAsia="Times New Roman" w:hAnsi="Times New Roman" w:cs="Times New Roman"/>
          <w:i/>
          <w:iCs/>
          <w:kern w:val="0"/>
          <w:sz w:val="24"/>
          <w:szCs w:val="24"/>
          <w:lang w:val="it-IT"/>
          <w14:ligatures w14:val="none"/>
        </w:rPr>
        <w:t>Tariful ofertat pentru activitatea de colectare și transport a deșeurilor reziduale și tarifele de la lit.f-j nu pot fi mai mari decât tariful maximal compus de: 836 lei/to fără TVA, sub sancțiunea respingerii ofertei ca fiind neconforme."</w:t>
      </w:r>
    </w:p>
    <w:p w14:paraId="1C202E16" w14:textId="77777777" w:rsidR="00E83262" w:rsidRPr="005E111D" w:rsidRDefault="00E83262" w:rsidP="005E3CFC">
      <w:pPr>
        <w:pStyle w:val="ListParagraph"/>
        <w:shd w:val="clear" w:color="auto" w:fill="FFFFFF"/>
        <w:spacing w:after="240" w:line="240" w:lineRule="auto"/>
        <w:jc w:val="both"/>
        <w:rPr>
          <w:rFonts w:ascii="Times New Roman" w:eastAsia="Times New Roman" w:hAnsi="Times New Roman" w:cs="Times New Roman"/>
          <w:i/>
          <w:iCs/>
          <w:kern w:val="0"/>
          <w:sz w:val="24"/>
          <w:szCs w:val="24"/>
          <w:lang w:val="it-IT"/>
          <w14:ligatures w14:val="none"/>
        </w:rPr>
      </w:pPr>
    </w:p>
    <w:p w14:paraId="71406A0F" w14:textId="49AE9EED" w:rsidR="005E3CFC" w:rsidRPr="005E111D" w:rsidRDefault="00017824" w:rsidP="00E83262">
      <w:pPr>
        <w:pStyle w:val="ListParagraph"/>
        <w:numPr>
          <w:ilvl w:val="0"/>
          <w:numId w:val="6"/>
        </w:numPr>
        <w:spacing w:after="0" w:line="240" w:lineRule="auto"/>
        <w:ind w:left="0" w:firstLine="0"/>
        <w:jc w:val="both"/>
        <w:rPr>
          <w:rFonts w:ascii="Times New Roman" w:eastAsia="Times New Roman" w:hAnsi="Times New Roman" w:cs="Times New Roman"/>
          <w:kern w:val="0"/>
          <w:sz w:val="24"/>
          <w:szCs w:val="24"/>
          <w:lang w:val="it-IT"/>
          <w14:ligatures w14:val="none"/>
        </w:rPr>
      </w:pPr>
      <w:r w:rsidRPr="005E111D">
        <w:rPr>
          <w:rFonts w:ascii="Times New Roman" w:eastAsia="Times New Roman" w:hAnsi="Times New Roman" w:cs="Times New Roman"/>
          <w:color w:val="000000"/>
          <w:kern w:val="0"/>
          <w:sz w:val="24"/>
          <w:szCs w:val="24"/>
          <w:lang w:val="ro-RO"/>
          <w14:ligatures w14:val="none"/>
        </w:rPr>
        <w:t>Se m</w:t>
      </w:r>
      <w:r w:rsidR="005E3CFC" w:rsidRPr="005E111D">
        <w:rPr>
          <w:rFonts w:ascii="Times New Roman" w:eastAsia="Times New Roman" w:hAnsi="Times New Roman" w:cs="Times New Roman"/>
          <w:color w:val="000000"/>
          <w:kern w:val="0"/>
          <w:sz w:val="24"/>
          <w:szCs w:val="24"/>
          <w:lang w:val="ro-RO"/>
          <w14:ligatures w14:val="none"/>
        </w:rPr>
        <w:t>odific</w:t>
      </w:r>
      <w:r w:rsidRPr="005E111D">
        <w:rPr>
          <w:rFonts w:ascii="Times New Roman" w:eastAsia="Times New Roman" w:hAnsi="Times New Roman" w:cs="Times New Roman"/>
          <w:color w:val="000000"/>
          <w:kern w:val="0"/>
          <w:sz w:val="24"/>
          <w:szCs w:val="24"/>
          <w:lang w:val="ro-RO"/>
          <w14:ligatures w14:val="none"/>
        </w:rPr>
        <w:t>ă</w:t>
      </w:r>
      <w:r w:rsidR="005E3CFC" w:rsidRPr="005E111D">
        <w:rPr>
          <w:rFonts w:ascii="Times New Roman" w:eastAsia="Times New Roman" w:hAnsi="Times New Roman" w:cs="Times New Roman"/>
          <w:color w:val="000000"/>
          <w:kern w:val="0"/>
          <w:sz w:val="24"/>
          <w:szCs w:val="24"/>
          <w:lang w:val="ro-RO"/>
          <w14:ligatures w14:val="none"/>
        </w:rPr>
        <w:t xml:space="preserve"> </w:t>
      </w:r>
      <w:r w:rsidR="005E3CFC" w:rsidRPr="006B23C5">
        <w:rPr>
          <w:rFonts w:ascii="Times New Roman" w:eastAsia="Times New Roman" w:hAnsi="Times New Roman" w:cs="Times New Roman"/>
          <w:b/>
          <w:bCs/>
          <w:color w:val="000000"/>
          <w:kern w:val="0"/>
          <w:sz w:val="24"/>
          <w:szCs w:val="24"/>
          <w:lang w:val="ro-RO"/>
          <w14:ligatures w14:val="none"/>
        </w:rPr>
        <w:t xml:space="preserve">paragraful </w:t>
      </w:r>
      <w:r w:rsidR="00E83262" w:rsidRPr="006B23C5">
        <w:rPr>
          <w:rFonts w:ascii="Times New Roman" w:eastAsia="Times New Roman" w:hAnsi="Times New Roman" w:cs="Times New Roman"/>
          <w:b/>
          <w:bCs/>
          <w:color w:val="000000"/>
          <w:kern w:val="0"/>
          <w:sz w:val="24"/>
          <w:szCs w:val="24"/>
          <w:lang w:val="ro-RO"/>
          <w14:ligatures w14:val="none"/>
        </w:rPr>
        <w:t>4</w:t>
      </w:r>
      <w:r w:rsidR="005E3CFC" w:rsidRPr="006B23C5">
        <w:rPr>
          <w:rFonts w:ascii="Times New Roman" w:eastAsia="Times New Roman" w:hAnsi="Times New Roman" w:cs="Times New Roman"/>
          <w:b/>
          <w:bCs/>
          <w:color w:val="000000"/>
          <w:kern w:val="0"/>
          <w:sz w:val="24"/>
          <w:szCs w:val="24"/>
          <w:lang w:val="ro-RO"/>
          <w14:ligatures w14:val="none"/>
        </w:rPr>
        <w:t xml:space="preserve"> de la pagina 40</w:t>
      </w:r>
      <w:r w:rsidR="005E3CFC" w:rsidRPr="005E111D">
        <w:rPr>
          <w:rFonts w:ascii="Times New Roman" w:eastAsia="Times New Roman" w:hAnsi="Times New Roman" w:cs="Times New Roman"/>
          <w:color w:val="000000"/>
          <w:kern w:val="0"/>
          <w:sz w:val="24"/>
          <w:szCs w:val="24"/>
          <w:lang w:val="ro-RO"/>
          <w14:ligatures w14:val="none"/>
        </w:rPr>
        <w:t xml:space="preserve"> a studiului de fundamentare, care va avea următorul cuprins:</w:t>
      </w:r>
    </w:p>
    <w:p w14:paraId="55935C36" w14:textId="4F31B61D" w:rsidR="005E3CFC" w:rsidRPr="005E111D" w:rsidRDefault="005E3CFC" w:rsidP="005E3CFC">
      <w:pPr>
        <w:pStyle w:val="ListParagraph"/>
        <w:spacing w:after="0" w:line="240" w:lineRule="auto"/>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color w:val="000000"/>
          <w:kern w:val="0"/>
          <w:sz w:val="24"/>
          <w:szCs w:val="24"/>
          <w:lang w:val="ro-RO"/>
          <w14:ligatures w14:val="none"/>
        </w:rPr>
        <w:t xml:space="preserve">" </w:t>
      </w:r>
      <w:r w:rsidRPr="005E111D">
        <w:rPr>
          <w:rFonts w:ascii="Times New Roman" w:eastAsia="Times New Roman" w:hAnsi="Times New Roman" w:cs="Times New Roman"/>
          <w:i/>
          <w:iCs/>
          <w:kern w:val="0"/>
          <w:sz w:val="24"/>
          <w:szCs w:val="24"/>
          <w:lang w:val="ro-RO"/>
          <w14:ligatures w14:val="none"/>
        </w:rPr>
        <w:t xml:space="preserve">Tariful maxim compus (care reprezintă Planul de evoluție al tarifelor)  pentru </w:t>
      </w:r>
      <w:r w:rsidRPr="005E111D">
        <w:rPr>
          <w:rFonts w:ascii="Times New Roman" w:eastAsia="Times New Roman" w:hAnsi="Times New Roman" w:cs="Times New Roman"/>
          <w:i/>
          <w:iCs/>
          <w:kern w:val="0"/>
          <w:sz w:val="24"/>
          <w:szCs w:val="24"/>
          <w:lang w:val="it-IT"/>
          <w14:ligatures w14:val="none"/>
        </w:rPr>
        <w:t>pentru prestarea serviciului, format: din tariful colectare și transport deșeuri reziduale, deșeuri biodegradabile, deșeuri reciclabile, tarif de sortare, tarif de compostare, tarif de tratare mecanobiologică, este de:</w:t>
      </w:r>
    </w:p>
    <w:p w14:paraId="11455AD6" w14:textId="77777777"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5E111D">
        <w:rPr>
          <w:rFonts w:ascii="Times New Roman" w:eastAsia="Times New Roman" w:hAnsi="Times New Roman" w:cs="Times New Roman"/>
          <w:i/>
          <w:iCs/>
          <w:kern w:val="0"/>
          <w:sz w:val="24"/>
          <w:szCs w:val="24"/>
          <w:lang w:val="ro-RO"/>
          <w14:ligatures w14:val="none"/>
        </w:rPr>
        <w:t>836 lei/to fără TVA pentru anul 2024,</w:t>
      </w:r>
    </w:p>
    <w:p w14:paraId="2CBA87B4" w14:textId="77777777"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5E111D">
        <w:rPr>
          <w:rFonts w:ascii="Times New Roman" w:eastAsia="Times New Roman" w:hAnsi="Times New Roman" w:cs="Times New Roman"/>
          <w:i/>
          <w:iCs/>
          <w:kern w:val="0"/>
          <w:sz w:val="24"/>
          <w:szCs w:val="24"/>
          <w:lang w:val="ro-RO"/>
          <w14:ligatures w14:val="none"/>
        </w:rPr>
        <w:t>870 lei/to fără TVA pentru anul 2025,</w:t>
      </w:r>
    </w:p>
    <w:p w14:paraId="0AF4D491" w14:textId="77777777"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5E111D">
        <w:rPr>
          <w:rFonts w:ascii="Times New Roman" w:eastAsia="Times New Roman" w:hAnsi="Times New Roman" w:cs="Times New Roman"/>
          <w:i/>
          <w:iCs/>
          <w:kern w:val="0"/>
          <w:sz w:val="24"/>
          <w:szCs w:val="24"/>
          <w:lang w:val="ro-RO"/>
          <w14:ligatures w14:val="none"/>
        </w:rPr>
        <w:t xml:space="preserve">908 lei/to fără TVA pentru anul 2026, </w:t>
      </w:r>
    </w:p>
    <w:p w14:paraId="6D8B7FC9" w14:textId="77777777"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5E111D">
        <w:rPr>
          <w:rFonts w:ascii="Times New Roman" w:eastAsia="Times New Roman" w:hAnsi="Times New Roman" w:cs="Times New Roman"/>
          <w:i/>
          <w:iCs/>
          <w:kern w:val="0"/>
          <w:sz w:val="24"/>
          <w:szCs w:val="24"/>
          <w:lang w:val="ro-RO"/>
          <w14:ligatures w14:val="none"/>
        </w:rPr>
        <w:t>945 lei/to fără TVA pentru anul 2027,</w:t>
      </w:r>
    </w:p>
    <w:p w14:paraId="1BB23C4E" w14:textId="77777777"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5E111D">
        <w:rPr>
          <w:rFonts w:ascii="Times New Roman" w:eastAsia="Times New Roman" w:hAnsi="Times New Roman" w:cs="Times New Roman"/>
          <w:i/>
          <w:iCs/>
          <w:kern w:val="0"/>
          <w:sz w:val="24"/>
          <w:szCs w:val="24"/>
          <w:lang w:val="ro-RO"/>
          <w14:ligatures w14:val="none"/>
        </w:rPr>
        <w:t>978 lei/to fără TVA pentru anul 2028,</w:t>
      </w:r>
    </w:p>
    <w:p w14:paraId="1FC04099" w14:textId="77777777"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5E111D">
        <w:rPr>
          <w:rFonts w:ascii="Times New Roman" w:eastAsia="Times New Roman" w:hAnsi="Times New Roman" w:cs="Times New Roman"/>
          <w:i/>
          <w:iCs/>
          <w:kern w:val="0"/>
          <w:sz w:val="24"/>
          <w:szCs w:val="24"/>
          <w:lang w:val="ro-RO"/>
          <w14:ligatures w14:val="none"/>
        </w:rPr>
        <w:t>1013 lei/to fără TVA pentru anul 2029,</w:t>
      </w:r>
    </w:p>
    <w:p w14:paraId="2D7AF344" w14:textId="77777777"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5E111D">
        <w:rPr>
          <w:rFonts w:ascii="Times New Roman" w:eastAsia="Times New Roman" w:hAnsi="Times New Roman" w:cs="Times New Roman"/>
          <w:i/>
          <w:iCs/>
          <w:kern w:val="0"/>
          <w:sz w:val="24"/>
          <w:szCs w:val="24"/>
          <w:lang w:val="ro-RO"/>
          <w14:ligatures w14:val="none"/>
        </w:rPr>
        <w:t>1048 lei/to fără TVA pentru anul 2030,</w:t>
      </w:r>
    </w:p>
    <w:p w14:paraId="60D34EB1" w14:textId="77777777"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5E111D">
        <w:rPr>
          <w:rFonts w:ascii="Times New Roman" w:eastAsia="Times New Roman" w:hAnsi="Times New Roman" w:cs="Times New Roman"/>
          <w:i/>
          <w:iCs/>
          <w:kern w:val="0"/>
          <w:sz w:val="24"/>
          <w:szCs w:val="24"/>
          <w:lang w:val="ro-RO"/>
          <w14:ligatures w14:val="none"/>
        </w:rPr>
        <w:t>1085 lei/to fără TVA pentru anul 2031,</w:t>
      </w:r>
    </w:p>
    <w:p w14:paraId="257ED816" w14:textId="77777777"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5E111D">
        <w:rPr>
          <w:rFonts w:ascii="Times New Roman" w:eastAsia="Times New Roman" w:hAnsi="Times New Roman" w:cs="Times New Roman"/>
          <w:i/>
          <w:iCs/>
          <w:kern w:val="0"/>
          <w:sz w:val="24"/>
          <w:szCs w:val="24"/>
          <w:lang w:val="ro-RO"/>
          <w14:ligatures w14:val="none"/>
        </w:rPr>
        <w:t xml:space="preserve">1123 lei/to fără TVA pentru anul 2032 </w:t>
      </w:r>
    </w:p>
    <w:p w14:paraId="0E3F839D" w14:textId="729111FE" w:rsidR="005E3CFC" w:rsidRPr="005E111D" w:rsidRDefault="005E3CFC" w:rsidP="00E83262">
      <w:pPr>
        <w:shd w:val="clear" w:color="auto" w:fill="FFFFFF"/>
        <w:spacing w:after="240" w:line="288" w:lineRule="auto"/>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kern w:val="0"/>
          <w:sz w:val="24"/>
          <w:szCs w:val="24"/>
          <w:lang w:val="it-IT"/>
          <w14:ligatures w14:val="none"/>
        </w:rPr>
        <w:t>pentru utilizatorii casnici și pentru utilizatorii non-casnici."</w:t>
      </w:r>
    </w:p>
    <w:p w14:paraId="46DFF7E7" w14:textId="099FF797" w:rsidR="00471D59" w:rsidRPr="005E111D" w:rsidRDefault="00017824" w:rsidP="00E83262">
      <w:pPr>
        <w:pStyle w:val="ListParagraph"/>
        <w:numPr>
          <w:ilvl w:val="0"/>
          <w:numId w:val="6"/>
        </w:numPr>
        <w:shd w:val="clear" w:color="auto" w:fill="FFFFFF"/>
        <w:spacing w:after="240" w:line="240" w:lineRule="auto"/>
        <w:ind w:left="0" w:firstLine="0"/>
        <w:jc w:val="both"/>
        <w:rPr>
          <w:rFonts w:ascii="Times New Roman" w:eastAsia="Times New Roman" w:hAnsi="Times New Roman" w:cs="Times New Roman"/>
          <w:kern w:val="0"/>
          <w:sz w:val="24"/>
          <w:szCs w:val="24"/>
          <w:lang w:val="it-IT"/>
          <w14:ligatures w14:val="none"/>
        </w:rPr>
      </w:pPr>
      <w:r w:rsidRPr="005E111D">
        <w:rPr>
          <w:rFonts w:ascii="Times New Roman" w:eastAsia="Times New Roman" w:hAnsi="Times New Roman" w:cs="Times New Roman"/>
          <w:color w:val="000000"/>
          <w:kern w:val="0"/>
          <w:sz w:val="24"/>
          <w:szCs w:val="24"/>
          <w:lang w:val="ro-RO"/>
          <w14:ligatures w14:val="none"/>
        </w:rPr>
        <w:t>Se m</w:t>
      </w:r>
      <w:r w:rsidR="005E3CFC" w:rsidRPr="005E111D">
        <w:rPr>
          <w:rFonts w:ascii="Times New Roman" w:eastAsia="Times New Roman" w:hAnsi="Times New Roman" w:cs="Times New Roman"/>
          <w:color w:val="000000"/>
          <w:kern w:val="0"/>
          <w:sz w:val="24"/>
          <w:szCs w:val="24"/>
          <w:lang w:val="ro-RO"/>
          <w14:ligatures w14:val="none"/>
        </w:rPr>
        <w:t>odific</w:t>
      </w:r>
      <w:r w:rsidRPr="005E111D">
        <w:rPr>
          <w:rFonts w:ascii="Times New Roman" w:eastAsia="Times New Roman" w:hAnsi="Times New Roman" w:cs="Times New Roman"/>
          <w:color w:val="000000"/>
          <w:kern w:val="0"/>
          <w:sz w:val="24"/>
          <w:szCs w:val="24"/>
          <w:lang w:val="ro-RO"/>
          <w14:ligatures w14:val="none"/>
        </w:rPr>
        <w:t>ă</w:t>
      </w:r>
      <w:r w:rsidR="005E3CFC" w:rsidRPr="005E111D">
        <w:rPr>
          <w:rFonts w:ascii="Times New Roman" w:eastAsia="Times New Roman" w:hAnsi="Times New Roman" w:cs="Times New Roman"/>
          <w:color w:val="000000"/>
          <w:kern w:val="0"/>
          <w:sz w:val="24"/>
          <w:szCs w:val="24"/>
          <w:lang w:val="ro-RO"/>
          <w14:ligatures w14:val="none"/>
        </w:rPr>
        <w:t xml:space="preserve"> </w:t>
      </w:r>
      <w:r w:rsidR="005E3CFC" w:rsidRPr="006B23C5">
        <w:rPr>
          <w:rFonts w:ascii="Times New Roman" w:eastAsia="Times New Roman" w:hAnsi="Times New Roman" w:cs="Times New Roman"/>
          <w:b/>
          <w:bCs/>
          <w:color w:val="000000"/>
          <w:kern w:val="0"/>
          <w:sz w:val="24"/>
          <w:szCs w:val="24"/>
          <w:lang w:val="ro-RO"/>
          <w14:ligatures w14:val="none"/>
        </w:rPr>
        <w:t xml:space="preserve">paragraful </w:t>
      </w:r>
      <w:r w:rsidR="00E83262" w:rsidRPr="006B23C5">
        <w:rPr>
          <w:rFonts w:ascii="Times New Roman" w:eastAsia="Times New Roman" w:hAnsi="Times New Roman" w:cs="Times New Roman"/>
          <w:b/>
          <w:bCs/>
          <w:color w:val="000000"/>
          <w:kern w:val="0"/>
          <w:sz w:val="24"/>
          <w:szCs w:val="24"/>
          <w:lang w:val="ro-RO"/>
          <w14:ligatures w14:val="none"/>
        </w:rPr>
        <w:t>12</w:t>
      </w:r>
      <w:r w:rsidR="005E3CFC" w:rsidRPr="006B23C5">
        <w:rPr>
          <w:rFonts w:ascii="Times New Roman" w:eastAsia="Times New Roman" w:hAnsi="Times New Roman" w:cs="Times New Roman"/>
          <w:b/>
          <w:bCs/>
          <w:color w:val="000000"/>
          <w:kern w:val="0"/>
          <w:sz w:val="24"/>
          <w:szCs w:val="24"/>
          <w:lang w:val="ro-RO"/>
          <w14:ligatures w14:val="none"/>
        </w:rPr>
        <w:t xml:space="preserve"> de la pagina 41</w:t>
      </w:r>
      <w:r w:rsidR="002D72CA" w:rsidRPr="005E111D">
        <w:rPr>
          <w:rFonts w:ascii="Times New Roman" w:eastAsia="Times New Roman" w:hAnsi="Times New Roman" w:cs="Times New Roman"/>
          <w:color w:val="000000"/>
          <w:kern w:val="0"/>
          <w:sz w:val="24"/>
          <w:szCs w:val="24"/>
          <w:lang w:val="ro-RO"/>
          <w14:ligatures w14:val="none"/>
        </w:rPr>
        <w:t xml:space="preserve"> a</w:t>
      </w:r>
      <w:r w:rsidR="005E3CFC" w:rsidRPr="005E111D">
        <w:rPr>
          <w:rFonts w:ascii="Times New Roman" w:eastAsia="Times New Roman" w:hAnsi="Times New Roman" w:cs="Times New Roman"/>
          <w:color w:val="000000"/>
          <w:kern w:val="0"/>
          <w:sz w:val="24"/>
          <w:szCs w:val="24"/>
          <w:lang w:val="ro-RO"/>
          <w14:ligatures w14:val="none"/>
        </w:rPr>
        <w:t xml:space="preserve"> </w:t>
      </w:r>
      <w:r w:rsidR="002D72CA" w:rsidRPr="005E111D">
        <w:rPr>
          <w:rFonts w:ascii="Times New Roman" w:eastAsia="Times New Roman" w:hAnsi="Times New Roman" w:cs="Times New Roman"/>
          <w:color w:val="000000"/>
          <w:kern w:val="0"/>
          <w:sz w:val="24"/>
          <w:szCs w:val="24"/>
          <w:lang w:val="ro-RO"/>
          <w14:ligatures w14:val="none"/>
        </w:rPr>
        <w:t>S</w:t>
      </w:r>
      <w:r w:rsidR="005E3CFC" w:rsidRPr="005E111D">
        <w:rPr>
          <w:rFonts w:ascii="Times New Roman" w:eastAsia="Times New Roman" w:hAnsi="Times New Roman" w:cs="Times New Roman"/>
          <w:color w:val="000000"/>
          <w:kern w:val="0"/>
          <w:sz w:val="24"/>
          <w:szCs w:val="24"/>
          <w:lang w:val="ro-RO"/>
          <w14:ligatures w14:val="none"/>
        </w:rPr>
        <w:t xml:space="preserve">tudiului </w:t>
      </w:r>
      <w:r w:rsidR="00471D59" w:rsidRPr="005E111D">
        <w:rPr>
          <w:rFonts w:ascii="Times New Roman" w:eastAsia="Times New Roman" w:hAnsi="Times New Roman" w:cs="Times New Roman"/>
          <w:color w:val="000000"/>
          <w:kern w:val="0"/>
          <w:sz w:val="24"/>
          <w:szCs w:val="24"/>
          <w:lang w:val="ro-RO"/>
          <w14:ligatures w14:val="none"/>
        </w:rPr>
        <w:t>de fundamentare, care va avea următorul cuprins:</w:t>
      </w:r>
    </w:p>
    <w:p w14:paraId="185EFD74" w14:textId="7E85E745" w:rsidR="002F5C08" w:rsidRPr="005E111D" w:rsidRDefault="00471D59" w:rsidP="007824CD">
      <w:pPr>
        <w:pStyle w:val="ListParagraph"/>
        <w:shd w:val="clear" w:color="auto" w:fill="FFFFFF"/>
        <w:spacing w:after="240" w:line="240" w:lineRule="auto"/>
        <w:ind w:left="0"/>
        <w:jc w:val="both"/>
        <w:rPr>
          <w:rFonts w:ascii="Times New Roman" w:eastAsia="Times New Roman" w:hAnsi="Times New Roman" w:cs="Times New Roman"/>
          <w:i/>
          <w:iCs/>
          <w:kern w:val="0"/>
          <w:sz w:val="24"/>
          <w:szCs w:val="24"/>
          <w:lang w:val="it-IT"/>
          <w14:ligatures w14:val="none"/>
        </w:rPr>
      </w:pPr>
      <w:r w:rsidRPr="005E111D">
        <w:rPr>
          <w:rFonts w:ascii="Times New Roman" w:eastAsia="Times New Roman" w:hAnsi="Times New Roman" w:cs="Times New Roman"/>
          <w:i/>
          <w:iCs/>
          <w:color w:val="000000"/>
          <w:kern w:val="0"/>
          <w:sz w:val="24"/>
          <w:szCs w:val="24"/>
          <w:lang w:val="ro-RO"/>
          <w14:ligatures w14:val="none"/>
        </w:rPr>
        <w:t>"</w:t>
      </w:r>
      <w:r w:rsidR="005E3CFC" w:rsidRPr="005E111D">
        <w:rPr>
          <w:rFonts w:ascii="Times New Roman" w:eastAsia="Times New Roman" w:hAnsi="Times New Roman" w:cs="Times New Roman"/>
          <w:i/>
          <w:iCs/>
          <w:color w:val="000000"/>
          <w:kern w:val="0"/>
          <w:sz w:val="24"/>
          <w:szCs w:val="24"/>
          <w:lang w:val="ro-RO"/>
          <w14:ligatures w14:val="none"/>
        </w:rPr>
        <w:t xml:space="preserve"> </w:t>
      </w:r>
      <w:r w:rsidR="005E3CFC" w:rsidRPr="005E111D">
        <w:rPr>
          <w:rFonts w:ascii="Times New Roman" w:eastAsia="Times New Roman" w:hAnsi="Times New Roman" w:cs="Times New Roman"/>
          <w:i/>
          <w:iCs/>
          <w:kern w:val="0"/>
          <w:sz w:val="24"/>
          <w:szCs w:val="24"/>
          <w:lang w:val="it-IT"/>
          <w14:ligatures w14:val="none"/>
        </w:rPr>
        <w:t>Tariful ofertat pentru activitatea de colectare și transport a deșeurilor reziduale și tarifele de la lit.f-j nu pot fi mai mari decât tariful maximal compus de: 836 lei/to fără TVA, sub sancțiunea respingerii ofertei ca fiind neconforme.</w:t>
      </w:r>
      <w:r w:rsidRPr="005E111D">
        <w:rPr>
          <w:rFonts w:ascii="Times New Roman" w:eastAsia="Times New Roman" w:hAnsi="Times New Roman" w:cs="Times New Roman"/>
          <w:i/>
          <w:iCs/>
          <w:kern w:val="0"/>
          <w:sz w:val="24"/>
          <w:szCs w:val="24"/>
          <w:lang w:val="it-IT"/>
          <w14:ligatures w14:val="none"/>
        </w:rPr>
        <w:t>"</w:t>
      </w:r>
    </w:p>
    <w:p w14:paraId="75236312" w14:textId="77777777" w:rsidR="007824CD" w:rsidRPr="005E111D" w:rsidRDefault="007824CD" w:rsidP="007824CD">
      <w:pPr>
        <w:pStyle w:val="ListParagraph"/>
        <w:shd w:val="clear" w:color="auto" w:fill="FFFFFF"/>
        <w:spacing w:after="240" w:line="240" w:lineRule="auto"/>
        <w:ind w:left="0"/>
        <w:jc w:val="both"/>
        <w:rPr>
          <w:rFonts w:ascii="Times New Roman" w:eastAsia="Times New Roman" w:hAnsi="Times New Roman" w:cs="Times New Roman"/>
          <w:i/>
          <w:iCs/>
          <w:kern w:val="0"/>
          <w:sz w:val="24"/>
          <w:szCs w:val="24"/>
          <w:lang w:val="it-IT"/>
          <w14:ligatures w14:val="none"/>
        </w:rPr>
      </w:pPr>
    </w:p>
    <w:p w14:paraId="4119ECC2" w14:textId="00663F59" w:rsidR="007824CD" w:rsidRPr="005E111D" w:rsidRDefault="007824CD" w:rsidP="007824CD">
      <w:pPr>
        <w:pStyle w:val="ListParagraph"/>
        <w:numPr>
          <w:ilvl w:val="0"/>
          <w:numId w:val="1"/>
        </w:numPr>
        <w:shd w:val="clear" w:color="auto" w:fill="FFFFFF"/>
        <w:spacing w:after="240" w:line="288" w:lineRule="auto"/>
        <w:jc w:val="both"/>
        <w:rPr>
          <w:rFonts w:ascii="Times New Roman" w:hAnsi="Times New Roman" w:cs="Times New Roman"/>
          <w:b/>
          <w:bCs/>
          <w:sz w:val="24"/>
          <w:szCs w:val="24"/>
          <w:u w:val="single"/>
          <w:lang w:val="it-IT"/>
        </w:rPr>
      </w:pPr>
      <w:r w:rsidRPr="005E111D">
        <w:rPr>
          <w:rFonts w:ascii="Times New Roman" w:hAnsi="Times New Roman" w:cs="Times New Roman"/>
          <w:b/>
          <w:bCs/>
          <w:sz w:val="24"/>
          <w:szCs w:val="24"/>
          <w:u w:val="single"/>
          <w:lang w:val="it-IT"/>
        </w:rPr>
        <w:t>Modificări aduse Studiului de oportunitate:</w:t>
      </w:r>
    </w:p>
    <w:p w14:paraId="3F0929F6" w14:textId="77777777" w:rsidR="007824CD" w:rsidRPr="005E111D" w:rsidRDefault="007824CD" w:rsidP="007824CD">
      <w:pPr>
        <w:jc w:val="both"/>
        <w:rPr>
          <w:rFonts w:ascii="Times New Roman" w:hAnsi="Times New Roman" w:cs="Times New Roman"/>
          <w:kern w:val="0"/>
          <w:sz w:val="24"/>
          <w:szCs w:val="24"/>
          <w14:ligatures w14:val="none"/>
        </w:rPr>
      </w:pPr>
      <w:r w:rsidRPr="005E111D">
        <w:rPr>
          <w:rFonts w:ascii="Times New Roman" w:hAnsi="Times New Roman" w:cs="Times New Roman"/>
          <w:sz w:val="24"/>
          <w:szCs w:val="24"/>
          <w:lang w:val="it-IT"/>
        </w:rPr>
        <w:t xml:space="preserve">1.Se modifică </w:t>
      </w:r>
      <w:r w:rsidRPr="006B23C5">
        <w:rPr>
          <w:rFonts w:ascii="Times New Roman" w:hAnsi="Times New Roman" w:cs="Times New Roman"/>
          <w:b/>
          <w:bCs/>
          <w:sz w:val="24"/>
          <w:szCs w:val="24"/>
          <w:lang w:val="it-IT"/>
        </w:rPr>
        <w:t xml:space="preserve">ultimul paragraf de la </w:t>
      </w:r>
      <w:r w:rsidRPr="006B23C5">
        <w:rPr>
          <w:rFonts w:ascii="Times New Roman" w:hAnsi="Times New Roman" w:cs="Times New Roman"/>
          <w:b/>
          <w:bCs/>
          <w:kern w:val="0"/>
          <w:sz w:val="24"/>
          <w:szCs w:val="24"/>
          <w14:ligatures w14:val="none"/>
        </w:rPr>
        <w:t>pag 79</w:t>
      </w:r>
      <w:r w:rsidRPr="005E111D">
        <w:rPr>
          <w:rFonts w:ascii="Times New Roman" w:hAnsi="Times New Roman" w:cs="Times New Roman"/>
          <w:kern w:val="0"/>
          <w:sz w:val="24"/>
          <w:szCs w:val="24"/>
          <w14:ligatures w14:val="none"/>
        </w:rPr>
        <w:t xml:space="preserve"> din Studiul de oportunitate, care va avea următorul cuprins:</w:t>
      </w:r>
    </w:p>
    <w:p w14:paraId="6E4F52B7" w14:textId="3551741A" w:rsidR="007824CD" w:rsidRPr="005E111D" w:rsidRDefault="007824CD" w:rsidP="007824CD">
      <w:pPr>
        <w:ind w:firstLine="720"/>
        <w:jc w:val="both"/>
        <w:rPr>
          <w:rFonts w:ascii="Times New Roman" w:eastAsia="Times New Roman" w:hAnsi="Times New Roman" w:cs="Times New Roman"/>
          <w:i/>
          <w:iCs/>
          <w:kern w:val="0"/>
          <w:sz w:val="24"/>
          <w:szCs w:val="24"/>
          <w:lang w:val="it-IT"/>
          <w14:ligatures w14:val="none"/>
        </w:rPr>
      </w:pPr>
      <w:r w:rsidRPr="005E111D">
        <w:rPr>
          <w:rFonts w:ascii="Times New Roman" w:hAnsi="Times New Roman" w:cs="Times New Roman"/>
          <w:i/>
          <w:iCs/>
          <w:kern w:val="0"/>
          <w:sz w:val="24"/>
          <w:szCs w:val="24"/>
          <w14:ligatures w14:val="none"/>
        </w:rPr>
        <w:t>"</w:t>
      </w:r>
      <w:r w:rsidRPr="005E111D">
        <w:rPr>
          <w:rFonts w:ascii="Times New Roman" w:eastAsia="Times New Roman" w:hAnsi="Times New Roman" w:cs="Times New Roman"/>
          <w:i/>
          <w:iCs/>
          <w:kern w:val="0"/>
          <w:sz w:val="24"/>
          <w:szCs w:val="24"/>
          <w:lang w:val="ro-RO"/>
          <w14:ligatures w14:val="none"/>
        </w:rPr>
        <w:t xml:space="preserve">Tariful maxim compus (care reprezintă Planul de evoluție al tarifelor)  pentru </w:t>
      </w:r>
      <w:r w:rsidRPr="005E111D">
        <w:rPr>
          <w:rFonts w:ascii="Times New Roman" w:eastAsia="Times New Roman" w:hAnsi="Times New Roman" w:cs="Times New Roman"/>
          <w:i/>
          <w:iCs/>
          <w:kern w:val="0"/>
          <w:sz w:val="24"/>
          <w:szCs w:val="24"/>
          <w:lang w:val="it-IT"/>
          <w14:ligatures w14:val="none"/>
        </w:rPr>
        <w:t>pentru prestarea serviciului, format: din tariful colectare și transport deșeuri reziduale, deșeuri biodegradabile, deșeuri reciclabile, tarif de sortare, tarif de compostare, tarif de tratare mecanobiologică, este de:</w:t>
      </w:r>
    </w:p>
    <w:p w14:paraId="742517E2" w14:textId="77777777" w:rsidR="007824CD" w:rsidRPr="007824CD" w:rsidRDefault="007824CD" w:rsidP="007824CD">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7824CD">
        <w:rPr>
          <w:rFonts w:ascii="Times New Roman" w:eastAsia="Times New Roman" w:hAnsi="Times New Roman" w:cs="Times New Roman"/>
          <w:i/>
          <w:iCs/>
          <w:kern w:val="0"/>
          <w:sz w:val="24"/>
          <w:szCs w:val="24"/>
          <w:lang w:val="ro-RO"/>
          <w14:ligatures w14:val="none"/>
        </w:rPr>
        <w:lastRenderedPageBreak/>
        <w:t>836 lei/to fără TVA pentru anul 2024,</w:t>
      </w:r>
    </w:p>
    <w:p w14:paraId="4E123E66" w14:textId="77777777" w:rsidR="007824CD" w:rsidRPr="007824CD" w:rsidRDefault="007824CD" w:rsidP="007824CD">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7824CD">
        <w:rPr>
          <w:rFonts w:ascii="Times New Roman" w:eastAsia="Times New Roman" w:hAnsi="Times New Roman" w:cs="Times New Roman"/>
          <w:i/>
          <w:iCs/>
          <w:kern w:val="0"/>
          <w:sz w:val="24"/>
          <w:szCs w:val="24"/>
          <w:lang w:val="ro-RO"/>
          <w14:ligatures w14:val="none"/>
        </w:rPr>
        <w:t>870 lei/to fără TVA pentru anul 2025,</w:t>
      </w:r>
    </w:p>
    <w:p w14:paraId="2CF0AE4A" w14:textId="77777777" w:rsidR="007824CD" w:rsidRPr="007824CD" w:rsidRDefault="007824CD" w:rsidP="007824CD">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7824CD">
        <w:rPr>
          <w:rFonts w:ascii="Times New Roman" w:eastAsia="Times New Roman" w:hAnsi="Times New Roman" w:cs="Times New Roman"/>
          <w:i/>
          <w:iCs/>
          <w:kern w:val="0"/>
          <w:sz w:val="24"/>
          <w:szCs w:val="24"/>
          <w:lang w:val="ro-RO"/>
          <w14:ligatures w14:val="none"/>
        </w:rPr>
        <w:t xml:space="preserve">908 lei/to fără TVA pentru anul 2026, </w:t>
      </w:r>
    </w:p>
    <w:p w14:paraId="285B218E" w14:textId="77777777" w:rsidR="007824CD" w:rsidRPr="007824CD" w:rsidRDefault="007824CD" w:rsidP="007824CD">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7824CD">
        <w:rPr>
          <w:rFonts w:ascii="Times New Roman" w:eastAsia="Times New Roman" w:hAnsi="Times New Roman" w:cs="Times New Roman"/>
          <w:i/>
          <w:iCs/>
          <w:kern w:val="0"/>
          <w:sz w:val="24"/>
          <w:szCs w:val="24"/>
          <w:lang w:val="ro-RO"/>
          <w14:ligatures w14:val="none"/>
        </w:rPr>
        <w:t>945 lei/to fără TVA pentru anul 2027,</w:t>
      </w:r>
    </w:p>
    <w:p w14:paraId="4B2301CD" w14:textId="77777777" w:rsidR="007824CD" w:rsidRPr="007824CD" w:rsidRDefault="007824CD" w:rsidP="007824CD">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7824CD">
        <w:rPr>
          <w:rFonts w:ascii="Times New Roman" w:eastAsia="Times New Roman" w:hAnsi="Times New Roman" w:cs="Times New Roman"/>
          <w:i/>
          <w:iCs/>
          <w:kern w:val="0"/>
          <w:sz w:val="24"/>
          <w:szCs w:val="24"/>
          <w:lang w:val="ro-RO"/>
          <w14:ligatures w14:val="none"/>
        </w:rPr>
        <w:t>978 lei/to fără TVA pentru anul 2028,</w:t>
      </w:r>
    </w:p>
    <w:p w14:paraId="1908FEAD" w14:textId="77777777" w:rsidR="007824CD" w:rsidRPr="007824CD" w:rsidRDefault="007824CD" w:rsidP="007824CD">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7824CD">
        <w:rPr>
          <w:rFonts w:ascii="Times New Roman" w:eastAsia="Times New Roman" w:hAnsi="Times New Roman" w:cs="Times New Roman"/>
          <w:i/>
          <w:iCs/>
          <w:kern w:val="0"/>
          <w:sz w:val="24"/>
          <w:szCs w:val="24"/>
          <w:lang w:val="ro-RO"/>
          <w14:ligatures w14:val="none"/>
        </w:rPr>
        <w:t>1013 lei/to fără TVA pentru anul 2029,</w:t>
      </w:r>
    </w:p>
    <w:p w14:paraId="091EE73A" w14:textId="77777777" w:rsidR="007824CD" w:rsidRPr="007824CD" w:rsidRDefault="007824CD" w:rsidP="007824CD">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7824CD">
        <w:rPr>
          <w:rFonts w:ascii="Times New Roman" w:eastAsia="Times New Roman" w:hAnsi="Times New Roman" w:cs="Times New Roman"/>
          <w:i/>
          <w:iCs/>
          <w:kern w:val="0"/>
          <w:sz w:val="24"/>
          <w:szCs w:val="24"/>
          <w:lang w:val="ro-RO"/>
          <w14:ligatures w14:val="none"/>
        </w:rPr>
        <w:t>1048 lei/to fără TVA pentru anul 2030,</w:t>
      </w:r>
    </w:p>
    <w:p w14:paraId="01994E47" w14:textId="77777777" w:rsidR="007824CD" w:rsidRPr="007824CD" w:rsidRDefault="007824CD" w:rsidP="007824CD">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14:ligatures w14:val="none"/>
        </w:rPr>
      </w:pPr>
      <w:r w:rsidRPr="007824CD">
        <w:rPr>
          <w:rFonts w:ascii="Times New Roman" w:eastAsia="Times New Roman" w:hAnsi="Times New Roman" w:cs="Times New Roman"/>
          <w:i/>
          <w:iCs/>
          <w:kern w:val="0"/>
          <w:sz w:val="24"/>
          <w:szCs w:val="24"/>
          <w:lang w:val="ro-RO"/>
          <w14:ligatures w14:val="none"/>
        </w:rPr>
        <w:t>1085 lei/to fără TVA pentru anul 2031,</w:t>
      </w:r>
    </w:p>
    <w:p w14:paraId="715CA1BA" w14:textId="77777777" w:rsidR="007824CD" w:rsidRPr="007824CD" w:rsidRDefault="007824CD" w:rsidP="007824CD">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it-IT"/>
          <w14:ligatures w14:val="none"/>
        </w:rPr>
      </w:pPr>
      <w:r w:rsidRPr="007824CD">
        <w:rPr>
          <w:rFonts w:ascii="Times New Roman" w:eastAsia="Times New Roman" w:hAnsi="Times New Roman" w:cs="Times New Roman"/>
          <w:i/>
          <w:iCs/>
          <w:kern w:val="0"/>
          <w:sz w:val="24"/>
          <w:szCs w:val="24"/>
          <w:lang w:val="ro-RO"/>
          <w14:ligatures w14:val="none"/>
        </w:rPr>
        <w:t>1123 lei/to fără TVA pentru anul 2032</w:t>
      </w:r>
    </w:p>
    <w:p w14:paraId="0CA3E16E" w14:textId="02BE2782" w:rsidR="007824CD" w:rsidRPr="007824CD" w:rsidRDefault="007824CD" w:rsidP="007824CD">
      <w:pPr>
        <w:shd w:val="clear" w:color="auto" w:fill="FFFFFF"/>
        <w:spacing w:after="240" w:line="288" w:lineRule="auto"/>
        <w:jc w:val="both"/>
        <w:rPr>
          <w:rFonts w:ascii="Times New Roman" w:eastAsia="Times New Roman" w:hAnsi="Times New Roman" w:cs="Times New Roman"/>
          <w:i/>
          <w:iCs/>
          <w:kern w:val="0"/>
          <w:sz w:val="24"/>
          <w:szCs w:val="24"/>
          <w:lang w:val="it-IT"/>
          <w14:ligatures w14:val="none"/>
        </w:rPr>
      </w:pPr>
      <w:r w:rsidRPr="007824CD">
        <w:rPr>
          <w:rFonts w:ascii="Times New Roman" w:eastAsia="Times New Roman" w:hAnsi="Times New Roman" w:cs="Times New Roman"/>
          <w:i/>
          <w:iCs/>
          <w:kern w:val="0"/>
          <w:sz w:val="24"/>
          <w:szCs w:val="24"/>
          <w:lang w:val="it-IT"/>
          <w14:ligatures w14:val="none"/>
        </w:rPr>
        <w:t>pentru utilizatorii casnici și pentru utilizatorii non-casnici.</w:t>
      </w:r>
      <w:r w:rsidRPr="005E111D">
        <w:rPr>
          <w:rFonts w:ascii="Times New Roman" w:eastAsia="Times New Roman" w:hAnsi="Times New Roman" w:cs="Times New Roman"/>
          <w:i/>
          <w:iCs/>
          <w:kern w:val="0"/>
          <w:sz w:val="24"/>
          <w:szCs w:val="24"/>
          <w:lang w:val="it-IT"/>
          <w14:ligatures w14:val="none"/>
        </w:rPr>
        <w:t>"</w:t>
      </w:r>
    </w:p>
    <w:p w14:paraId="4E4B00F8" w14:textId="77777777" w:rsidR="007824CD" w:rsidRPr="005E111D" w:rsidRDefault="007824CD" w:rsidP="007824CD">
      <w:pPr>
        <w:shd w:val="clear" w:color="auto" w:fill="FFFFFF"/>
        <w:spacing w:after="240" w:line="276" w:lineRule="auto"/>
        <w:jc w:val="both"/>
        <w:rPr>
          <w:rFonts w:ascii="Times New Roman" w:eastAsia="Times New Roman" w:hAnsi="Times New Roman" w:cs="Times New Roman"/>
          <w:color w:val="000000"/>
          <w:kern w:val="0"/>
          <w:sz w:val="24"/>
          <w:szCs w:val="24"/>
          <w:lang w:val="ro-RO"/>
          <w14:ligatures w14:val="none"/>
        </w:rPr>
      </w:pPr>
      <w:r w:rsidRPr="005E111D">
        <w:rPr>
          <w:rFonts w:ascii="Times New Roman" w:eastAsia="Times New Roman" w:hAnsi="Times New Roman" w:cs="Times New Roman"/>
          <w:color w:val="000000"/>
          <w:kern w:val="0"/>
          <w:sz w:val="24"/>
          <w:szCs w:val="24"/>
          <w:lang w:val="ro-RO"/>
          <w14:ligatures w14:val="none"/>
        </w:rPr>
        <w:t>2. Se modifică</w:t>
      </w:r>
      <w:r w:rsidRPr="007824CD">
        <w:rPr>
          <w:rFonts w:ascii="Times New Roman" w:eastAsia="Times New Roman" w:hAnsi="Times New Roman" w:cs="Times New Roman"/>
          <w:color w:val="000000"/>
          <w:kern w:val="0"/>
          <w:sz w:val="24"/>
          <w:szCs w:val="24"/>
          <w:lang w:val="ro-RO"/>
          <w14:ligatures w14:val="none"/>
        </w:rPr>
        <w:t xml:space="preserve"> </w:t>
      </w:r>
      <w:r w:rsidRPr="007824CD">
        <w:rPr>
          <w:rFonts w:ascii="Times New Roman" w:eastAsia="Times New Roman" w:hAnsi="Times New Roman" w:cs="Times New Roman"/>
          <w:b/>
          <w:bCs/>
          <w:color w:val="000000"/>
          <w:kern w:val="0"/>
          <w:sz w:val="24"/>
          <w:szCs w:val="24"/>
          <w:lang w:val="ro-RO"/>
          <w14:ligatures w14:val="none"/>
        </w:rPr>
        <w:t xml:space="preserve">paragraful 5 </w:t>
      </w:r>
      <w:r w:rsidRPr="006B23C5">
        <w:rPr>
          <w:rFonts w:ascii="Times New Roman" w:eastAsia="Times New Roman" w:hAnsi="Times New Roman" w:cs="Times New Roman"/>
          <w:b/>
          <w:bCs/>
          <w:color w:val="000000"/>
          <w:kern w:val="0"/>
          <w:sz w:val="24"/>
          <w:szCs w:val="24"/>
          <w:lang w:val="ro-RO"/>
          <w14:ligatures w14:val="none"/>
        </w:rPr>
        <w:t>de la pagina 81</w:t>
      </w:r>
      <w:r w:rsidRPr="005E111D">
        <w:rPr>
          <w:rFonts w:ascii="Times New Roman" w:eastAsia="Times New Roman" w:hAnsi="Times New Roman" w:cs="Times New Roman"/>
          <w:color w:val="000000"/>
          <w:kern w:val="0"/>
          <w:sz w:val="24"/>
          <w:szCs w:val="24"/>
          <w:lang w:val="ro-RO"/>
          <w14:ligatures w14:val="none"/>
        </w:rPr>
        <w:t xml:space="preserve"> din Studiul de oportunitate, care va avea următorul cuprins</w:t>
      </w:r>
      <w:r w:rsidRPr="007824CD">
        <w:rPr>
          <w:rFonts w:ascii="Times New Roman" w:eastAsia="Times New Roman" w:hAnsi="Times New Roman" w:cs="Times New Roman"/>
          <w:color w:val="000000"/>
          <w:kern w:val="0"/>
          <w:sz w:val="24"/>
          <w:szCs w:val="24"/>
          <w:lang w:val="ro-RO"/>
          <w14:ligatures w14:val="none"/>
        </w:rPr>
        <w:t>:</w:t>
      </w:r>
    </w:p>
    <w:p w14:paraId="060BF2CF" w14:textId="42BEC1D4" w:rsidR="007824CD" w:rsidRPr="007824CD" w:rsidRDefault="007824CD" w:rsidP="007824CD">
      <w:pPr>
        <w:shd w:val="clear" w:color="auto" w:fill="FFFFFF"/>
        <w:spacing w:after="240" w:line="276" w:lineRule="auto"/>
        <w:jc w:val="both"/>
        <w:rPr>
          <w:rFonts w:ascii="Times New Roman" w:eastAsia="Times New Roman" w:hAnsi="Times New Roman" w:cs="Times New Roman"/>
          <w:i/>
          <w:iCs/>
          <w:color w:val="000000"/>
          <w:kern w:val="0"/>
          <w:sz w:val="24"/>
          <w:szCs w:val="24"/>
          <w:lang w:val="it-IT"/>
          <w14:ligatures w14:val="none"/>
        </w:rPr>
      </w:pPr>
      <w:r w:rsidRPr="005E111D">
        <w:rPr>
          <w:rFonts w:ascii="Times New Roman" w:eastAsia="Times New Roman" w:hAnsi="Times New Roman" w:cs="Times New Roman"/>
          <w:i/>
          <w:iCs/>
          <w:color w:val="000000"/>
          <w:kern w:val="0"/>
          <w:sz w:val="24"/>
          <w:szCs w:val="24"/>
          <w:lang w:val="ro-RO"/>
          <w14:ligatures w14:val="none"/>
        </w:rPr>
        <w:t>"</w:t>
      </w:r>
      <w:r w:rsidRPr="007824CD">
        <w:rPr>
          <w:rFonts w:ascii="Times New Roman" w:eastAsia="Times New Roman" w:hAnsi="Times New Roman" w:cs="Times New Roman"/>
          <w:i/>
          <w:iCs/>
          <w:color w:val="000000"/>
          <w:kern w:val="0"/>
          <w:sz w:val="24"/>
          <w:szCs w:val="24"/>
          <w:lang w:val="it-IT"/>
          <w14:ligatures w14:val="none"/>
        </w:rPr>
        <w:t>Tariful ofertat pentru activitatea de colectare și transport a deșeurilor reziduale și tarifele de la lit.f)-j) nu pot fi mai mari decât tariful maximal compus de: 836 lei/to fără TVA, sub sancțiunea respingerii ofertei ca fiind neconforme.</w:t>
      </w:r>
      <w:r w:rsidRPr="005E111D">
        <w:rPr>
          <w:rFonts w:ascii="Times New Roman" w:eastAsia="Times New Roman" w:hAnsi="Times New Roman" w:cs="Times New Roman"/>
          <w:i/>
          <w:iCs/>
          <w:color w:val="000000"/>
          <w:kern w:val="0"/>
          <w:sz w:val="24"/>
          <w:szCs w:val="24"/>
          <w:lang w:val="it-IT"/>
          <w14:ligatures w14:val="none"/>
        </w:rPr>
        <w:t>"</w:t>
      </w:r>
    </w:p>
    <w:p w14:paraId="1B7A38A3" w14:textId="45E2A279" w:rsidR="007824CD" w:rsidRPr="005E111D" w:rsidRDefault="007824CD" w:rsidP="007824CD">
      <w:pPr>
        <w:pStyle w:val="ListParagraph"/>
        <w:numPr>
          <w:ilvl w:val="0"/>
          <w:numId w:val="1"/>
        </w:numPr>
        <w:shd w:val="clear" w:color="auto" w:fill="FFFFFF"/>
        <w:spacing w:after="240" w:line="288" w:lineRule="auto"/>
        <w:jc w:val="both"/>
        <w:rPr>
          <w:rFonts w:ascii="Times New Roman" w:hAnsi="Times New Roman" w:cs="Times New Roman"/>
          <w:b/>
          <w:bCs/>
          <w:sz w:val="24"/>
          <w:szCs w:val="24"/>
          <w:u w:val="single"/>
          <w:lang w:val="it-IT"/>
        </w:rPr>
      </w:pPr>
      <w:r w:rsidRPr="005E111D">
        <w:rPr>
          <w:rFonts w:ascii="Times New Roman" w:hAnsi="Times New Roman" w:cs="Times New Roman"/>
          <w:b/>
          <w:bCs/>
          <w:sz w:val="24"/>
          <w:szCs w:val="24"/>
          <w:u w:val="single"/>
          <w:lang w:val="it-IT"/>
        </w:rPr>
        <w:t>Modificări aduse Documentației de atribuire:</w:t>
      </w:r>
    </w:p>
    <w:p w14:paraId="74ACE2AA" w14:textId="531DAB4B" w:rsidR="007824CD" w:rsidRPr="005E111D" w:rsidRDefault="007824CD" w:rsidP="007824CD">
      <w:pPr>
        <w:pStyle w:val="ListParagraph"/>
        <w:numPr>
          <w:ilvl w:val="0"/>
          <w:numId w:val="8"/>
        </w:numPr>
        <w:shd w:val="clear" w:color="auto" w:fill="FFFFFF"/>
        <w:spacing w:after="240" w:line="288" w:lineRule="auto"/>
        <w:jc w:val="both"/>
        <w:rPr>
          <w:rFonts w:ascii="Times New Roman" w:hAnsi="Times New Roman" w:cs="Times New Roman"/>
          <w:b/>
          <w:bCs/>
          <w:sz w:val="24"/>
          <w:szCs w:val="24"/>
          <w:u w:val="single"/>
          <w:lang w:val="it-IT"/>
        </w:rPr>
      </w:pPr>
      <w:r w:rsidRPr="005E111D">
        <w:rPr>
          <w:rFonts w:ascii="Times New Roman" w:hAnsi="Times New Roman" w:cs="Times New Roman"/>
          <w:b/>
          <w:bCs/>
          <w:sz w:val="24"/>
          <w:szCs w:val="24"/>
          <w:u w:val="single"/>
          <w:lang w:val="it-IT"/>
        </w:rPr>
        <w:t>Modificări și completări aduse Caietului de sarcini:</w:t>
      </w:r>
    </w:p>
    <w:p w14:paraId="4531F6C0" w14:textId="77A6C0F3" w:rsidR="007824CD" w:rsidRPr="005E111D" w:rsidRDefault="00C4221E" w:rsidP="00C4221E">
      <w:pPr>
        <w:pStyle w:val="ListParagraph"/>
        <w:numPr>
          <w:ilvl w:val="0"/>
          <w:numId w:val="9"/>
        </w:numPr>
        <w:shd w:val="clear" w:color="auto" w:fill="FFFFFF"/>
        <w:spacing w:after="240" w:line="288" w:lineRule="auto"/>
        <w:ind w:left="0" w:firstLine="0"/>
        <w:jc w:val="both"/>
        <w:rPr>
          <w:rFonts w:ascii="Times New Roman" w:hAnsi="Times New Roman" w:cs="Times New Roman"/>
          <w:sz w:val="24"/>
          <w:szCs w:val="24"/>
          <w:lang w:val="it-IT"/>
        </w:rPr>
      </w:pPr>
      <w:r w:rsidRPr="005E111D">
        <w:rPr>
          <w:rFonts w:ascii="Times New Roman" w:hAnsi="Times New Roman" w:cs="Times New Roman"/>
          <w:sz w:val="24"/>
          <w:szCs w:val="24"/>
        </w:rPr>
        <w:t xml:space="preserve">Completarea </w:t>
      </w:r>
      <w:r w:rsidRPr="006B23C5">
        <w:rPr>
          <w:rFonts w:ascii="Times New Roman" w:hAnsi="Times New Roman" w:cs="Times New Roman"/>
          <w:b/>
          <w:bCs/>
          <w:sz w:val="24"/>
          <w:szCs w:val="24"/>
        </w:rPr>
        <w:t>enumerării de la pag.74</w:t>
      </w:r>
      <w:r w:rsidRPr="005E111D">
        <w:rPr>
          <w:rFonts w:ascii="Times New Roman" w:hAnsi="Times New Roman" w:cs="Times New Roman"/>
          <w:sz w:val="24"/>
          <w:szCs w:val="24"/>
        </w:rPr>
        <w:t xml:space="preserve"> din Caietul de sarcini, în sensul introducerii, după </w:t>
      </w:r>
      <w:r w:rsidRPr="005E111D">
        <w:rPr>
          <w:rFonts w:ascii="Times New Roman" w:eastAsiaTheme="minorEastAsia" w:hAnsi="Times New Roman" w:cs="Times New Roman"/>
          <w:b/>
          <w:kern w:val="0"/>
          <w:sz w:val="24"/>
          <w:szCs w:val="24"/>
          <w:lang w:val="ro-RO"/>
          <w14:ligatures w14:val="none"/>
        </w:rPr>
        <w:t xml:space="preserve">după litera "i", a unei noi litere, "j" având următorul cuprins: </w:t>
      </w:r>
      <w:r w:rsidRPr="005E111D">
        <w:rPr>
          <w:rFonts w:ascii="Times New Roman" w:eastAsiaTheme="minorEastAsia" w:hAnsi="Times New Roman" w:cs="Times New Roman"/>
          <w:b/>
          <w:i/>
          <w:iCs/>
          <w:kern w:val="0"/>
          <w:sz w:val="24"/>
          <w:szCs w:val="24"/>
          <w:lang w:val="ro-RO"/>
          <w14:ligatures w14:val="none"/>
        </w:rPr>
        <w:t>"</w:t>
      </w:r>
      <w:r w:rsidRPr="005E111D">
        <w:rPr>
          <w:rFonts w:ascii="Times New Roman" w:hAnsi="Times New Roman" w:cs="Times New Roman"/>
          <w:i/>
          <w:iCs/>
          <w:sz w:val="24"/>
          <w:szCs w:val="24"/>
        </w:rPr>
        <w:t>j) Pentru activitatea de gestionare a deşeurilor abandonate pe domeniul public, tarif exprimat în  lei/mc plus TVA, respectiv lei/to plus TVA"</w:t>
      </w:r>
      <w:r w:rsidR="005E111D">
        <w:rPr>
          <w:rFonts w:ascii="Times New Roman" w:hAnsi="Times New Roman" w:cs="Times New Roman"/>
          <w:i/>
          <w:iCs/>
          <w:sz w:val="24"/>
          <w:szCs w:val="24"/>
        </w:rPr>
        <w:t>.</w:t>
      </w:r>
    </w:p>
    <w:p w14:paraId="1D1FDD97" w14:textId="77777777" w:rsidR="005E111D" w:rsidRPr="005E111D" w:rsidRDefault="005E111D" w:rsidP="005E111D">
      <w:pPr>
        <w:pStyle w:val="ListParagraph"/>
        <w:shd w:val="clear" w:color="auto" w:fill="FFFFFF"/>
        <w:spacing w:after="240" w:line="288" w:lineRule="auto"/>
        <w:ind w:left="0"/>
        <w:jc w:val="both"/>
        <w:rPr>
          <w:rFonts w:ascii="Times New Roman" w:hAnsi="Times New Roman" w:cs="Times New Roman"/>
          <w:sz w:val="24"/>
          <w:szCs w:val="24"/>
          <w:lang w:val="it-IT"/>
        </w:rPr>
      </w:pPr>
    </w:p>
    <w:p w14:paraId="0D4214A3" w14:textId="57012B00" w:rsidR="00C4221E" w:rsidRPr="005E111D" w:rsidRDefault="00C4221E" w:rsidP="00C4221E">
      <w:pPr>
        <w:pStyle w:val="ListParagraph"/>
        <w:numPr>
          <w:ilvl w:val="0"/>
          <w:numId w:val="9"/>
        </w:numPr>
        <w:shd w:val="clear" w:color="auto" w:fill="FFFFFF"/>
        <w:spacing w:after="240" w:line="288" w:lineRule="auto"/>
        <w:ind w:left="0" w:firstLine="0"/>
        <w:jc w:val="both"/>
        <w:rPr>
          <w:rFonts w:ascii="Times New Roman" w:hAnsi="Times New Roman" w:cs="Times New Roman"/>
          <w:sz w:val="24"/>
          <w:szCs w:val="24"/>
        </w:rPr>
      </w:pPr>
      <w:r w:rsidRPr="005E111D">
        <w:rPr>
          <w:rFonts w:ascii="Times New Roman" w:hAnsi="Times New Roman" w:cs="Times New Roman"/>
          <w:sz w:val="24"/>
          <w:szCs w:val="24"/>
          <w:lang w:val="it-IT"/>
        </w:rPr>
        <w:t xml:space="preserve">Se modifică </w:t>
      </w:r>
      <w:r w:rsidRPr="006B23C5">
        <w:rPr>
          <w:rFonts w:ascii="Times New Roman" w:hAnsi="Times New Roman" w:cs="Times New Roman"/>
          <w:b/>
          <w:bCs/>
          <w:sz w:val="24"/>
          <w:szCs w:val="24"/>
        </w:rPr>
        <w:t>ultimul paragraf de la pag 74</w:t>
      </w:r>
      <w:r w:rsidRPr="005E111D">
        <w:rPr>
          <w:rFonts w:ascii="Times New Roman" w:hAnsi="Times New Roman" w:cs="Times New Roman"/>
          <w:sz w:val="24"/>
          <w:szCs w:val="24"/>
        </w:rPr>
        <w:t xml:space="preserve"> a Caietului de sarcini, care va avea următorul cuprins:</w:t>
      </w:r>
    </w:p>
    <w:p w14:paraId="3B1E642B" w14:textId="551638A4" w:rsidR="00C4221E" w:rsidRPr="005E111D" w:rsidRDefault="00C4221E" w:rsidP="00C4221E">
      <w:pPr>
        <w:ind w:firstLine="720"/>
        <w:jc w:val="both"/>
        <w:rPr>
          <w:rFonts w:ascii="Times New Roman" w:hAnsi="Times New Roman" w:cs="Times New Roman"/>
          <w:i/>
          <w:iCs/>
          <w:sz w:val="24"/>
          <w:szCs w:val="24"/>
        </w:rPr>
      </w:pPr>
      <w:r w:rsidRPr="005E111D">
        <w:rPr>
          <w:rFonts w:ascii="Times New Roman" w:hAnsi="Times New Roman" w:cs="Times New Roman"/>
          <w:i/>
          <w:iCs/>
          <w:sz w:val="24"/>
          <w:szCs w:val="24"/>
        </w:rPr>
        <w:t xml:space="preserve">"Tariful maxim compus </w:t>
      </w:r>
      <w:bookmarkStart w:id="6" w:name="_Hlk148380316"/>
      <w:r w:rsidRPr="005E111D">
        <w:rPr>
          <w:rFonts w:ascii="Times New Roman" w:hAnsi="Times New Roman" w:cs="Times New Roman"/>
          <w:i/>
          <w:iCs/>
          <w:sz w:val="24"/>
          <w:szCs w:val="24"/>
        </w:rPr>
        <w:t xml:space="preserve">(care reprezintă Planul de evoluție al tarifelor)  </w:t>
      </w:r>
      <w:bookmarkEnd w:id="6"/>
      <w:r w:rsidRPr="005E111D">
        <w:rPr>
          <w:rFonts w:ascii="Times New Roman" w:hAnsi="Times New Roman" w:cs="Times New Roman"/>
          <w:i/>
          <w:iCs/>
          <w:sz w:val="24"/>
          <w:szCs w:val="24"/>
        </w:rPr>
        <w:t>pentru prestarea serviciului, format: din tariful colectare și transport deșeuri reziduale, deșeuri biodegradabile, deșeuri reciclabile, tarif de sortare, tarif de compostare, tarif de tratare mecanobiologică, este de:</w:t>
      </w:r>
    </w:p>
    <w:p w14:paraId="17F58CE1" w14:textId="77777777" w:rsidR="00C4221E" w:rsidRPr="005E111D" w:rsidRDefault="00C4221E" w:rsidP="00C4221E">
      <w:pPr>
        <w:pStyle w:val="ListParagraph"/>
        <w:numPr>
          <w:ilvl w:val="0"/>
          <w:numId w:val="3"/>
        </w:numPr>
        <w:shd w:val="clear" w:color="auto" w:fill="FFFFFF"/>
        <w:spacing w:after="240" w:line="288" w:lineRule="auto"/>
        <w:jc w:val="both"/>
        <w:rPr>
          <w:rFonts w:ascii="Times New Roman" w:hAnsi="Times New Roman" w:cs="Times New Roman"/>
          <w:i/>
          <w:iCs/>
          <w:sz w:val="24"/>
          <w:szCs w:val="24"/>
        </w:rPr>
      </w:pPr>
      <w:r w:rsidRPr="005E111D">
        <w:rPr>
          <w:rFonts w:ascii="Times New Roman" w:hAnsi="Times New Roman" w:cs="Times New Roman"/>
          <w:i/>
          <w:iCs/>
          <w:sz w:val="24"/>
          <w:szCs w:val="24"/>
        </w:rPr>
        <w:t>836 lei/to fără TVA pentru anul 2024,</w:t>
      </w:r>
    </w:p>
    <w:p w14:paraId="422A639D" w14:textId="77777777" w:rsidR="00C4221E" w:rsidRPr="005E111D" w:rsidRDefault="00C4221E" w:rsidP="00C4221E">
      <w:pPr>
        <w:pStyle w:val="ListParagraph"/>
        <w:numPr>
          <w:ilvl w:val="0"/>
          <w:numId w:val="3"/>
        </w:numPr>
        <w:shd w:val="clear" w:color="auto" w:fill="FFFFFF"/>
        <w:spacing w:after="240" w:line="288" w:lineRule="auto"/>
        <w:jc w:val="both"/>
        <w:rPr>
          <w:rFonts w:ascii="Times New Roman" w:hAnsi="Times New Roman" w:cs="Times New Roman"/>
          <w:i/>
          <w:iCs/>
          <w:sz w:val="24"/>
          <w:szCs w:val="24"/>
        </w:rPr>
      </w:pPr>
      <w:r w:rsidRPr="005E111D">
        <w:rPr>
          <w:rFonts w:ascii="Times New Roman" w:hAnsi="Times New Roman" w:cs="Times New Roman"/>
          <w:i/>
          <w:iCs/>
          <w:sz w:val="24"/>
          <w:szCs w:val="24"/>
        </w:rPr>
        <w:t>870 lei/to fără TVA pentru anul 2025,</w:t>
      </w:r>
    </w:p>
    <w:p w14:paraId="6F3C49A3" w14:textId="77777777" w:rsidR="00C4221E" w:rsidRPr="005E111D" w:rsidRDefault="00C4221E" w:rsidP="00C4221E">
      <w:pPr>
        <w:pStyle w:val="ListParagraph"/>
        <w:numPr>
          <w:ilvl w:val="0"/>
          <w:numId w:val="3"/>
        </w:numPr>
        <w:shd w:val="clear" w:color="auto" w:fill="FFFFFF"/>
        <w:spacing w:after="240" w:line="288" w:lineRule="auto"/>
        <w:jc w:val="both"/>
        <w:rPr>
          <w:rFonts w:ascii="Times New Roman" w:hAnsi="Times New Roman" w:cs="Times New Roman"/>
          <w:i/>
          <w:iCs/>
          <w:sz w:val="24"/>
          <w:szCs w:val="24"/>
        </w:rPr>
      </w:pPr>
      <w:r w:rsidRPr="005E111D">
        <w:rPr>
          <w:rFonts w:ascii="Times New Roman" w:hAnsi="Times New Roman" w:cs="Times New Roman"/>
          <w:i/>
          <w:iCs/>
          <w:sz w:val="24"/>
          <w:szCs w:val="24"/>
        </w:rPr>
        <w:t xml:space="preserve">908 lei/to fără TVA pentru anul 2026, </w:t>
      </w:r>
    </w:p>
    <w:p w14:paraId="76E1D69E" w14:textId="77777777" w:rsidR="00C4221E" w:rsidRPr="005E111D" w:rsidRDefault="00C4221E" w:rsidP="00C4221E">
      <w:pPr>
        <w:pStyle w:val="ListParagraph"/>
        <w:numPr>
          <w:ilvl w:val="0"/>
          <w:numId w:val="3"/>
        </w:numPr>
        <w:shd w:val="clear" w:color="auto" w:fill="FFFFFF"/>
        <w:spacing w:after="240" w:line="288" w:lineRule="auto"/>
        <w:jc w:val="both"/>
        <w:rPr>
          <w:rFonts w:ascii="Times New Roman" w:hAnsi="Times New Roman" w:cs="Times New Roman"/>
          <w:i/>
          <w:iCs/>
          <w:sz w:val="24"/>
          <w:szCs w:val="24"/>
        </w:rPr>
      </w:pPr>
      <w:r w:rsidRPr="005E111D">
        <w:rPr>
          <w:rFonts w:ascii="Times New Roman" w:hAnsi="Times New Roman" w:cs="Times New Roman"/>
          <w:i/>
          <w:iCs/>
          <w:sz w:val="24"/>
          <w:szCs w:val="24"/>
        </w:rPr>
        <w:t>945 lei/to fără TVA pentru anul 2027,</w:t>
      </w:r>
    </w:p>
    <w:p w14:paraId="50F35486" w14:textId="77777777" w:rsidR="00C4221E" w:rsidRPr="005E111D" w:rsidRDefault="00C4221E" w:rsidP="00C4221E">
      <w:pPr>
        <w:pStyle w:val="ListParagraph"/>
        <w:numPr>
          <w:ilvl w:val="0"/>
          <w:numId w:val="3"/>
        </w:numPr>
        <w:shd w:val="clear" w:color="auto" w:fill="FFFFFF"/>
        <w:spacing w:after="240" w:line="288" w:lineRule="auto"/>
        <w:jc w:val="both"/>
        <w:rPr>
          <w:rFonts w:ascii="Times New Roman" w:hAnsi="Times New Roman" w:cs="Times New Roman"/>
          <w:i/>
          <w:iCs/>
          <w:sz w:val="24"/>
          <w:szCs w:val="24"/>
        </w:rPr>
      </w:pPr>
      <w:r w:rsidRPr="005E111D">
        <w:rPr>
          <w:rFonts w:ascii="Times New Roman" w:hAnsi="Times New Roman" w:cs="Times New Roman"/>
          <w:i/>
          <w:iCs/>
          <w:sz w:val="24"/>
          <w:szCs w:val="24"/>
        </w:rPr>
        <w:t>978 lei/to fără TVA pentru anul 2028,</w:t>
      </w:r>
    </w:p>
    <w:p w14:paraId="21FE6C87" w14:textId="77777777" w:rsidR="00C4221E" w:rsidRPr="005E111D" w:rsidRDefault="00C4221E" w:rsidP="00C4221E">
      <w:pPr>
        <w:pStyle w:val="ListParagraph"/>
        <w:numPr>
          <w:ilvl w:val="0"/>
          <w:numId w:val="3"/>
        </w:numPr>
        <w:shd w:val="clear" w:color="auto" w:fill="FFFFFF"/>
        <w:spacing w:after="240" w:line="288" w:lineRule="auto"/>
        <w:jc w:val="both"/>
        <w:rPr>
          <w:rFonts w:ascii="Times New Roman" w:hAnsi="Times New Roman" w:cs="Times New Roman"/>
          <w:i/>
          <w:iCs/>
          <w:sz w:val="24"/>
          <w:szCs w:val="24"/>
        </w:rPr>
      </w:pPr>
      <w:r w:rsidRPr="005E111D">
        <w:rPr>
          <w:rFonts w:ascii="Times New Roman" w:hAnsi="Times New Roman" w:cs="Times New Roman"/>
          <w:i/>
          <w:iCs/>
          <w:sz w:val="24"/>
          <w:szCs w:val="24"/>
        </w:rPr>
        <w:t>1013 lei/to fără TVA pentru anul 2029,</w:t>
      </w:r>
    </w:p>
    <w:p w14:paraId="38963456" w14:textId="77777777" w:rsidR="00C4221E" w:rsidRPr="005E111D" w:rsidRDefault="00C4221E" w:rsidP="00C4221E">
      <w:pPr>
        <w:pStyle w:val="ListParagraph"/>
        <w:numPr>
          <w:ilvl w:val="0"/>
          <w:numId w:val="3"/>
        </w:numPr>
        <w:shd w:val="clear" w:color="auto" w:fill="FFFFFF"/>
        <w:spacing w:after="240" w:line="288" w:lineRule="auto"/>
        <w:jc w:val="both"/>
        <w:rPr>
          <w:rFonts w:ascii="Times New Roman" w:hAnsi="Times New Roman" w:cs="Times New Roman"/>
          <w:i/>
          <w:iCs/>
          <w:sz w:val="24"/>
          <w:szCs w:val="24"/>
        </w:rPr>
      </w:pPr>
      <w:r w:rsidRPr="005E111D">
        <w:rPr>
          <w:rFonts w:ascii="Times New Roman" w:hAnsi="Times New Roman" w:cs="Times New Roman"/>
          <w:i/>
          <w:iCs/>
          <w:sz w:val="24"/>
          <w:szCs w:val="24"/>
        </w:rPr>
        <w:t>1048 lei/to fără TVA pentru anul 2030,</w:t>
      </w:r>
    </w:p>
    <w:p w14:paraId="7562910B" w14:textId="77777777" w:rsidR="00C4221E" w:rsidRPr="005E111D" w:rsidRDefault="00C4221E" w:rsidP="00C4221E">
      <w:pPr>
        <w:pStyle w:val="ListParagraph"/>
        <w:numPr>
          <w:ilvl w:val="0"/>
          <w:numId w:val="3"/>
        </w:numPr>
        <w:shd w:val="clear" w:color="auto" w:fill="FFFFFF"/>
        <w:spacing w:after="240" w:line="288" w:lineRule="auto"/>
        <w:jc w:val="both"/>
        <w:rPr>
          <w:rFonts w:ascii="Times New Roman" w:hAnsi="Times New Roman" w:cs="Times New Roman"/>
          <w:i/>
          <w:iCs/>
          <w:sz w:val="24"/>
          <w:szCs w:val="24"/>
        </w:rPr>
      </w:pPr>
      <w:r w:rsidRPr="005E111D">
        <w:rPr>
          <w:rFonts w:ascii="Times New Roman" w:hAnsi="Times New Roman" w:cs="Times New Roman"/>
          <w:i/>
          <w:iCs/>
          <w:sz w:val="24"/>
          <w:szCs w:val="24"/>
        </w:rPr>
        <w:t>1085 lei/to fără TVA pentru anul 2031,</w:t>
      </w:r>
    </w:p>
    <w:p w14:paraId="61634FFA" w14:textId="77777777" w:rsidR="00C4221E" w:rsidRPr="005E111D" w:rsidRDefault="00C4221E" w:rsidP="00C4221E">
      <w:pPr>
        <w:pStyle w:val="ListParagraph"/>
        <w:numPr>
          <w:ilvl w:val="0"/>
          <w:numId w:val="3"/>
        </w:numPr>
        <w:shd w:val="clear" w:color="auto" w:fill="FFFFFF"/>
        <w:spacing w:after="240" w:line="288" w:lineRule="auto"/>
        <w:jc w:val="both"/>
        <w:rPr>
          <w:rFonts w:ascii="Times New Roman" w:hAnsi="Times New Roman" w:cs="Times New Roman"/>
          <w:i/>
          <w:iCs/>
          <w:sz w:val="24"/>
          <w:szCs w:val="24"/>
        </w:rPr>
      </w:pPr>
      <w:r w:rsidRPr="005E111D">
        <w:rPr>
          <w:rFonts w:ascii="Times New Roman" w:hAnsi="Times New Roman" w:cs="Times New Roman"/>
          <w:i/>
          <w:iCs/>
          <w:sz w:val="24"/>
          <w:szCs w:val="24"/>
        </w:rPr>
        <w:lastRenderedPageBreak/>
        <w:t xml:space="preserve">1123 lei/to fără TVA pentru anul 2032 </w:t>
      </w:r>
    </w:p>
    <w:p w14:paraId="3A0002C3" w14:textId="5087D0CE" w:rsidR="00C4221E" w:rsidRPr="005E111D" w:rsidRDefault="00C4221E" w:rsidP="00C4221E">
      <w:pPr>
        <w:shd w:val="clear" w:color="auto" w:fill="FFFFFF"/>
        <w:spacing w:after="240" w:line="288" w:lineRule="auto"/>
        <w:jc w:val="both"/>
        <w:rPr>
          <w:rFonts w:ascii="Times New Roman" w:hAnsi="Times New Roman" w:cs="Times New Roman"/>
          <w:i/>
          <w:iCs/>
          <w:sz w:val="24"/>
          <w:szCs w:val="24"/>
        </w:rPr>
      </w:pPr>
      <w:r w:rsidRPr="005E111D">
        <w:rPr>
          <w:rFonts w:ascii="Times New Roman" w:hAnsi="Times New Roman" w:cs="Times New Roman"/>
          <w:i/>
          <w:iCs/>
          <w:sz w:val="24"/>
          <w:szCs w:val="24"/>
        </w:rPr>
        <w:t>pentru utilizatorii casnici și pentru utilizatorii non-casnici."</w:t>
      </w:r>
    </w:p>
    <w:p w14:paraId="1D52C9B3" w14:textId="1EBE3AC4" w:rsidR="00C4221E" w:rsidRPr="005E111D" w:rsidRDefault="00C4221E" w:rsidP="00C4221E">
      <w:pPr>
        <w:pStyle w:val="ListParagraph"/>
        <w:numPr>
          <w:ilvl w:val="0"/>
          <w:numId w:val="9"/>
        </w:numPr>
        <w:shd w:val="clear" w:color="auto" w:fill="FFFFFF"/>
        <w:spacing w:after="240" w:line="288" w:lineRule="auto"/>
        <w:jc w:val="both"/>
        <w:rPr>
          <w:rFonts w:ascii="Times New Roman" w:eastAsia="Times New Roman" w:hAnsi="Times New Roman" w:cs="Times New Roman"/>
          <w:kern w:val="0"/>
          <w:sz w:val="24"/>
          <w:szCs w:val="24"/>
          <w:lang w:val="ro-RO"/>
          <w14:ligatures w14:val="none"/>
        </w:rPr>
      </w:pPr>
      <w:r w:rsidRPr="005E111D">
        <w:rPr>
          <w:rFonts w:ascii="Times New Roman" w:hAnsi="Times New Roman" w:cs="Times New Roman"/>
          <w:sz w:val="24"/>
          <w:szCs w:val="24"/>
          <w:lang w:val="it-IT"/>
        </w:rPr>
        <w:t xml:space="preserve">Se modifică </w:t>
      </w:r>
      <w:r w:rsidRPr="006B23C5">
        <w:rPr>
          <w:rFonts w:ascii="Times New Roman" w:eastAsia="Times New Roman" w:hAnsi="Times New Roman" w:cs="Times New Roman"/>
          <w:b/>
          <w:bCs/>
          <w:kern w:val="0"/>
          <w:sz w:val="24"/>
          <w:szCs w:val="24"/>
          <w:lang w:val="ro-RO"/>
          <w14:ligatures w14:val="none"/>
        </w:rPr>
        <w:t>paragraful 3 de la pagina pag</w:t>
      </w:r>
      <w:r w:rsidR="006B23C5" w:rsidRPr="006B23C5">
        <w:rPr>
          <w:rFonts w:ascii="Times New Roman" w:eastAsia="Times New Roman" w:hAnsi="Times New Roman" w:cs="Times New Roman"/>
          <w:b/>
          <w:bCs/>
          <w:kern w:val="0"/>
          <w:sz w:val="24"/>
          <w:szCs w:val="24"/>
          <w:lang w:val="ro-RO"/>
          <w14:ligatures w14:val="none"/>
        </w:rPr>
        <w:t>.</w:t>
      </w:r>
      <w:r w:rsidRPr="006B23C5">
        <w:rPr>
          <w:rFonts w:ascii="Times New Roman" w:eastAsia="Times New Roman" w:hAnsi="Times New Roman" w:cs="Times New Roman"/>
          <w:b/>
          <w:bCs/>
          <w:kern w:val="0"/>
          <w:sz w:val="24"/>
          <w:szCs w:val="24"/>
          <w:lang w:val="ro-RO"/>
          <w14:ligatures w14:val="none"/>
        </w:rPr>
        <w:t xml:space="preserve"> 76</w:t>
      </w:r>
      <w:r w:rsidRPr="005E111D">
        <w:rPr>
          <w:rFonts w:ascii="Times New Roman" w:eastAsia="Times New Roman" w:hAnsi="Times New Roman" w:cs="Times New Roman"/>
          <w:kern w:val="0"/>
          <w:sz w:val="24"/>
          <w:szCs w:val="24"/>
          <w:lang w:val="ro-RO"/>
          <w14:ligatures w14:val="none"/>
        </w:rPr>
        <w:t xml:space="preserve"> a Caietului de sarcini, care va avea următorul cuprins:</w:t>
      </w:r>
    </w:p>
    <w:p w14:paraId="0C109B77" w14:textId="113B2E87" w:rsidR="00C4221E" w:rsidRPr="00C4221E" w:rsidRDefault="00C4221E" w:rsidP="00C4221E">
      <w:pPr>
        <w:shd w:val="clear" w:color="auto" w:fill="FFFFFF"/>
        <w:spacing w:after="240" w:line="276" w:lineRule="auto"/>
        <w:jc w:val="both"/>
        <w:rPr>
          <w:rFonts w:ascii="Times New Roman" w:eastAsia="Times New Roman" w:hAnsi="Times New Roman" w:cs="Times New Roman"/>
          <w:i/>
          <w:iCs/>
          <w:color w:val="000000"/>
          <w:kern w:val="0"/>
          <w:sz w:val="24"/>
          <w:szCs w:val="24"/>
          <w:lang w:val="ro-RO"/>
          <w14:ligatures w14:val="none"/>
        </w:rPr>
      </w:pPr>
      <w:r w:rsidRPr="005E111D">
        <w:rPr>
          <w:rFonts w:ascii="Times New Roman" w:eastAsia="Times New Roman" w:hAnsi="Times New Roman" w:cs="Times New Roman"/>
          <w:i/>
          <w:iCs/>
          <w:color w:val="000000"/>
          <w:kern w:val="0"/>
          <w:sz w:val="24"/>
          <w:szCs w:val="24"/>
          <w:lang w:val="ro-RO"/>
          <w14:ligatures w14:val="none"/>
        </w:rPr>
        <w:t>"</w:t>
      </w:r>
      <w:r w:rsidRPr="00C4221E">
        <w:rPr>
          <w:rFonts w:ascii="Times New Roman" w:eastAsia="Times New Roman" w:hAnsi="Times New Roman" w:cs="Times New Roman"/>
          <w:i/>
          <w:iCs/>
          <w:color w:val="000000"/>
          <w:kern w:val="0"/>
          <w:sz w:val="24"/>
          <w:szCs w:val="24"/>
          <w:lang w:val="ro-RO"/>
          <w14:ligatures w14:val="none"/>
        </w:rPr>
        <w:t>Tariful ofertat pentru activitatea de colectare și transport a deșeurilor reziduale și tarifele de la lit.f)-j) nu pot fi mai mari decât tariful maximal compus de: 836 lei/to fără TVA</w:t>
      </w:r>
      <w:bookmarkStart w:id="7" w:name="_Hlk89382662"/>
      <w:r w:rsidRPr="00C4221E">
        <w:rPr>
          <w:rFonts w:ascii="Times New Roman" w:eastAsia="Times New Roman" w:hAnsi="Times New Roman" w:cs="Times New Roman"/>
          <w:i/>
          <w:iCs/>
          <w:color w:val="000000"/>
          <w:kern w:val="0"/>
          <w:sz w:val="24"/>
          <w:szCs w:val="24"/>
          <w:lang w:val="ro-RO"/>
          <w14:ligatures w14:val="none"/>
        </w:rPr>
        <w:t>,</w:t>
      </w:r>
      <w:bookmarkEnd w:id="7"/>
      <w:r w:rsidRPr="00C4221E">
        <w:rPr>
          <w:rFonts w:ascii="Times New Roman" w:eastAsia="Times New Roman" w:hAnsi="Times New Roman" w:cs="Times New Roman"/>
          <w:i/>
          <w:iCs/>
          <w:color w:val="000000"/>
          <w:kern w:val="0"/>
          <w:sz w:val="24"/>
          <w:szCs w:val="24"/>
          <w:lang w:val="ro-RO"/>
          <w14:ligatures w14:val="none"/>
        </w:rPr>
        <w:t xml:space="preserve"> sub sancțiunea respingerii ofertei ca fiind neconforme.</w:t>
      </w:r>
      <w:r w:rsidRPr="005E111D">
        <w:rPr>
          <w:rFonts w:ascii="Times New Roman" w:eastAsia="Times New Roman" w:hAnsi="Times New Roman" w:cs="Times New Roman"/>
          <w:i/>
          <w:iCs/>
          <w:color w:val="000000"/>
          <w:kern w:val="0"/>
          <w:sz w:val="24"/>
          <w:szCs w:val="24"/>
          <w:lang w:val="ro-RO"/>
          <w14:ligatures w14:val="none"/>
        </w:rPr>
        <w:t>"</w:t>
      </w:r>
    </w:p>
    <w:p w14:paraId="276C8673" w14:textId="223DFEFF" w:rsidR="00C4221E" w:rsidRPr="005E111D" w:rsidRDefault="00C4221E" w:rsidP="00C4221E">
      <w:pPr>
        <w:pStyle w:val="ListParagraph"/>
        <w:numPr>
          <w:ilvl w:val="0"/>
          <w:numId w:val="8"/>
        </w:numPr>
        <w:shd w:val="clear" w:color="auto" w:fill="FFFFFF"/>
        <w:spacing w:after="240" w:line="288" w:lineRule="auto"/>
        <w:jc w:val="both"/>
        <w:rPr>
          <w:rFonts w:ascii="Times New Roman" w:hAnsi="Times New Roman" w:cs="Times New Roman"/>
          <w:b/>
          <w:bCs/>
          <w:sz w:val="24"/>
          <w:szCs w:val="24"/>
          <w:u w:val="single"/>
          <w:lang w:val="it-IT"/>
        </w:rPr>
      </w:pPr>
      <w:r w:rsidRPr="005E111D">
        <w:rPr>
          <w:rFonts w:ascii="Times New Roman" w:hAnsi="Times New Roman" w:cs="Times New Roman"/>
          <w:b/>
          <w:bCs/>
          <w:sz w:val="24"/>
          <w:szCs w:val="24"/>
          <w:u w:val="single"/>
          <w:lang w:val="it-IT"/>
        </w:rPr>
        <w:t>Modificări aduse Fișei de date a achiziției:</w:t>
      </w:r>
    </w:p>
    <w:p w14:paraId="35741721" w14:textId="1472C823" w:rsidR="00C4221E" w:rsidRPr="005E111D" w:rsidRDefault="00C4221E" w:rsidP="005E111D">
      <w:pPr>
        <w:pStyle w:val="ListParagraph"/>
        <w:numPr>
          <w:ilvl w:val="0"/>
          <w:numId w:val="11"/>
        </w:numPr>
        <w:ind w:left="426"/>
        <w:rPr>
          <w:rFonts w:ascii="Times New Roman" w:hAnsi="Times New Roman" w:cs="Times New Roman"/>
          <w:sz w:val="24"/>
          <w:szCs w:val="24"/>
          <w:lang w:eastAsia="ro-RO"/>
        </w:rPr>
      </w:pPr>
      <w:r w:rsidRPr="005E111D">
        <w:rPr>
          <w:rFonts w:ascii="Times New Roman" w:hAnsi="Times New Roman" w:cs="Times New Roman"/>
          <w:b/>
          <w:sz w:val="24"/>
          <w:szCs w:val="24"/>
          <w:lang w:eastAsia="ro-RO"/>
        </w:rPr>
        <w:t>Se modifică prevederile art. II.2.1) Cantitatea totală sau domeniul</w:t>
      </w:r>
      <w:r w:rsidRPr="005E111D">
        <w:rPr>
          <w:rFonts w:ascii="Times New Roman" w:hAnsi="Times New Roman" w:cs="Times New Roman"/>
          <w:sz w:val="24"/>
          <w:szCs w:val="24"/>
          <w:lang w:eastAsia="ro-RO"/>
        </w:rPr>
        <w:t xml:space="preserve"> (</w:t>
      </w:r>
      <w:r w:rsidRPr="005E111D">
        <w:rPr>
          <w:rFonts w:ascii="Times New Roman" w:hAnsi="Times New Roman" w:cs="Times New Roman"/>
          <w:i/>
          <w:sz w:val="24"/>
          <w:szCs w:val="24"/>
          <w:lang w:eastAsia="ro-RO"/>
        </w:rPr>
        <w:t>inclusiv, după caz, toate loturile și toate opțiunile</w:t>
      </w:r>
      <w:r w:rsidRPr="005E111D">
        <w:rPr>
          <w:rFonts w:ascii="Times New Roman" w:hAnsi="Times New Roman" w:cs="Times New Roman"/>
          <w:sz w:val="24"/>
          <w:szCs w:val="24"/>
          <w:lang w:eastAsia="ro-RO"/>
        </w:rPr>
        <w:t>) din FDA, care va avea următorul cuprins:</w:t>
      </w:r>
    </w:p>
    <w:p w14:paraId="41A816A5" w14:textId="215CD82B" w:rsidR="00C4221E" w:rsidRPr="005E111D" w:rsidRDefault="00C4221E" w:rsidP="005E111D">
      <w:pPr>
        <w:pStyle w:val="ListParagraph"/>
        <w:ind w:left="426"/>
        <w:rPr>
          <w:rFonts w:ascii="Times New Roman" w:hAnsi="Times New Roman" w:cs="Times New Roman"/>
          <w:i/>
          <w:iCs/>
          <w:sz w:val="24"/>
          <w:szCs w:val="24"/>
          <w:lang w:eastAsia="ro-RO"/>
        </w:rPr>
      </w:pPr>
      <w:r w:rsidRPr="005E111D">
        <w:rPr>
          <w:rFonts w:ascii="Times New Roman" w:hAnsi="Times New Roman" w:cs="Times New Roman"/>
          <w:i/>
          <w:iCs/>
          <w:sz w:val="24"/>
          <w:szCs w:val="24"/>
          <w:lang w:eastAsia="ro-RO"/>
        </w:rPr>
        <w:t>"Valoarea maximală totală a contractului de delegare a gestiunii activităților de colectare separată și transport separat al deșeurilor municipale, sortarea deșeurilor reciclabile și tratarea aerobă a deșeurilor biodegradabile provenite din Zona Curtea de Argeș, județul Argeș este de 115.249.305,80 lei fără TVA, pentru o cantitate totală colectată de aprox. 18.080,36 to/an."</w:t>
      </w:r>
    </w:p>
    <w:p w14:paraId="6879809F" w14:textId="77777777" w:rsidR="00C4221E" w:rsidRPr="005E111D" w:rsidRDefault="00C4221E" w:rsidP="005E111D">
      <w:pPr>
        <w:pStyle w:val="ListParagraph"/>
        <w:shd w:val="clear" w:color="auto" w:fill="FFFFFF"/>
        <w:spacing w:after="240" w:line="276" w:lineRule="auto"/>
        <w:ind w:left="426"/>
        <w:jc w:val="both"/>
        <w:rPr>
          <w:rFonts w:ascii="Times New Roman" w:hAnsi="Times New Roman" w:cs="Times New Roman"/>
          <w:color w:val="000000"/>
          <w:sz w:val="24"/>
          <w:szCs w:val="24"/>
        </w:rPr>
      </w:pPr>
    </w:p>
    <w:p w14:paraId="528D78F6" w14:textId="4259A32A" w:rsidR="005E111D" w:rsidRPr="005E111D" w:rsidRDefault="00C4221E" w:rsidP="005E111D">
      <w:pPr>
        <w:pStyle w:val="ListParagraph"/>
        <w:numPr>
          <w:ilvl w:val="0"/>
          <w:numId w:val="11"/>
        </w:numPr>
        <w:ind w:left="426"/>
        <w:rPr>
          <w:rFonts w:ascii="Times New Roman" w:hAnsi="Times New Roman" w:cs="Times New Roman"/>
          <w:sz w:val="24"/>
          <w:szCs w:val="24"/>
          <w:lang w:eastAsia="ro-RO"/>
        </w:rPr>
      </w:pPr>
      <w:r w:rsidRPr="005E111D">
        <w:rPr>
          <w:rFonts w:ascii="Times New Roman" w:hAnsi="Times New Roman" w:cs="Times New Roman"/>
          <w:sz w:val="24"/>
          <w:szCs w:val="24"/>
          <w:lang w:eastAsia="ro-RO"/>
        </w:rPr>
        <w:t xml:space="preserve">Se modifică prevederile </w:t>
      </w:r>
      <w:r w:rsidRPr="006B23C5">
        <w:rPr>
          <w:rFonts w:ascii="Times New Roman" w:hAnsi="Times New Roman" w:cs="Times New Roman"/>
          <w:b/>
          <w:bCs/>
          <w:sz w:val="24"/>
          <w:szCs w:val="24"/>
          <w:lang w:eastAsia="ro-RO"/>
        </w:rPr>
        <w:t xml:space="preserve">art. II.2.1) </w:t>
      </w:r>
      <w:r w:rsidR="006B23C5" w:rsidRPr="006B23C5">
        <w:rPr>
          <w:rFonts w:ascii="Times New Roman" w:hAnsi="Times New Roman" w:cs="Times New Roman"/>
          <w:b/>
          <w:bCs/>
          <w:sz w:val="24"/>
          <w:szCs w:val="24"/>
          <w:lang w:eastAsia="ro-RO"/>
        </w:rPr>
        <w:t>p</w:t>
      </w:r>
      <w:r w:rsidRPr="006B23C5">
        <w:rPr>
          <w:rFonts w:ascii="Times New Roman" w:hAnsi="Times New Roman" w:cs="Times New Roman"/>
          <w:b/>
          <w:bCs/>
          <w:sz w:val="24"/>
          <w:szCs w:val="24"/>
          <w:lang w:eastAsia="ro-RO"/>
        </w:rPr>
        <w:t>aragraful 4</w:t>
      </w:r>
      <w:r w:rsidR="005E111D" w:rsidRPr="005E111D">
        <w:rPr>
          <w:rFonts w:ascii="Times New Roman" w:hAnsi="Times New Roman" w:cs="Times New Roman"/>
          <w:sz w:val="24"/>
          <w:szCs w:val="24"/>
          <w:lang w:eastAsia="ro-RO"/>
        </w:rPr>
        <w:t xml:space="preserve"> din FDA, care va avea următorul cuprins:</w:t>
      </w:r>
    </w:p>
    <w:p w14:paraId="184834F2" w14:textId="285E1167" w:rsidR="00C4221E" w:rsidRPr="005E111D" w:rsidRDefault="005E111D" w:rsidP="005E111D">
      <w:pPr>
        <w:pStyle w:val="ListParagraph"/>
        <w:ind w:left="426"/>
        <w:rPr>
          <w:rFonts w:ascii="Times New Roman" w:hAnsi="Times New Roman" w:cs="Times New Roman"/>
          <w:i/>
          <w:iCs/>
          <w:sz w:val="24"/>
          <w:szCs w:val="24"/>
          <w:lang w:eastAsia="ro-RO"/>
        </w:rPr>
      </w:pPr>
      <w:r w:rsidRPr="005E111D">
        <w:rPr>
          <w:rFonts w:ascii="Times New Roman" w:hAnsi="Times New Roman" w:cs="Times New Roman"/>
          <w:i/>
          <w:iCs/>
          <w:sz w:val="24"/>
          <w:szCs w:val="24"/>
          <w:lang w:eastAsia="ro-RO"/>
        </w:rPr>
        <w:t>"</w:t>
      </w:r>
      <w:r w:rsidR="00C4221E" w:rsidRPr="005E111D">
        <w:rPr>
          <w:rFonts w:ascii="Times New Roman" w:hAnsi="Times New Roman" w:cs="Times New Roman"/>
          <w:i/>
          <w:iCs/>
          <w:sz w:val="24"/>
          <w:szCs w:val="24"/>
          <w:lang w:eastAsia="ro-RO"/>
        </w:rPr>
        <w:t xml:space="preserve"> Tariful ofertat pentru activitatea de colectare și transport a deșeurilor reziduale nu poate fi mai mare decât tariful maximal compus de: 836 lei/to fără TVA, sub sancțiunea respingerii ofertei ca fiind neconforme.</w:t>
      </w:r>
      <w:r w:rsidRPr="005E111D">
        <w:rPr>
          <w:rFonts w:ascii="Times New Roman" w:hAnsi="Times New Roman" w:cs="Times New Roman"/>
          <w:i/>
          <w:iCs/>
          <w:sz w:val="24"/>
          <w:szCs w:val="24"/>
          <w:lang w:eastAsia="ro-RO"/>
        </w:rPr>
        <w:t>"</w:t>
      </w:r>
    </w:p>
    <w:p w14:paraId="2523F1F2" w14:textId="77777777" w:rsidR="00C4221E" w:rsidRPr="005E111D" w:rsidRDefault="00C4221E" w:rsidP="005E111D">
      <w:pPr>
        <w:pStyle w:val="ListParagraph"/>
        <w:rPr>
          <w:rFonts w:ascii="Times New Roman" w:hAnsi="Times New Roman" w:cs="Times New Roman"/>
          <w:sz w:val="24"/>
          <w:szCs w:val="24"/>
          <w:lang w:eastAsia="ro-RO"/>
        </w:rPr>
      </w:pPr>
    </w:p>
    <w:p w14:paraId="445B237B" w14:textId="2DBBFFEA" w:rsidR="00C4221E" w:rsidRPr="005E111D" w:rsidRDefault="005E111D" w:rsidP="006B23C5">
      <w:pPr>
        <w:pStyle w:val="ListParagraph"/>
        <w:numPr>
          <w:ilvl w:val="0"/>
          <w:numId w:val="11"/>
        </w:numPr>
        <w:ind w:left="0" w:firstLine="0"/>
        <w:rPr>
          <w:rFonts w:ascii="Times New Roman" w:hAnsi="Times New Roman" w:cs="Times New Roman"/>
          <w:b/>
          <w:i/>
          <w:iCs/>
          <w:sz w:val="24"/>
          <w:szCs w:val="24"/>
          <w:lang w:eastAsia="ro-RO"/>
        </w:rPr>
      </w:pPr>
      <w:r w:rsidRPr="005E111D">
        <w:rPr>
          <w:rFonts w:ascii="Times New Roman" w:hAnsi="Times New Roman" w:cs="Times New Roman"/>
          <w:b/>
          <w:sz w:val="24"/>
          <w:szCs w:val="24"/>
          <w:lang w:eastAsia="ro-RO"/>
        </w:rPr>
        <w:t xml:space="preserve">Se modifică prevederile art. </w:t>
      </w:r>
      <w:r w:rsidR="00C4221E" w:rsidRPr="005E111D">
        <w:rPr>
          <w:rFonts w:ascii="Times New Roman" w:hAnsi="Times New Roman" w:cs="Times New Roman"/>
          <w:b/>
          <w:sz w:val="24"/>
          <w:szCs w:val="24"/>
          <w:lang w:eastAsia="ro-RO"/>
        </w:rPr>
        <w:t xml:space="preserve">III.1.1.a) Garanție de participare </w:t>
      </w:r>
      <w:r w:rsidRPr="005E111D">
        <w:rPr>
          <w:rFonts w:ascii="Times New Roman" w:hAnsi="Times New Roman" w:cs="Times New Roman"/>
          <w:b/>
          <w:sz w:val="24"/>
          <w:szCs w:val="24"/>
          <w:lang w:eastAsia="ro-RO"/>
        </w:rPr>
        <w:t>-</w:t>
      </w:r>
      <w:r w:rsidR="006B23C5">
        <w:rPr>
          <w:rFonts w:ascii="Times New Roman" w:hAnsi="Times New Roman" w:cs="Times New Roman"/>
          <w:b/>
          <w:sz w:val="24"/>
          <w:szCs w:val="24"/>
          <w:lang w:eastAsia="ro-RO"/>
        </w:rPr>
        <w:t>p</w:t>
      </w:r>
      <w:r w:rsidR="00C4221E" w:rsidRPr="005E111D">
        <w:rPr>
          <w:rFonts w:ascii="Times New Roman" w:hAnsi="Times New Roman" w:cs="Times New Roman"/>
          <w:b/>
          <w:sz w:val="24"/>
          <w:szCs w:val="24"/>
          <w:lang w:eastAsia="ro-RO"/>
        </w:rPr>
        <w:t>aragraful 2</w:t>
      </w:r>
      <w:r w:rsidRPr="005E111D">
        <w:rPr>
          <w:rFonts w:ascii="Times New Roman" w:hAnsi="Times New Roman" w:cs="Times New Roman"/>
          <w:b/>
          <w:sz w:val="24"/>
          <w:szCs w:val="24"/>
          <w:lang w:eastAsia="ro-RO"/>
        </w:rPr>
        <w:t xml:space="preserve"> din FDA, care va avea următorul cuprins:</w:t>
      </w:r>
      <w:r w:rsidR="00C4221E" w:rsidRPr="005E111D">
        <w:rPr>
          <w:rFonts w:ascii="Times New Roman" w:hAnsi="Times New Roman" w:cs="Times New Roman"/>
          <w:b/>
          <w:sz w:val="24"/>
          <w:szCs w:val="24"/>
          <w:lang w:eastAsia="ro-RO"/>
        </w:rPr>
        <w:t xml:space="preserve"> </w:t>
      </w:r>
      <w:r w:rsidRPr="005E111D">
        <w:rPr>
          <w:rFonts w:ascii="Times New Roman" w:hAnsi="Times New Roman" w:cs="Times New Roman"/>
          <w:b/>
          <w:i/>
          <w:iCs/>
          <w:sz w:val="24"/>
          <w:szCs w:val="24"/>
          <w:lang w:eastAsia="ro-RO"/>
        </w:rPr>
        <w:t>"</w:t>
      </w:r>
      <w:r w:rsidR="00C4221E" w:rsidRPr="005E111D">
        <w:rPr>
          <w:rFonts w:ascii="Times New Roman" w:hAnsi="Times New Roman" w:cs="Times New Roman"/>
          <w:i/>
          <w:iCs/>
          <w:sz w:val="24"/>
          <w:szCs w:val="24"/>
          <w:lang w:eastAsia="ro-RO"/>
        </w:rPr>
        <w:t xml:space="preserve">Având în vedere valoarea estimată pentru cei 8 ani de contract, respectiv: 115.249.305,80 lei, valoarea garanției de participare = 144.061,63 </w:t>
      </w:r>
      <w:r w:rsidRPr="005E111D">
        <w:rPr>
          <w:rFonts w:ascii="Times New Roman" w:hAnsi="Times New Roman" w:cs="Times New Roman"/>
          <w:i/>
          <w:iCs/>
          <w:sz w:val="24"/>
          <w:szCs w:val="24"/>
          <w:lang w:eastAsia="ro-RO"/>
        </w:rPr>
        <w:t>lei</w:t>
      </w:r>
      <w:r w:rsidR="00C4221E" w:rsidRPr="005E111D">
        <w:rPr>
          <w:rFonts w:ascii="Times New Roman" w:hAnsi="Times New Roman" w:cs="Times New Roman"/>
          <w:i/>
          <w:iCs/>
          <w:sz w:val="24"/>
          <w:szCs w:val="24"/>
          <w:lang w:eastAsia="ro-RO"/>
        </w:rPr>
        <w:t>.</w:t>
      </w:r>
      <w:r w:rsidRPr="005E111D">
        <w:rPr>
          <w:rFonts w:ascii="Times New Roman" w:hAnsi="Times New Roman" w:cs="Times New Roman"/>
          <w:i/>
          <w:iCs/>
          <w:sz w:val="24"/>
          <w:szCs w:val="24"/>
          <w:lang w:eastAsia="ro-RO"/>
        </w:rPr>
        <w:t>"</w:t>
      </w:r>
    </w:p>
    <w:p w14:paraId="776CF1BC" w14:textId="77777777" w:rsidR="00C4221E" w:rsidRPr="005E111D" w:rsidRDefault="00C4221E" w:rsidP="005E111D">
      <w:pPr>
        <w:pStyle w:val="ListParagraph"/>
        <w:rPr>
          <w:rFonts w:ascii="Times New Roman" w:hAnsi="Times New Roman" w:cs="Times New Roman"/>
          <w:sz w:val="24"/>
          <w:szCs w:val="24"/>
          <w:lang w:eastAsia="ro-RO"/>
        </w:rPr>
      </w:pPr>
      <w:r w:rsidRPr="005E111D">
        <w:rPr>
          <w:rFonts w:ascii="Times New Roman" w:hAnsi="Times New Roman" w:cs="Times New Roman"/>
          <w:b/>
          <w:sz w:val="24"/>
          <w:szCs w:val="24"/>
          <w:lang w:eastAsia="ro-RO"/>
        </w:rPr>
        <w:t xml:space="preserve">                                                                                            </w:t>
      </w:r>
    </w:p>
    <w:p w14:paraId="2982A126" w14:textId="5EE498C6" w:rsidR="00C4221E" w:rsidRPr="005E111D" w:rsidRDefault="005E111D" w:rsidP="006B23C5">
      <w:pPr>
        <w:pStyle w:val="ListParagraph"/>
        <w:numPr>
          <w:ilvl w:val="0"/>
          <w:numId w:val="11"/>
        </w:numPr>
        <w:ind w:left="0" w:firstLine="0"/>
        <w:jc w:val="both"/>
        <w:rPr>
          <w:rFonts w:ascii="Times New Roman" w:hAnsi="Times New Roman" w:cs="Times New Roman"/>
          <w:b/>
          <w:sz w:val="24"/>
          <w:szCs w:val="24"/>
          <w:lang w:val="fr-FR" w:eastAsia="ro-RO"/>
        </w:rPr>
      </w:pPr>
      <w:r w:rsidRPr="005E111D">
        <w:rPr>
          <w:rFonts w:ascii="Times New Roman" w:hAnsi="Times New Roman" w:cs="Times New Roman"/>
          <w:b/>
          <w:sz w:val="24"/>
          <w:szCs w:val="24"/>
          <w:lang w:val="fr-FR" w:eastAsia="ro-RO"/>
        </w:rPr>
        <w:t>Se modifică prevederile art. I</w:t>
      </w:r>
      <w:r w:rsidR="00C4221E" w:rsidRPr="005E111D">
        <w:rPr>
          <w:rFonts w:ascii="Times New Roman" w:hAnsi="Times New Roman" w:cs="Times New Roman"/>
          <w:b/>
          <w:sz w:val="24"/>
          <w:szCs w:val="24"/>
          <w:lang w:val="fr-FR" w:eastAsia="ro-RO"/>
        </w:rPr>
        <w:t>II.2.2.Bonitate/acces la resurse</w:t>
      </w:r>
      <w:r w:rsidRPr="005E111D">
        <w:rPr>
          <w:rFonts w:ascii="Times New Roman" w:hAnsi="Times New Roman" w:cs="Times New Roman"/>
          <w:b/>
          <w:sz w:val="24"/>
          <w:szCs w:val="24"/>
          <w:lang w:val="fr-FR" w:eastAsia="ro-RO"/>
        </w:rPr>
        <w:t xml:space="preserve"> din FDA, care va avea următorul cuprins :</w:t>
      </w:r>
    </w:p>
    <w:p w14:paraId="136CFF5B" w14:textId="7BA2CB78" w:rsidR="00C4221E" w:rsidRPr="005E111D" w:rsidRDefault="005E111D" w:rsidP="006B23C5">
      <w:pPr>
        <w:pStyle w:val="ListParagraph"/>
        <w:ind w:left="0"/>
        <w:jc w:val="both"/>
        <w:rPr>
          <w:rFonts w:ascii="Times New Roman" w:hAnsi="Times New Roman" w:cs="Times New Roman"/>
          <w:i/>
          <w:iCs/>
          <w:sz w:val="24"/>
          <w:szCs w:val="24"/>
          <w:lang w:eastAsia="ro-RO"/>
        </w:rPr>
      </w:pPr>
      <w:r w:rsidRPr="005E111D">
        <w:rPr>
          <w:rFonts w:ascii="Times New Roman" w:hAnsi="Times New Roman" w:cs="Times New Roman"/>
          <w:i/>
          <w:iCs/>
          <w:sz w:val="24"/>
          <w:szCs w:val="24"/>
          <w:lang w:eastAsia="ro-RO"/>
        </w:rPr>
        <w:t>"</w:t>
      </w:r>
      <w:r w:rsidR="00C4221E" w:rsidRPr="005E111D">
        <w:rPr>
          <w:rFonts w:ascii="Times New Roman" w:hAnsi="Times New Roman" w:cs="Times New Roman"/>
          <w:i/>
          <w:iCs/>
          <w:sz w:val="24"/>
          <w:szCs w:val="24"/>
          <w:lang w:eastAsia="ro-RO"/>
        </w:rPr>
        <w:t xml:space="preserve">Ofertantul/ofertantul asociat/terțul susținător trebuie să demonstreze că, la data de începere a contractului, va avea acces sau are disponibile resurse reale, negrevate de datorii, linii de credit confirmate de bănci sau alte mijloace financiare suficiente pentru a realiza cash-flow-ul de prestare a serviciilor pentru </w:t>
      </w:r>
      <w:r w:rsidR="00C4221E" w:rsidRPr="005E111D">
        <w:rPr>
          <w:rFonts w:ascii="Times New Roman" w:hAnsi="Times New Roman" w:cs="Times New Roman"/>
          <w:b/>
          <w:i/>
          <w:iCs/>
          <w:sz w:val="24"/>
          <w:szCs w:val="24"/>
          <w:lang w:eastAsia="ro-RO"/>
        </w:rPr>
        <w:t>3 luni</w:t>
      </w:r>
      <w:r w:rsidR="00C4221E" w:rsidRPr="005E111D">
        <w:rPr>
          <w:rFonts w:ascii="Times New Roman" w:hAnsi="Times New Roman" w:cs="Times New Roman"/>
          <w:i/>
          <w:iCs/>
          <w:sz w:val="24"/>
          <w:szCs w:val="24"/>
          <w:lang w:eastAsia="ro-RO"/>
        </w:rPr>
        <w:t xml:space="preserve"> de la momentul începerii derulării contractului de delegare, în valoare de:</w:t>
      </w:r>
      <w:bookmarkStart w:id="8" w:name="_Hlk36751670"/>
      <w:r w:rsidR="00C4221E" w:rsidRPr="005E111D">
        <w:rPr>
          <w:rFonts w:ascii="Times New Roman" w:hAnsi="Times New Roman" w:cs="Times New Roman"/>
          <w:i/>
          <w:iCs/>
          <w:sz w:val="24"/>
          <w:szCs w:val="24"/>
          <w:lang w:eastAsia="ro-RO"/>
        </w:rPr>
        <w:t xml:space="preserve"> </w:t>
      </w:r>
      <w:r w:rsidR="00C4221E" w:rsidRPr="005E111D">
        <w:rPr>
          <w:rFonts w:ascii="Times New Roman" w:hAnsi="Times New Roman" w:cs="Times New Roman"/>
          <w:b/>
          <w:bCs/>
          <w:i/>
          <w:iCs/>
          <w:sz w:val="24"/>
          <w:szCs w:val="24"/>
          <w:lang w:eastAsia="ro-RO"/>
        </w:rPr>
        <w:t xml:space="preserve">3.039.355 lei necesar și suficient pentru susținerea activităților în cursul a 3 luni ale perioadei de prestare,  independent de alte angajamente contractuale ale operatorului economic. </w:t>
      </w:r>
      <w:r w:rsidRPr="005E111D">
        <w:rPr>
          <w:rFonts w:ascii="Times New Roman" w:hAnsi="Times New Roman" w:cs="Times New Roman"/>
          <w:b/>
          <w:bCs/>
          <w:i/>
          <w:iCs/>
          <w:sz w:val="24"/>
          <w:szCs w:val="24"/>
          <w:lang w:eastAsia="ro-RO"/>
        </w:rPr>
        <w:t>"</w:t>
      </w:r>
    </w:p>
    <w:bookmarkEnd w:id="8"/>
    <w:p w14:paraId="578D03A6" w14:textId="77777777" w:rsidR="00C4221E" w:rsidRPr="005E111D" w:rsidRDefault="00C4221E" w:rsidP="005E111D">
      <w:pPr>
        <w:pStyle w:val="ListParagraph"/>
        <w:shd w:val="clear" w:color="auto" w:fill="FFFFFF"/>
        <w:spacing w:after="240" w:line="276" w:lineRule="auto"/>
        <w:jc w:val="both"/>
        <w:rPr>
          <w:rFonts w:ascii="Times New Roman" w:hAnsi="Times New Roman" w:cs="Times New Roman"/>
          <w:color w:val="000000"/>
          <w:sz w:val="24"/>
          <w:szCs w:val="24"/>
        </w:rPr>
      </w:pPr>
    </w:p>
    <w:p w14:paraId="57D1DCFB" w14:textId="4DE4EF75" w:rsidR="00C4221E" w:rsidRPr="005E111D" w:rsidRDefault="005E111D" w:rsidP="006B23C5">
      <w:pPr>
        <w:pStyle w:val="ListParagraph"/>
        <w:numPr>
          <w:ilvl w:val="0"/>
          <w:numId w:val="11"/>
        </w:numPr>
        <w:ind w:left="0" w:firstLine="0"/>
        <w:jc w:val="both"/>
        <w:rPr>
          <w:rFonts w:ascii="Times New Roman" w:hAnsi="Times New Roman" w:cs="Times New Roman"/>
          <w:sz w:val="24"/>
          <w:szCs w:val="24"/>
          <w:lang w:eastAsia="ro-RO"/>
        </w:rPr>
      </w:pPr>
      <w:r w:rsidRPr="005E111D">
        <w:rPr>
          <w:rFonts w:ascii="Times New Roman" w:hAnsi="Times New Roman" w:cs="Times New Roman"/>
          <w:color w:val="000000"/>
          <w:sz w:val="24"/>
          <w:szCs w:val="24"/>
        </w:rPr>
        <w:t xml:space="preserve">Se modifică prevederile </w:t>
      </w:r>
      <w:r w:rsidRPr="006B23C5">
        <w:rPr>
          <w:rFonts w:ascii="Times New Roman" w:hAnsi="Times New Roman" w:cs="Times New Roman"/>
          <w:b/>
          <w:bCs/>
          <w:color w:val="000000"/>
          <w:sz w:val="24"/>
          <w:szCs w:val="24"/>
        </w:rPr>
        <w:t>art.</w:t>
      </w:r>
      <w:r w:rsidRPr="005E111D">
        <w:rPr>
          <w:rFonts w:ascii="Times New Roman" w:hAnsi="Times New Roman" w:cs="Times New Roman"/>
          <w:color w:val="000000"/>
          <w:sz w:val="24"/>
          <w:szCs w:val="24"/>
        </w:rPr>
        <w:t xml:space="preserve"> </w:t>
      </w:r>
      <w:r w:rsidR="00C4221E" w:rsidRPr="005E111D">
        <w:rPr>
          <w:rFonts w:ascii="Times New Roman" w:hAnsi="Times New Roman" w:cs="Times New Roman"/>
          <w:color w:val="000000"/>
          <w:sz w:val="24"/>
          <w:szCs w:val="24"/>
        </w:rPr>
        <w:t xml:space="preserve"> </w:t>
      </w:r>
      <w:r w:rsidR="00C4221E" w:rsidRPr="005E111D">
        <w:rPr>
          <w:rFonts w:ascii="Times New Roman" w:hAnsi="Times New Roman" w:cs="Times New Roman"/>
          <w:b/>
          <w:sz w:val="24"/>
          <w:szCs w:val="24"/>
          <w:lang w:eastAsia="ro-RO"/>
        </w:rPr>
        <w:t>IV.4.2. Modul de prezentare a propunerii financiare</w:t>
      </w:r>
      <w:r w:rsidR="00C4221E" w:rsidRPr="005E111D">
        <w:rPr>
          <w:rFonts w:ascii="Times New Roman" w:hAnsi="Times New Roman" w:cs="Times New Roman"/>
          <w:color w:val="000000"/>
          <w:sz w:val="24"/>
          <w:szCs w:val="24"/>
        </w:rPr>
        <w:t xml:space="preserve"> </w:t>
      </w:r>
      <w:r w:rsidRPr="005E111D">
        <w:rPr>
          <w:rFonts w:ascii="Times New Roman" w:hAnsi="Times New Roman" w:cs="Times New Roman"/>
          <w:color w:val="000000"/>
          <w:sz w:val="24"/>
          <w:szCs w:val="24"/>
        </w:rPr>
        <w:t>din FDA, care va avea următorul cuprins:</w:t>
      </w:r>
      <w:r w:rsidR="00C4221E" w:rsidRPr="005E111D">
        <w:rPr>
          <w:rFonts w:ascii="Times New Roman" w:hAnsi="Times New Roman" w:cs="Times New Roman"/>
          <w:color w:val="000000"/>
          <w:sz w:val="24"/>
          <w:szCs w:val="24"/>
        </w:rPr>
        <w:t xml:space="preserve"> </w:t>
      </w:r>
      <w:r w:rsidRPr="005E111D">
        <w:rPr>
          <w:rFonts w:ascii="Times New Roman" w:hAnsi="Times New Roman" w:cs="Times New Roman"/>
          <w:i/>
          <w:iCs/>
          <w:color w:val="000000"/>
          <w:sz w:val="24"/>
          <w:szCs w:val="24"/>
        </w:rPr>
        <w:t>"</w:t>
      </w:r>
      <w:r w:rsidR="00C4221E" w:rsidRPr="005E111D">
        <w:rPr>
          <w:rFonts w:ascii="Times New Roman" w:hAnsi="Times New Roman" w:cs="Times New Roman"/>
          <w:i/>
          <w:iCs/>
          <w:sz w:val="24"/>
          <w:szCs w:val="24"/>
          <w:lang w:eastAsia="ro-RO"/>
        </w:rPr>
        <w:t>Tariful ofertat pentru activitatea de colectare și transport a deșeurilor reziduale</w:t>
      </w:r>
      <w:r w:rsidR="00C4221E" w:rsidRPr="005E111D">
        <w:rPr>
          <w:rFonts w:ascii="Times New Roman" w:hAnsi="Times New Roman" w:cs="Times New Roman"/>
          <w:i/>
          <w:iCs/>
          <w:sz w:val="24"/>
          <w:szCs w:val="24"/>
        </w:rPr>
        <w:t xml:space="preserve"> </w:t>
      </w:r>
      <w:r w:rsidR="00C4221E" w:rsidRPr="005E111D">
        <w:rPr>
          <w:rFonts w:ascii="Times New Roman" w:hAnsi="Times New Roman" w:cs="Times New Roman"/>
          <w:i/>
          <w:iCs/>
          <w:sz w:val="24"/>
          <w:szCs w:val="24"/>
          <w:lang w:eastAsia="ro-RO"/>
        </w:rPr>
        <w:t>și tarifele de la lit.f-j nu pot fi mai mari decât tariful maximal compus de: 836 lei/to fără TVA, sub sancțiunea respingerii ofertei ca fiind neconforme.</w:t>
      </w:r>
      <w:r w:rsidRPr="005E111D">
        <w:rPr>
          <w:rFonts w:ascii="Times New Roman" w:hAnsi="Times New Roman" w:cs="Times New Roman"/>
          <w:i/>
          <w:iCs/>
          <w:sz w:val="24"/>
          <w:szCs w:val="24"/>
          <w:lang w:eastAsia="ro-RO"/>
        </w:rPr>
        <w:t>"</w:t>
      </w:r>
    </w:p>
    <w:p w14:paraId="3547D128" w14:textId="6486174D" w:rsidR="00C4221E" w:rsidRPr="005E111D" w:rsidRDefault="00C4221E" w:rsidP="005E111D">
      <w:pPr>
        <w:pStyle w:val="ListParagraph"/>
        <w:shd w:val="clear" w:color="auto" w:fill="FFFFFF"/>
        <w:spacing w:after="240" w:line="288" w:lineRule="auto"/>
        <w:ind w:left="1080"/>
        <w:jc w:val="both"/>
        <w:rPr>
          <w:rFonts w:ascii="Times New Roman" w:hAnsi="Times New Roman" w:cs="Times New Roman"/>
          <w:sz w:val="24"/>
          <w:szCs w:val="24"/>
          <w:lang w:val="it-IT"/>
        </w:rPr>
      </w:pPr>
    </w:p>
    <w:p w14:paraId="2E6EE740" w14:textId="503A7998" w:rsidR="002F5C08" w:rsidRPr="005E111D" w:rsidRDefault="005E111D" w:rsidP="006B23C5">
      <w:pPr>
        <w:jc w:val="both"/>
        <w:rPr>
          <w:rFonts w:ascii="Times New Roman" w:hAnsi="Times New Roman" w:cs="Times New Roman"/>
          <w:sz w:val="24"/>
          <w:szCs w:val="24"/>
        </w:rPr>
      </w:pPr>
      <w:r>
        <w:rPr>
          <w:rFonts w:ascii="Times New Roman" w:hAnsi="Times New Roman" w:cs="Times New Roman"/>
          <w:sz w:val="24"/>
          <w:szCs w:val="24"/>
        </w:rPr>
        <w:t xml:space="preserve">Restul prevederilor : </w:t>
      </w:r>
      <w:r w:rsidRPr="005E111D">
        <w:rPr>
          <w:rFonts w:ascii="Times New Roman" w:eastAsia="Calibri" w:hAnsi="Times New Roman" w:cs="Times New Roman"/>
          <w:b/>
          <w:bCs/>
          <w:kern w:val="0"/>
          <w:sz w:val="24"/>
          <w:szCs w:val="24"/>
          <w:lang w:val="ro-RO"/>
          <w14:ligatures w14:val="none"/>
        </w:rPr>
        <w:t>Strategiei de contractare, a Studiului de fundamentare, a Studiului de oportunitate și a Documentației de atribuire</w:t>
      </w:r>
      <w:r>
        <w:rPr>
          <w:rFonts w:ascii="Times New Roman" w:eastAsia="Calibri" w:hAnsi="Times New Roman" w:cs="Times New Roman"/>
          <w:b/>
          <w:bCs/>
          <w:kern w:val="0"/>
          <w:sz w:val="24"/>
          <w:szCs w:val="24"/>
          <w:lang w:val="ro-RO"/>
          <w14:ligatures w14:val="none"/>
        </w:rPr>
        <w:t xml:space="preserve"> (Caiet de sarini, FDA, formulare, model contract)</w:t>
      </w:r>
      <w:r w:rsidRPr="005E111D">
        <w:rPr>
          <w:rFonts w:ascii="Times New Roman" w:eastAsia="Calibri" w:hAnsi="Times New Roman" w:cs="Times New Roman"/>
          <w:b/>
          <w:bCs/>
          <w:kern w:val="0"/>
          <w:sz w:val="24"/>
          <w:szCs w:val="24"/>
          <w:lang w:val="ro-RO"/>
          <w14:ligatures w14:val="none"/>
        </w:rPr>
        <w:t xml:space="preserve"> aferente procedurii de delegare a </w:t>
      </w:r>
      <w:r w:rsidRPr="005E111D">
        <w:rPr>
          <w:rFonts w:ascii="Times New Roman" w:eastAsiaTheme="minorEastAsia" w:hAnsi="Times New Roman" w:cs="Times New Roman"/>
          <w:b/>
          <w:bCs/>
          <w:i/>
          <w:iCs/>
          <w:kern w:val="0"/>
          <w:sz w:val="24"/>
          <w:szCs w:val="24"/>
          <w14:ligatures w14:val="none"/>
        </w:rPr>
        <w:t>"Contractului</w:t>
      </w:r>
      <w:r w:rsidRPr="005E111D">
        <w:rPr>
          <w:rFonts w:ascii="Times New Roman" w:eastAsia="Calibri" w:hAnsi="Times New Roman" w:cs="Times New Roman"/>
          <w:b/>
          <w:bCs/>
          <w:i/>
          <w:iCs/>
          <w:caps/>
          <w:kern w:val="0"/>
          <w:sz w:val="24"/>
          <w:szCs w:val="24"/>
          <w:lang w:val="ro-RO"/>
          <w14:ligatures w14:val="none"/>
        </w:rPr>
        <w:t xml:space="preserve"> </w:t>
      </w:r>
      <w:r w:rsidRPr="005E111D">
        <w:rPr>
          <w:rFonts w:ascii="Times New Roman" w:eastAsia="Calibri" w:hAnsi="Times New Roman" w:cs="Times New Roman"/>
          <w:b/>
          <w:bCs/>
          <w:i/>
          <w:iCs/>
          <w:kern w:val="0"/>
          <w:sz w:val="24"/>
          <w:szCs w:val="24"/>
          <w:lang w:val="ro-RO"/>
          <w14:ligatures w14:val="none"/>
        </w:rPr>
        <w:t>de delegare prin concesiune a gestiunii activităților de colectare separată și transport separat al deșeurilor muncipale, sortarea deșeurilor reciclabile și tratarea aerobă a deșeurilor biodegradabile din zona Curtea de Argeș, județul Argeș</w:t>
      </w:r>
      <w:r w:rsidRPr="005E111D">
        <w:rPr>
          <w:rFonts w:ascii="Times New Roman" w:eastAsiaTheme="minorEastAsia" w:hAnsi="Times New Roman" w:cs="Times New Roman"/>
          <w:b/>
          <w:bCs/>
          <w:i/>
          <w:iCs/>
          <w:kern w:val="0"/>
          <w:sz w:val="24"/>
          <w:szCs w:val="24"/>
          <w14:ligatures w14:val="none"/>
        </w:rPr>
        <w:t>”</w:t>
      </w:r>
      <w:r>
        <w:rPr>
          <w:rFonts w:ascii="Times New Roman" w:eastAsiaTheme="minorEastAsia" w:hAnsi="Times New Roman" w:cs="Times New Roman"/>
          <w:b/>
          <w:bCs/>
          <w:i/>
          <w:iCs/>
          <w:kern w:val="0"/>
          <w:sz w:val="24"/>
          <w:szCs w:val="24"/>
          <w14:ligatures w14:val="none"/>
        </w:rPr>
        <w:t xml:space="preserve">, </w:t>
      </w:r>
      <w:r w:rsidRPr="005E111D">
        <w:rPr>
          <w:rFonts w:ascii="Times New Roman" w:eastAsiaTheme="minorEastAsia" w:hAnsi="Times New Roman" w:cs="Times New Roman"/>
          <w:b/>
          <w:bCs/>
          <w:kern w:val="0"/>
          <w:sz w:val="24"/>
          <w:szCs w:val="24"/>
          <w14:ligatures w14:val="none"/>
        </w:rPr>
        <w:t>rămân neschimbate.</w:t>
      </w:r>
    </w:p>
    <w:p w14:paraId="2BBA62C0" w14:textId="11566F55" w:rsidR="00E13575" w:rsidRPr="005E111D" w:rsidRDefault="00E13575" w:rsidP="002F5C08">
      <w:pPr>
        <w:spacing w:after="0" w:line="254" w:lineRule="auto"/>
        <w:ind w:right="-270"/>
        <w:jc w:val="both"/>
        <w:rPr>
          <w:rFonts w:ascii="Times New Roman" w:eastAsia="Calibri" w:hAnsi="Times New Roman" w:cs="Times New Roman"/>
          <w:kern w:val="0"/>
          <w:sz w:val="24"/>
          <w:szCs w:val="24"/>
          <w:lang w:val="ro-RO"/>
          <w14:ligatures w14:val="none"/>
        </w:rPr>
      </w:pPr>
    </w:p>
    <w:bookmarkEnd w:id="0"/>
    <w:p w14:paraId="442F2978" w14:textId="13D9C0A1" w:rsidR="00E13575" w:rsidRPr="005E111D" w:rsidRDefault="00E13575" w:rsidP="00E13575">
      <w:pPr>
        <w:jc w:val="center"/>
        <w:rPr>
          <w:rFonts w:ascii="Times New Roman" w:hAnsi="Times New Roman" w:cs="Times New Roman"/>
          <w:sz w:val="24"/>
          <w:szCs w:val="24"/>
          <w:lang w:val="ro-RO"/>
        </w:rPr>
      </w:pPr>
    </w:p>
    <w:sectPr w:rsidR="00E13575" w:rsidRPr="005E111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4A869C" w14:textId="77777777" w:rsidR="00407EAE" w:rsidRDefault="00407EAE" w:rsidP="00971252">
      <w:pPr>
        <w:spacing w:after="0" w:line="240" w:lineRule="auto"/>
      </w:pPr>
      <w:r>
        <w:separator/>
      </w:r>
    </w:p>
  </w:endnote>
  <w:endnote w:type="continuationSeparator" w:id="0">
    <w:p w14:paraId="0658C1A9" w14:textId="77777777" w:rsidR="00407EAE" w:rsidRDefault="00407EAE" w:rsidP="009712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63282398"/>
      <w:docPartObj>
        <w:docPartGallery w:val="Page Numbers (Bottom of Page)"/>
        <w:docPartUnique/>
      </w:docPartObj>
    </w:sdtPr>
    <w:sdtEndPr>
      <w:rPr>
        <w:noProof/>
      </w:rPr>
    </w:sdtEndPr>
    <w:sdtContent>
      <w:p w14:paraId="1FB6E9DD" w14:textId="6E7A3F90" w:rsidR="00971252" w:rsidRDefault="0097125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E636230" w14:textId="77777777" w:rsidR="00971252" w:rsidRDefault="009712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C0329" w14:textId="77777777" w:rsidR="00407EAE" w:rsidRDefault="00407EAE" w:rsidP="00971252">
      <w:pPr>
        <w:spacing w:after="0" w:line="240" w:lineRule="auto"/>
      </w:pPr>
      <w:r>
        <w:separator/>
      </w:r>
    </w:p>
  </w:footnote>
  <w:footnote w:type="continuationSeparator" w:id="0">
    <w:p w14:paraId="06CB7471" w14:textId="77777777" w:rsidR="00407EAE" w:rsidRDefault="00407EAE" w:rsidP="009712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E37DC"/>
    <w:multiLevelType w:val="hybridMultilevel"/>
    <w:tmpl w:val="BF743790"/>
    <w:lvl w:ilvl="0" w:tplc="D60293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E54B92"/>
    <w:multiLevelType w:val="hybridMultilevel"/>
    <w:tmpl w:val="53A0A6A6"/>
    <w:lvl w:ilvl="0" w:tplc="4E2E8E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BB7408"/>
    <w:multiLevelType w:val="hybridMultilevel"/>
    <w:tmpl w:val="9B545DC4"/>
    <w:lvl w:ilvl="0" w:tplc="6C80E1A2">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4230EF"/>
    <w:multiLevelType w:val="hybridMultilevel"/>
    <w:tmpl w:val="E274FA54"/>
    <w:lvl w:ilvl="0" w:tplc="AF0036F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5452339"/>
    <w:multiLevelType w:val="hybridMultilevel"/>
    <w:tmpl w:val="76EA91BA"/>
    <w:lvl w:ilvl="0" w:tplc="9DA8B9B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BA5168"/>
    <w:multiLevelType w:val="hybridMultilevel"/>
    <w:tmpl w:val="A6907C9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505239"/>
    <w:multiLevelType w:val="hybridMultilevel"/>
    <w:tmpl w:val="273A2ACC"/>
    <w:lvl w:ilvl="0" w:tplc="256E6F8E">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6E20428"/>
    <w:multiLevelType w:val="hybridMultilevel"/>
    <w:tmpl w:val="12DCD3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112605"/>
    <w:multiLevelType w:val="hybridMultilevel"/>
    <w:tmpl w:val="55E24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38455E7"/>
    <w:multiLevelType w:val="hybridMultilevel"/>
    <w:tmpl w:val="2668DF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F023609"/>
    <w:multiLevelType w:val="hybridMultilevel"/>
    <w:tmpl w:val="78143AEA"/>
    <w:lvl w:ilvl="0" w:tplc="90904CE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283923795">
    <w:abstractNumId w:val="1"/>
  </w:num>
  <w:num w:numId="2" w16cid:durableId="1544518148">
    <w:abstractNumId w:val="10"/>
  </w:num>
  <w:num w:numId="3" w16cid:durableId="1804423961">
    <w:abstractNumId w:val="9"/>
  </w:num>
  <w:num w:numId="4" w16cid:durableId="2024084502">
    <w:abstractNumId w:val="2"/>
  </w:num>
  <w:num w:numId="5" w16cid:durableId="730151898">
    <w:abstractNumId w:val="3"/>
  </w:num>
  <w:num w:numId="6" w16cid:durableId="1368675779">
    <w:abstractNumId w:val="5"/>
  </w:num>
  <w:num w:numId="7" w16cid:durableId="1038437892">
    <w:abstractNumId w:val="8"/>
  </w:num>
  <w:num w:numId="8" w16cid:durableId="861556711">
    <w:abstractNumId w:val="7"/>
  </w:num>
  <w:num w:numId="9" w16cid:durableId="1837457898">
    <w:abstractNumId w:val="6"/>
  </w:num>
  <w:num w:numId="10" w16cid:durableId="137192487">
    <w:abstractNumId w:val="0"/>
  </w:num>
  <w:num w:numId="11" w16cid:durableId="20927767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FF2"/>
    <w:rsid w:val="00017824"/>
    <w:rsid w:val="000A2AEF"/>
    <w:rsid w:val="00227FF2"/>
    <w:rsid w:val="002C7128"/>
    <w:rsid w:val="002D72CA"/>
    <w:rsid w:val="002F5C08"/>
    <w:rsid w:val="00407EAE"/>
    <w:rsid w:val="00471D59"/>
    <w:rsid w:val="0054427D"/>
    <w:rsid w:val="005E111D"/>
    <w:rsid w:val="005E3CFC"/>
    <w:rsid w:val="006B23C5"/>
    <w:rsid w:val="007824CD"/>
    <w:rsid w:val="00854BAA"/>
    <w:rsid w:val="00931FE6"/>
    <w:rsid w:val="00971252"/>
    <w:rsid w:val="00C33516"/>
    <w:rsid w:val="00C4221E"/>
    <w:rsid w:val="00CC01E4"/>
    <w:rsid w:val="00E13575"/>
    <w:rsid w:val="00E82451"/>
    <w:rsid w:val="00E83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1D99A"/>
  <w15:chartTrackingRefBased/>
  <w15:docId w15:val="{FC5506A2-3815-4BDD-9633-8E48F42E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orth level,Medium Grid 1 - Accent 21,Header bold,Normal bullet 2,Lettre d'introduction,lp1,Heading x1,Lista 1,lp11,Colorful List - Accent 11,body 2,List Paragraph11,List Paragraph111,List Paragraph1"/>
    <w:basedOn w:val="Normal"/>
    <w:link w:val="ListParagraphChar"/>
    <w:uiPriority w:val="72"/>
    <w:qFormat/>
    <w:rsid w:val="00E13575"/>
    <w:pPr>
      <w:ind w:left="720"/>
      <w:contextualSpacing/>
    </w:pPr>
  </w:style>
  <w:style w:type="character" w:customStyle="1" w:styleId="ListParagraphChar">
    <w:name w:val="List Paragraph Char"/>
    <w:aliases w:val="Forth level Char,Medium Grid 1 - Accent 21 Char,Header bold Char,Normal bullet 2 Char,Lettre d'introduction Char,lp1 Char,Heading x1 Char,Lista 1 Char,lp11 Char,Colorful List - Accent 11 Char,body 2 Char,List Paragraph11 Char"/>
    <w:link w:val="ListParagraph"/>
    <w:uiPriority w:val="1"/>
    <w:locked/>
    <w:rsid w:val="00E13575"/>
  </w:style>
  <w:style w:type="paragraph" w:styleId="Header">
    <w:name w:val="header"/>
    <w:basedOn w:val="Normal"/>
    <w:link w:val="HeaderChar"/>
    <w:uiPriority w:val="99"/>
    <w:unhideWhenUsed/>
    <w:rsid w:val="009712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252"/>
  </w:style>
  <w:style w:type="paragraph" w:styleId="Footer">
    <w:name w:val="footer"/>
    <w:basedOn w:val="Normal"/>
    <w:link w:val="FooterChar"/>
    <w:uiPriority w:val="99"/>
    <w:unhideWhenUsed/>
    <w:rsid w:val="009712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9</Pages>
  <Words>2798</Words>
  <Characters>15953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dc:creator>
  <cp:keywords/>
  <dc:description/>
  <cp:lastModifiedBy>Iulia</cp:lastModifiedBy>
  <cp:revision>10</cp:revision>
  <dcterms:created xsi:type="dcterms:W3CDTF">2024-07-23T13:11:00Z</dcterms:created>
  <dcterms:modified xsi:type="dcterms:W3CDTF">2024-07-24T07:43:00Z</dcterms:modified>
</cp:coreProperties>
</file>