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0D4" w:rsidRDefault="008720D4" w:rsidP="008720D4">
      <w:pPr>
        <w:jc w:val="right"/>
        <w:rPr>
          <w:b/>
        </w:rPr>
      </w:pPr>
      <w:r>
        <w:rPr>
          <w:b/>
        </w:rPr>
        <w:t xml:space="preserve">Anexă </w:t>
      </w:r>
      <w:r w:rsidR="006B5DFA">
        <w:rPr>
          <w:b/>
        </w:rPr>
        <w:t>la H.C.J. nr.136/27.05.2021</w:t>
      </w:r>
    </w:p>
    <w:p w:rsidR="008720D4" w:rsidRDefault="008720D4" w:rsidP="008720D4">
      <w:pPr>
        <w:rPr>
          <w:b/>
        </w:rPr>
      </w:pPr>
      <w:r>
        <w:rPr>
          <w:b/>
        </w:rPr>
        <w:t>DIRECȚIA ECONOMICĂ</w:t>
      </w:r>
    </w:p>
    <w:p w:rsidR="008720D4" w:rsidRDefault="008720D4" w:rsidP="008720D4">
      <w:pPr>
        <w:rPr>
          <w:b/>
        </w:rPr>
      </w:pPr>
      <w:r>
        <w:rPr>
          <w:b/>
        </w:rPr>
        <w:t>SERVICIUL FINANCIAR - CONTABILITATE</w:t>
      </w:r>
    </w:p>
    <w:p w:rsidR="008720D4" w:rsidRDefault="008720D4" w:rsidP="008720D4">
      <w:pPr>
        <w:rPr>
          <w:b/>
        </w:rPr>
      </w:pPr>
      <w:r>
        <w:rPr>
          <w:b/>
        </w:rPr>
        <w:t>NR. ___________________</w:t>
      </w:r>
      <w:r>
        <w:rPr>
          <w:b/>
        </w:rPr>
        <w:tab/>
      </w:r>
      <w:r>
        <w:rPr>
          <w:b/>
        </w:rPr>
        <w:tab/>
      </w:r>
      <w:r>
        <w:rPr>
          <w:b/>
        </w:rPr>
        <w:tab/>
      </w:r>
      <w:r>
        <w:rPr>
          <w:b/>
        </w:rPr>
        <w:tab/>
      </w:r>
      <w:r>
        <w:rPr>
          <w:b/>
        </w:rPr>
        <w:tab/>
      </w:r>
      <w:r>
        <w:rPr>
          <w:b/>
        </w:rPr>
        <w:tab/>
      </w:r>
    </w:p>
    <w:p w:rsidR="008720D4" w:rsidRDefault="008720D4" w:rsidP="008720D4">
      <w:pPr>
        <w:tabs>
          <w:tab w:val="left" w:pos="720"/>
          <w:tab w:val="left" w:pos="1440"/>
          <w:tab w:val="center" w:pos="7938"/>
          <w:tab w:val="right" w:pos="9503"/>
        </w:tabs>
        <w:jc w:val="both"/>
        <w:rPr>
          <w:b/>
          <w:sz w:val="26"/>
          <w:szCs w:val="26"/>
        </w:rPr>
      </w:pPr>
      <w:r>
        <w:rPr>
          <w:sz w:val="26"/>
          <w:szCs w:val="26"/>
        </w:rPr>
        <w:tab/>
      </w:r>
      <w:r>
        <w:rPr>
          <w:sz w:val="26"/>
          <w:szCs w:val="26"/>
        </w:rPr>
        <w:tab/>
      </w:r>
      <w:r>
        <w:rPr>
          <w:sz w:val="26"/>
          <w:szCs w:val="26"/>
        </w:rPr>
        <w:tab/>
      </w:r>
      <w:r>
        <w:rPr>
          <w:b/>
          <w:sz w:val="26"/>
          <w:szCs w:val="26"/>
        </w:rPr>
        <w:t xml:space="preserve">                        APROB</w:t>
      </w:r>
    </w:p>
    <w:p w:rsidR="008720D4" w:rsidRDefault="008720D4" w:rsidP="008720D4">
      <w:pPr>
        <w:tabs>
          <w:tab w:val="left" w:pos="720"/>
          <w:tab w:val="left" w:pos="1440"/>
          <w:tab w:val="center" w:pos="7938"/>
          <w:tab w:val="right" w:pos="9503"/>
        </w:tabs>
        <w:jc w:val="both"/>
        <w:rPr>
          <w:b/>
          <w:sz w:val="26"/>
          <w:szCs w:val="26"/>
        </w:rPr>
      </w:pPr>
      <w:r>
        <w:rPr>
          <w:b/>
          <w:sz w:val="26"/>
          <w:szCs w:val="26"/>
        </w:rPr>
        <w:tab/>
      </w:r>
      <w:r>
        <w:rPr>
          <w:b/>
          <w:sz w:val="26"/>
          <w:szCs w:val="26"/>
        </w:rPr>
        <w:tab/>
      </w:r>
      <w:r>
        <w:rPr>
          <w:b/>
          <w:sz w:val="26"/>
          <w:szCs w:val="26"/>
        </w:rPr>
        <w:tab/>
        <w:t xml:space="preserve">                           PREȘEDINTE,</w:t>
      </w:r>
    </w:p>
    <w:p w:rsidR="008720D4" w:rsidRDefault="008720D4" w:rsidP="008720D4">
      <w:pPr>
        <w:tabs>
          <w:tab w:val="left" w:pos="720"/>
          <w:tab w:val="left" w:pos="1440"/>
          <w:tab w:val="center" w:pos="7938"/>
          <w:tab w:val="right" w:pos="9503"/>
        </w:tabs>
        <w:jc w:val="both"/>
        <w:rPr>
          <w:b/>
          <w:sz w:val="26"/>
          <w:szCs w:val="26"/>
        </w:rPr>
      </w:pPr>
      <w:r>
        <w:rPr>
          <w:b/>
          <w:sz w:val="26"/>
          <w:szCs w:val="26"/>
        </w:rPr>
        <w:tab/>
      </w:r>
      <w:r>
        <w:rPr>
          <w:b/>
          <w:sz w:val="26"/>
          <w:szCs w:val="26"/>
        </w:rPr>
        <w:tab/>
        <w:t xml:space="preserve">                            </w:t>
      </w:r>
      <w:r>
        <w:rPr>
          <w:b/>
          <w:sz w:val="26"/>
          <w:szCs w:val="26"/>
        </w:rPr>
        <w:tab/>
        <w:t xml:space="preserve">                            Ion MÎNZÎNĂ</w:t>
      </w:r>
    </w:p>
    <w:p w:rsidR="008720D4" w:rsidRDefault="008720D4" w:rsidP="008720D4">
      <w:pPr>
        <w:tabs>
          <w:tab w:val="left" w:pos="720"/>
          <w:tab w:val="left" w:pos="1440"/>
          <w:tab w:val="center" w:pos="7938"/>
          <w:tab w:val="right" w:pos="9503"/>
        </w:tabs>
        <w:jc w:val="both"/>
        <w:rPr>
          <w:b/>
          <w:sz w:val="26"/>
          <w:szCs w:val="26"/>
        </w:rPr>
      </w:pPr>
    </w:p>
    <w:p w:rsidR="008720D4" w:rsidRDefault="008720D4" w:rsidP="008720D4">
      <w:pPr>
        <w:tabs>
          <w:tab w:val="left" w:pos="720"/>
          <w:tab w:val="left" w:pos="1440"/>
          <w:tab w:val="center" w:pos="7938"/>
          <w:tab w:val="right" w:pos="9503"/>
        </w:tabs>
        <w:jc w:val="both"/>
        <w:rPr>
          <w:sz w:val="26"/>
          <w:szCs w:val="26"/>
        </w:rPr>
      </w:pPr>
    </w:p>
    <w:p w:rsidR="008720D4" w:rsidRDefault="008720D4" w:rsidP="008720D4">
      <w:pPr>
        <w:tabs>
          <w:tab w:val="left" w:pos="720"/>
          <w:tab w:val="left" w:pos="1440"/>
          <w:tab w:val="center" w:pos="7938"/>
          <w:tab w:val="right" w:pos="9503"/>
        </w:tabs>
        <w:jc w:val="both"/>
        <w:rPr>
          <w:b/>
          <w:sz w:val="26"/>
          <w:szCs w:val="26"/>
        </w:rPr>
      </w:pPr>
      <w:r>
        <w:rPr>
          <w:b/>
          <w:sz w:val="26"/>
          <w:szCs w:val="26"/>
        </w:rPr>
        <w:t xml:space="preserve">         VIZAT                                                    VIZAT                                             VIZAT  </w:t>
      </w:r>
    </w:p>
    <w:p w:rsidR="008720D4" w:rsidRDefault="008720D4" w:rsidP="008720D4">
      <w:pPr>
        <w:tabs>
          <w:tab w:val="left" w:pos="720"/>
          <w:tab w:val="left" w:pos="1440"/>
          <w:tab w:val="center" w:pos="7938"/>
          <w:tab w:val="right" w:pos="9503"/>
        </w:tabs>
        <w:jc w:val="both"/>
        <w:rPr>
          <w:b/>
          <w:sz w:val="26"/>
          <w:szCs w:val="26"/>
        </w:rPr>
      </w:pPr>
      <w:r>
        <w:rPr>
          <w:b/>
          <w:sz w:val="26"/>
          <w:szCs w:val="26"/>
        </w:rPr>
        <w:t xml:space="preserve">VICEPREȘEDINTE,                           VICEPREȘEDINTE,                SECRETAR GENERAL </w:t>
      </w:r>
    </w:p>
    <w:p w:rsidR="008720D4" w:rsidRDefault="008720D4" w:rsidP="008720D4">
      <w:pPr>
        <w:tabs>
          <w:tab w:val="left" w:pos="720"/>
          <w:tab w:val="left" w:pos="1440"/>
          <w:tab w:val="center" w:pos="7938"/>
          <w:tab w:val="right" w:pos="9503"/>
        </w:tabs>
        <w:jc w:val="both"/>
        <w:rPr>
          <w:b/>
          <w:sz w:val="26"/>
          <w:szCs w:val="26"/>
        </w:rPr>
      </w:pPr>
      <w:r>
        <w:rPr>
          <w:b/>
          <w:sz w:val="26"/>
          <w:szCs w:val="26"/>
        </w:rPr>
        <w:tab/>
        <w:t xml:space="preserve">    </w:t>
      </w:r>
      <w:r>
        <w:rPr>
          <w:b/>
          <w:sz w:val="26"/>
          <w:szCs w:val="26"/>
        </w:rPr>
        <w:tab/>
      </w:r>
      <w:r>
        <w:rPr>
          <w:b/>
          <w:sz w:val="26"/>
          <w:szCs w:val="26"/>
        </w:rPr>
        <w:tab/>
        <w:t xml:space="preserve">                          AL JUDEȚULUI</w:t>
      </w:r>
    </w:p>
    <w:p w:rsidR="008720D4" w:rsidRDefault="008720D4" w:rsidP="008720D4">
      <w:pPr>
        <w:tabs>
          <w:tab w:val="left" w:pos="720"/>
          <w:tab w:val="left" w:pos="1440"/>
          <w:tab w:val="center" w:pos="7938"/>
          <w:tab w:val="right" w:pos="9503"/>
        </w:tabs>
        <w:jc w:val="both"/>
        <w:rPr>
          <w:b/>
          <w:sz w:val="26"/>
          <w:szCs w:val="26"/>
        </w:rPr>
      </w:pPr>
      <w:r>
        <w:rPr>
          <w:b/>
          <w:sz w:val="26"/>
          <w:szCs w:val="26"/>
        </w:rPr>
        <w:t>Marius Florinel NICOLAESCU     Adrian Dumitru BUGHIU</w:t>
      </w:r>
      <w:r>
        <w:rPr>
          <w:b/>
          <w:sz w:val="26"/>
          <w:szCs w:val="26"/>
        </w:rPr>
        <w:tab/>
        <w:t xml:space="preserve">                  Ionel VOICA</w:t>
      </w:r>
    </w:p>
    <w:p w:rsidR="008720D4" w:rsidRDefault="008720D4" w:rsidP="008720D4">
      <w:pPr>
        <w:tabs>
          <w:tab w:val="left" w:pos="720"/>
          <w:tab w:val="left" w:pos="1440"/>
          <w:tab w:val="center" w:pos="7938"/>
          <w:tab w:val="right" w:pos="9503"/>
        </w:tabs>
        <w:jc w:val="both"/>
        <w:rPr>
          <w:b/>
          <w:sz w:val="26"/>
          <w:szCs w:val="26"/>
        </w:rPr>
      </w:pPr>
    </w:p>
    <w:p w:rsidR="008720D4" w:rsidRDefault="008720D4" w:rsidP="008720D4">
      <w:pPr>
        <w:tabs>
          <w:tab w:val="left" w:pos="720"/>
          <w:tab w:val="left" w:pos="1440"/>
          <w:tab w:val="center" w:pos="7938"/>
          <w:tab w:val="right" w:pos="9503"/>
        </w:tabs>
        <w:jc w:val="both"/>
        <w:rPr>
          <w:b/>
          <w:sz w:val="26"/>
          <w:szCs w:val="26"/>
        </w:rPr>
      </w:pPr>
      <w:r>
        <w:rPr>
          <w:b/>
          <w:sz w:val="26"/>
          <w:szCs w:val="26"/>
        </w:rPr>
        <w:tab/>
      </w:r>
      <w:r>
        <w:rPr>
          <w:b/>
          <w:sz w:val="26"/>
          <w:szCs w:val="26"/>
        </w:rPr>
        <w:tab/>
        <w:t xml:space="preserve">                                 </w:t>
      </w:r>
    </w:p>
    <w:p w:rsidR="008720D4" w:rsidRDefault="008720D4" w:rsidP="008720D4">
      <w:pPr>
        <w:tabs>
          <w:tab w:val="left" w:pos="720"/>
          <w:tab w:val="left" w:pos="1440"/>
          <w:tab w:val="center" w:pos="7938"/>
          <w:tab w:val="right" w:pos="9503"/>
        </w:tabs>
        <w:jc w:val="both"/>
        <w:rPr>
          <w:b/>
          <w:color w:val="FF0000"/>
          <w:sz w:val="26"/>
          <w:szCs w:val="26"/>
        </w:rPr>
      </w:pPr>
    </w:p>
    <w:p w:rsidR="008720D4" w:rsidRDefault="008720D4" w:rsidP="008720D4">
      <w:pPr>
        <w:tabs>
          <w:tab w:val="left" w:pos="720"/>
          <w:tab w:val="left" w:pos="1440"/>
          <w:tab w:val="center" w:pos="7938"/>
          <w:tab w:val="right" w:pos="9503"/>
        </w:tabs>
        <w:jc w:val="both"/>
        <w:rPr>
          <w:b/>
          <w:sz w:val="28"/>
          <w:szCs w:val="28"/>
          <w:u w:val="single"/>
        </w:rPr>
      </w:pPr>
      <w:r>
        <w:rPr>
          <w:b/>
          <w:color w:val="FF0000"/>
          <w:sz w:val="26"/>
          <w:szCs w:val="26"/>
        </w:rPr>
        <w:tab/>
      </w:r>
      <w:r>
        <w:rPr>
          <w:b/>
          <w:color w:val="FF0000"/>
          <w:sz w:val="26"/>
          <w:szCs w:val="26"/>
        </w:rPr>
        <w:tab/>
      </w:r>
      <w:r>
        <w:rPr>
          <w:b/>
          <w:sz w:val="28"/>
          <w:szCs w:val="28"/>
        </w:rPr>
        <w:t xml:space="preserve">                                     </w:t>
      </w:r>
      <w:r>
        <w:rPr>
          <w:b/>
          <w:sz w:val="28"/>
          <w:szCs w:val="28"/>
          <w:u w:val="single"/>
        </w:rPr>
        <w:t xml:space="preserve">R A P O R T </w:t>
      </w:r>
    </w:p>
    <w:p w:rsidR="008720D4" w:rsidRPr="00CC77EF" w:rsidRDefault="008720D4" w:rsidP="008720D4">
      <w:pPr>
        <w:tabs>
          <w:tab w:val="left" w:pos="720"/>
          <w:tab w:val="left" w:pos="1440"/>
          <w:tab w:val="center" w:pos="7938"/>
          <w:tab w:val="right" w:pos="9503"/>
        </w:tabs>
        <w:jc w:val="both"/>
        <w:rPr>
          <w:b/>
          <w:color w:val="FF0000"/>
          <w:sz w:val="28"/>
          <w:szCs w:val="28"/>
          <w:u w:val="single"/>
        </w:rPr>
      </w:pPr>
    </w:p>
    <w:p w:rsidR="008720D4" w:rsidRPr="00CF6393" w:rsidRDefault="008720D4" w:rsidP="008720D4">
      <w:pPr>
        <w:tabs>
          <w:tab w:val="left" w:pos="720"/>
          <w:tab w:val="left" w:pos="1440"/>
          <w:tab w:val="center" w:pos="7938"/>
          <w:tab w:val="right" w:pos="9503"/>
        </w:tabs>
        <w:jc w:val="center"/>
        <w:rPr>
          <w:b/>
        </w:rPr>
      </w:pPr>
      <w:r w:rsidRPr="00CF6393">
        <w:rPr>
          <w:b/>
        </w:rPr>
        <w:t>cu privire la aprobarea situațiilor financiare anuale ale</w:t>
      </w:r>
    </w:p>
    <w:p w:rsidR="008720D4" w:rsidRPr="00CF6393" w:rsidRDefault="008720D4" w:rsidP="008720D4">
      <w:pPr>
        <w:tabs>
          <w:tab w:val="left" w:pos="720"/>
          <w:tab w:val="left" w:pos="1440"/>
          <w:tab w:val="center" w:pos="7938"/>
          <w:tab w:val="right" w:pos="9503"/>
        </w:tabs>
        <w:jc w:val="center"/>
        <w:rPr>
          <w:b/>
        </w:rPr>
      </w:pPr>
      <w:r w:rsidRPr="00CF6393">
        <w:rPr>
          <w:b/>
        </w:rPr>
        <w:t>S.C. JUD DE PAZĂ ȘI ORDINE  ARGEȘ S.R.L.  la 31.12.20</w:t>
      </w:r>
      <w:r>
        <w:rPr>
          <w:b/>
        </w:rPr>
        <w:t>20</w:t>
      </w:r>
    </w:p>
    <w:p w:rsidR="008720D4" w:rsidRPr="00CF6393" w:rsidRDefault="008720D4" w:rsidP="008720D4">
      <w:pPr>
        <w:tabs>
          <w:tab w:val="left" w:pos="720"/>
          <w:tab w:val="left" w:pos="1440"/>
          <w:tab w:val="center" w:pos="7938"/>
          <w:tab w:val="right" w:pos="9503"/>
        </w:tabs>
        <w:jc w:val="center"/>
        <w:rPr>
          <w:b/>
        </w:rPr>
      </w:pPr>
    </w:p>
    <w:p w:rsidR="008720D4" w:rsidRDefault="008720D4" w:rsidP="008720D4">
      <w:pPr>
        <w:tabs>
          <w:tab w:val="left" w:pos="720"/>
          <w:tab w:val="left" w:pos="1440"/>
          <w:tab w:val="center" w:pos="7938"/>
          <w:tab w:val="right" w:pos="9503"/>
        </w:tabs>
        <w:jc w:val="both"/>
        <w:rPr>
          <w:b/>
        </w:rPr>
      </w:pPr>
    </w:p>
    <w:p w:rsidR="008720D4" w:rsidRPr="007E5032" w:rsidRDefault="008720D4" w:rsidP="008720D4">
      <w:pPr>
        <w:tabs>
          <w:tab w:val="left" w:pos="720"/>
          <w:tab w:val="left" w:pos="1440"/>
          <w:tab w:val="center" w:pos="7938"/>
          <w:tab w:val="right" w:pos="9503"/>
        </w:tabs>
        <w:jc w:val="both"/>
      </w:pPr>
      <w:r w:rsidRPr="007E5032">
        <w:tab/>
      </w:r>
      <w:r w:rsidRPr="007E5032">
        <w:tab/>
        <w:t xml:space="preserve">Înființată în luna iunie 2011, în baza Legii nr.31/1990, S.C. PAZĂ ȘI ORDINE ARGEȘ S.R.L. este o societate cu răspundere limitată, cu capital integral de stat, având ca obiect de activitate prestarea serviciilor de pază, cod CAEN 8010, și un capital social subscris și vărsat de 100.000 lei. </w:t>
      </w:r>
    </w:p>
    <w:p w:rsidR="008720D4" w:rsidRPr="007E5032" w:rsidRDefault="008720D4" w:rsidP="008720D4">
      <w:pPr>
        <w:tabs>
          <w:tab w:val="left" w:pos="720"/>
          <w:tab w:val="left" w:pos="1440"/>
          <w:tab w:val="center" w:pos="7938"/>
          <w:tab w:val="right" w:pos="9503"/>
        </w:tabs>
        <w:jc w:val="both"/>
      </w:pPr>
      <w:r w:rsidRPr="007E5032">
        <w:rPr>
          <w:color w:val="FF0000"/>
        </w:rPr>
        <w:tab/>
      </w:r>
      <w:r w:rsidRPr="007E5032">
        <w:tab/>
        <w:t>S.C. PAZĂ ȘI ORDINE ARGEȘ S.R.L. are ca unic asociat Serviciul Public de Pază și Ordine Argeș, instituție aflată în subordinea Județului Argeș.</w:t>
      </w:r>
    </w:p>
    <w:p w:rsidR="008720D4" w:rsidRPr="007E5032" w:rsidRDefault="008720D4" w:rsidP="008720D4">
      <w:pPr>
        <w:tabs>
          <w:tab w:val="left" w:pos="720"/>
          <w:tab w:val="left" w:pos="1440"/>
          <w:tab w:val="center" w:pos="7938"/>
          <w:tab w:val="right" w:pos="9503"/>
        </w:tabs>
        <w:jc w:val="both"/>
      </w:pPr>
      <w:r w:rsidRPr="007E5032">
        <w:rPr>
          <w:color w:val="FF0000"/>
        </w:rPr>
        <w:tab/>
      </w:r>
      <w:r w:rsidRPr="007E5032">
        <w:tab/>
        <w:t>Politica de resurse umane a societății a respectat procedurile de recrutare și selecție de personal în concordanță cu legislația în vigoare, numărul de salariați la 31.12.20</w:t>
      </w:r>
      <w:r>
        <w:t>20</w:t>
      </w:r>
      <w:r w:rsidRPr="007E5032">
        <w:t xml:space="preserve"> fiind 219.</w:t>
      </w:r>
    </w:p>
    <w:p w:rsidR="008720D4" w:rsidRPr="007E5032" w:rsidRDefault="008720D4" w:rsidP="008720D4">
      <w:pPr>
        <w:tabs>
          <w:tab w:val="left" w:pos="720"/>
          <w:tab w:val="left" w:pos="1440"/>
          <w:tab w:val="center" w:pos="7938"/>
          <w:tab w:val="right" w:pos="9503"/>
        </w:tabs>
        <w:jc w:val="both"/>
      </w:pPr>
      <w:r w:rsidRPr="007E5032">
        <w:rPr>
          <w:color w:val="FF0000"/>
        </w:rPr>
        <w:tab/>
      </w:r>
      <w:r w:rsidRPr="007E5032">
        <w:tab/>
        <w:t>Politica de achiziții în anul 2020 a vizat, în primul rând, asigurarea corespunzătoare cu echipament a agenților de securitate, fiind orientată pentru realizarea unui raport optim preț-calitate-scadență de plată.</w:t>
      </w:r>
    </w:p>
    <w:p w:rsidR="008720D4" w:rsidRPr="007E5032" w:rsidRDefault="008720D4" w:rsidP="008720D4">
      <w:pPr>
        <w:tabs>
          <w:tab w:val="left" w:pos="720"/>
          <w:tab w:val="left" w:pos="1440"/>
          <w:tab w:val="center" w:pos="7938"/>
          <w:tab w:val="right" w:pos="9503"/>
        </w:tabs>
        <w:jc w:val="both"/>
      </w:pPr>
      <w:r w:rsidRPr="007E5032">
        <w:tab/>
      </w:r>
      <w:r w:rsidRPr="007E5032">
        <w:tab/>
        <w:t xml:space="preserve">Concurența puternică din piața serviciilor de pază a determinat decizia managementului să adopte o politică de preț-tarif competitivă, astfel că, pe măsură ce factorul cantitativ a avut un trend crescător, situația economică și financiară a societății a înregistrat performanță economică. </w:t>
      </w:r>
    </w:p>
    <w:p w:rsidR="008720D4" w:rsidRDefault="008720D4" w:rsidP="008720D4">
      <w:pPr>
        <w:tabs>
          <w:tab w:val="left" w:pos="720"/>
          <w:tab w:val="left" w:pos="1440"/>
          <w:tab w:val="center" w:pos="7938"/>
          <w:tab w:val="right" w:pos="9503"/>
        </w:tabs>
        <w:jc w:val="both"/>
      </w:pPr>
      <w:r w:rsidRPr="007E5032">
        <w:tab/>
      </w:r>
      <w:r w:rsidRPr="007E5032">
        <w:tab/>
      </w:r>
      <w:r w:rsidRPr="007E5032">
        <w:tab/>
        <w:t>Din activitatea de pază desfășurată în anul 2020, S.C. PAZĂ ȘI ORDINE ARGEȘ S.R.L. a realizat următorii indicatori:</w:t>
      </w:r>
    </w:p>
    <w:p w:rsidR="008720D4" w:rsidRDefault="008720D4" w:rsidP="008720D4">
      <w:pPr>
        <w:tabs>
          <w:tab w:val="left" w:pos="720"/>
          <w:tab w:val="left" w:pos="1440"/>
          <w:tab w:val="center" w:pos="7938"/>
          <w:tab w:val="right" w:pos="9503"/>
        </w:tabs>
        <w:jc w:val="both"/>
      </w:pPr>
    </w:p>
    <w:p w:rsidR="008720D4" w:rsidRDefault="008720D4" w:rsidP="008720D4">
      <w:pPr>
        <w:tabs>
          <w:tab w:val="left" w:pos="720"/>
          <w:tab w:val="left" w:pos="1440"/>
          <w:tab w:val="center" w:pos="7938"/>
          <w:tab w:val="right" w:pos="9503"/>
        </w:tabs>
        <w:jc w:val="both"/>
      </w:pPr>
    </w:p>
    <w:p w:rsidR="008720D4" w:rsidRPr="007E5032" w:rsidRDefault="008720D4" w:rsidP="008720D4">
      <w:pPr>
        <w:tabs>
          <w:tab w:val="left" w:pos="720"/>
          <w:tab w:val="left" w:pos="1440"/>
          <w:tab w:val="center" w:pos="7938"/>
          <w:tab w:val="right" w:pos="9503"/>
        </w:tabs>
        <w:jc w:val="both"/>
      </w:pPr>
      <w:r w:rsidRPr="007E5032">
        <w:t xml:space="preserve"> </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8"/>
        <w:gridCol w:w="5049"/>
        <w:gridCol w:w="2484"/>
      </w:tblGrid>
      <w:tr w:rsidR="008720D4" w:rsidRPr="00CC77EF" w:rsidTr="00F80E4F">
        <w:tc>
          <w:tcPr>
            <w:tcW w:w="992" w:type="dxa"/>
            <w:vAlign w:val="center"/>
          </w:tcPr>
          <w:p w:rsidR="008720D4" w:rsidRPr="00D14CF8" w:rsidRDefault="008720D4" w:rsidP="00F80E4F">
            <w:pPr>
              <w:tabs>
                <w:tab w:val="left" w:pos="720"/>
                <w:tab w:val="left" w:pos="1440"/>
                <w:tab w:val="center" w:pos="7938"/>
                <w:tab w:val="right" w:pos="9503"/>
              </w:tabs>
              <w:jc w:val="center"/>
              <w:rPr>
                <w:b/>
              </w:rPr>
            </w:pPr>
            <w:r w:rsidRPr="00D14CF8">
              <w:rPr>
                <w:b/>
              </w:rPr>
              <w:lastRenderedPageBreak/>
              <w:t>Nr.crt.</w:t>
            </w:r>
          </w:p>
        </w:tc>
        <w:tc>
          <w:tcPr>
            <w:tcW w:w="5245" w:type="dxa"/>
            <w:vAlign w:val="center"/>
          </w:tcPr>
          <w:p w:rsidR="008720D4" w:rsidRPr="00D14CF8" w:rsidRDefault="008720D4" w:rsidP="00F80E4F">
            <w:pPr>
              <w:tabs>
                <w:tab w:val="left" w:pos="720"/>
                <w:tab w:val="left" w:pos="1440"/>
                <w:tab w:val="center" w:pos="7938"/>
                <w:tab w:val="right" w:pos="9503"/>
              </w:tabs>
              <w:jc w:val="center"/>
              <w:rPr>
                <w:b/>
              </w:rPr>
            </w:pPr>
            <w:r w:rsidRPr="00D14CF8">
              <w:rPr>
                <w:b/>
              </w:rPr>
              <w:t>Denumire</w:t>
            </w:r>
          </w:p>
        </w:tc>
        <w:tc>
          <w:tcPr>
            <w:tcW w:w="2551" w:type="dxa"/>
            <w:vAlign w:val="center"/>
          </w:tcPr>
          <w:p w:rsidR="008720D4" w:rsidRPr="00D14CF8" w:rsidRDefault="008720D4" w:rsidP="00F80E4F">
            <w:pPr>
              <w:tabs>
                <w:tab w:val="left" w:pos="720"/>
                <w:tab w:val="left" w:pos="1440"/>
                <w:tab w:val="center" w:pos="7938"/>
                <w:tab w:val="right" w:pos="9503"/>
              </w:tabs>
              <w:jc w:val="center"/>
              <w:rPr>
                <w:b/>
              </w:rPr>
            </w:pPr>
            <w:r w:rsidRPr="00D14CF8">
              <w:rPr>
                <w:b/>
              </w:rPr>
              <w:t>Valoare</w:t>
            </w:r>
          </w:p>
          <w:p w:rsidR="008720D4" w:rsidRPr="00D14CF8" w:rsidRDefault="008720D4" w:rsidP="00F80E4F">
            <w:pPr>
              <w:tabs>
                <w:tab w:val="left" w:pos="720"/>
                <w:tab w:val="left" w:pos="1440"/>
                <w:tab w:val="center" w:pos="7938"/>
                <w:tab w:val="right" w:pos="9503"/>
              </w:tabs>
              <w:jc w:val="center"/>
              <w:rPr>
                <w:b/>
              </w:rPr>
            </w:pPr>
            <w:r w:rsidRPr="00D14CF8">
              <w:rPr>
                <w:b/>
              </w:rPr>
              <w:t>(lei)</w:t>
            </w:r>
          </w:p>
        </w:tc>
      </w:tr>
      <w:tr w:rsidR="008720D4" w:rsidRPr="00CC77EF" w:rsidTr="00F80E4F">
        <w:tc>
          <w:tcPr>
            <w:tcW w:w="992" w:type="dxa"/>
            <w:vAlign w:val="center"/>
          </w:tcPr>
          <w:p w:rsidR="008720D4" w:rsidRPr="00D14CF8" w:rsidRDefault="008720D4" w:rsidP="008720D4">
            <w:pPr>
              <w:numPr>
                <w:ilvl w:val="0"/>
                <w:numId w:val="1"/>
              </w:numPr>
              <w:tabs>
                <w:tab w:val="left" w:pos="720"/>
                <w:tab w:val="left" w:pos="1440"/>
                <w:tab w:val="center" w:pos="7938"/>
                <w:tab w:val="right" w:pos="9503"/>
              </w:tabs>
              <w:jc w:val="center"/>
            </w:pPr>
          </w:p>
        </w:tc>
        <w:tc>
          <w:tcPr>
            <w:tcW w:w="5245" w:type="dxa"/>
            <w:vAlign w:val="center"/>
          </w:tcPr>
          <w:p w:rsidR="008720D4" w:rsidRPr="00D14CF8" w:rsidRDefault="008720D4" w:rsidP="00F80E4F">
            <w:pPr>
              <w:tabs>
                <w:tab w:val="left" w:pos="720"/>
                <w:tab w:val="left" w:pos="1440"/>
                <w:tab w:val="center" w:pos="7938"/>
                <w:tab w:val="right" w:pos="9503"/>
              </w:tabs>
            </w:pPr>
            <w:r w:rsidRPr="00D14CF8">
              <w:t>Venituri totale</w:t>
            </w:r>
          </w:p>
        </w:tc>
        <w:tc>
          <w:tcPr>
            <w:tcW w:w="2551" w:type="dxa"/>
            <w:vAlign w:val="center"/>
          </w:tcPr>
          <w:p w:rsidR="008720D4" w:rsidRPr="00D14CF8" w:rsidRDefault="008720D4" w:rsidP="00F80E4F">
            <w:pPr>
              <w:tabs>
                <w:tab w:val="left" w:pos="720"/>
                <w:tab w:val="left" w:pos="1440"/>
                <w:tab w:val="center" w:pos="7938"/>
                <w:tab w:val="right" w:pos="9503"/>
              </w:tabs>
              <w:jc w:val="right"/>
            </w:pPr>
            <w:r w:rsidRPr="00D14CF8">
              <w:t>8.280.672</w:t>
            </w:r>
          </w:p>
        </w:tc>
      </w:tr>
      <w:tr w:rsidR="008720D4" w:rsidRPr="00D14CF8" w:rsidTr="00F80E4F">
        <w:tc>
          <w:tcPr>
            <w:tcW w:w="992" w:type="dxa"/>
            <w:vAlign w:val="center"/>
          </w:tcPr>
          <w:p w:rsidR="008720D4" w:rsidRPr="00D14CF8" w:rsidRDefault="008720D4" w:rsidP="008720D4">
            <w:pPr>
              <w:numPr>
                <w:ilvl w:val="0"/>
                <w:numId w:val="1"/>
              </w:numPr>
              <w:tabs>
                <w:tab w:val="left" w:pos="720"/>
                <w:tab w:val="left" w:pos="1440"/>
                <w:tab w:val="center" w:pos="7938"/>
                <w:tab w:val="right" w:pos="9503"/>
              </w:tabs>
              <w:jc w:val="center"/>
            </w:pPr>
          </w:p>
        </w:tc>
        <w:tc>
          <w:tcPr>
            <w:tcW w:w="5245" w:type="dxa"/>
            <w:vAlign w:val="center"/>
          </w:tcPr>
          <w:p w:rsidR="008720D4" w:rsidRPr="00D14CF8" w:rsidRDefault="008720D4" w:rsidP="00F80E4F">
            <w:pPr>
              <w:tabs>
                <w:tab w:val="left" w:pos="720"/>
                <w:tab w:val="left" w:pos="1440"/>
                <w:tab w:val="center" w:pos="7938"/>
                <w:tab w:val="right" w:pos="9503"/>
              </w:tabs>
            </w:pPr>
            <w:r w:rsidRPr="00D14CF8">
              <w:t>Cheltuieli totale</w:t>
            </w:r>
          </w:p>
        </w:tc>
        <w:tc>
          <w:tcPr>
            <w:tcW w:w="2551" w:type="dxa"/>
            <w:vAlign w:val="center"/>
          </w:tcPr>
          <w:p w:rsidR="008720D4" w:rsidRPr="00D14CF8" w:rsidRDefault="008720D4" w:rsidP="00F80E4F">
            <w:pPr>
              <w:tabs>
                <w:tab w:val="left" w:pos="720"/>
                <w:tab w:val="left" w:pos="1440"/>
                <w:tab w:val="center" w:pos="7938"/>
                <w:tab w:val="right" w:pos="9503"/>
              </w:tabs>
              <w:jc w:val="right"/>
            </w:pPr>
            <w:r>
              <w:t>7</w:t>
            </w:r>
            <w:r w:rsidRPr="00D14CF8">
              <w:t>.</w:t>
            </w:r>
            <w:r>
              <w:t>98</w:t>
            </w:r>
            <w:r w:rsidRPr="00D14CF8">
              <w:t>0.</w:t>
            </w:r>
            <w:r>
              <w:t>68</w:t>
            </w:r>
            <w:r w:rsidRPr="00D14CF8">
              <w:t>1</w:t>
            </w:r>
          </w:p>
        </w:tc>
      </w:tr>
      <w:tr w:rsidR="008720D4" w:rsidRPr="007114C6" w:rsidTr="00F80E4F">
        <w:tc>
          <w:tcPr>
            <w:tcW w:w="992" w:type="dxa"/>
            <w:vAlign w:val="center"/>
          </w:tcPr>
          <w:p w:rsidR="008720D4" w:rsidRPr="007114C6" w:rsidRDefault="008720D4" w:rsidP="008720D4">
            <w:pPr>
              <w:numPr>
                <w:ilvl w:val="0"/>
                <w:numId w:val="1"/>
              </w:numPr>
              <w:tabs>
                <w:tab w:val="left" w:pos="720"/>
                <w:tab w:val="left" w:pos="1440"/>
                <w:tab w:val="center" w:pos="7938"/>
                <w:tab w:val="right" w:pos="9503"/>
              </w:tabs>
              <w:jc w:val="center"/>
            </w:pPr>
          </w:p>
        </w:tc>
        <w:tc>
          <w:tcPr>
            <w:tcW w:w="5245" w:type="dxa"/>
            <w:vAlign w:val="center"/>
          </w:tcPr>
          <w:p w:rsidR="008720D4" w:rsidRPr="007114C6" w:rsidRDefault="008720D4" w:rsidP="00F80E4F">
            <w:pPr>
              <w:tabs>
                <w:tab w:val="left" w:pos="720"/>
                <w:tab w:val="left" w:pos="1440"/>
                <w:tab w:val="center" w:pos="7938"/>
                <w:tab w:val="right" w:pos="9503"/>
              </w:tabs>
            </w:pPr>
            <w:r w:rsidRPr="007114C6">
              <w:t>Profit brut</w:t>
            </w:r>
          </w:p>
        </w:tc>
        <w:tc>
          <w:tcPr>
            <w:tcW w:w="2551" w:type="dxa"/>
            <w:vAlign w:val="center"/>
          </w:tcPr>
          <w:p w:rsidR="008720D4" w:rsidRPr="007114C6" w:rsidRDefault="008720D4" w:rsidP="00F80E4F">
            <w:pPr>
              <w:tabs>
                <w:tab w:val="left" w:pos="720"/>
                <w:tab w:val="left" w:pos="1440"/>
                <w:tab w:val="center" w:pos="7938"/>
                <w:tab w:val="right" w:pos="9503"/>
              </w:tabs>
              <w:jc w:val="right"/>
            </w:pPr>
            <w:r w:rsidRPr="007114C6">
              <w:t>299.991</w:t>
            </w:r>
          </w:p>
        </w:tc>
      </w:tr>
      <w:tr w:rsidR="008720D4" w:rsidRPr="009E743A" w:rsidTr="00F80E4F">
        <w:tc>
          <w:tcPr>
            <w:tcW w:w="992" w:type="dxa"/>
            <w:vAlign w:val="center"/>
          </w:tcPr>
          <w:p w:rsidR="008720D4" w:rsidRPr="009E743A" w:rsidRDefault="008720D4" w:rsidP="008720D4">
            <w:pPr>
              <w:numPr>
                <w:ilvl w:val="0"/>
                <w:numId w:val="1"/>
              </w:numPr>
              <w:tabs>
                <w:tab w:val="left" w:pos="720"/>
                <w:tab w:val="left" w:pos="1440"/>
                <w:tab w:val="center" w:pos="7938"/>
                <w:tab w:val="right" w:pos="9503"/>
              </w:tabs>
              <w:jc w:val="center"/>
            </w:pPr>
          </w:p>
        </w:tc>
        <w:tc>
          <w:tcPr>
            <w:tcW w:w="5245" w:type="dxa"/>
            <w:vAlign w:val="center"/>
          </w:tcPr>
          <w:p w:rsidR="008720D4" w:rsidRPr="009E743A" w:rsidRDefault="008720D4" w:rsidP="00F80E4F">
            <w:pPr>
              <w:tabs>
                <w:tab w:val="left" w:pos="720"/>
                <w:tab w:val="left" w:pos="1440"/>
                <w:tab w:val="center" w:pos="7938"/>
                <w:tab w:val="right" w:pos="9503"/>
              </w:tabs>
            </w:pPr>
            <w:r w:rsidRPr="009E743A">
              <w:t>Impozit pe profit</w:t>
            </w:r>
          </w:p>
        </w:tc>
        <w:tc>
          <w:tcPr>
            <w:tcW w:w="2551" w:type="dxa"/>
            <w:vAlign w:val="center"/>
          </w:tcPr>
          <w:p w:rsidR="008720D4" w:rsidRPr="009E743A" w:rsidRDefault="008720D4" w:rsidP="00F80E4F">
            <w:pPr>
              <w:tabs>
                <w:tab w:val="left" w:pos="720"/>
                <w:tab w:val="left" w:pos="1440"/>
                <w:tab w:val="center" w:pos="7938"/>
                <w:tab w:val="right" w:pos="9503"/>
              </w:tabs>
              <w:jc w:val="right"/>
            </w:pPr>
            <w:r w:rsidRPr="009E743A">
              <w:t>48.090</w:t>
            </w:r>
          </w:p>
        </w:tc>
      </w:tr>
      <w:tr w:rsidR="008720D4" w:rsidRPr="007114C6" w:rsidTr="00F80E4F">
        <w:tc>
          <w:tcPr>
            <w:tcW w:w="992" w:type="dxa"/>
            <w:vAlign w:val="center"/>
          </w:tcPr>
          <w:p w:rsidR="008720D4" w:rsidRPr="007114C6" w:rsidRDefault="008720D4" w:rsidP="008720D4">
            <w:pPr>
              <w:numPr>
                <w:ilvl w:val="0"/>
                <w:numId w:val="1"/>
              </w:numPr>
              <w:tabs>
                <w:tab w:val="left" w:pos="720"/>
                <w:tab w:val="left" w:pos="1440"/>
                <w:tab w:val="center" w:pos="7938"/>
                <w:tab w:val="right" w:pos="9503"/>
              </w:tabs>
              <w:jc w:val="center"/>
            </w:pPr>
          </w:p>
        </w:tc>
        <w:tc>
          <w:tcPr>
            <w:tcW w:w="5245" w:type="dxa"/>
            <w:vAlign w:val="center"/>
          </w:tcPr>
          <w:p w:rsidR="008720D4" w:rsidRPr="007114C6" w:rsidRDefault="008720D4" w:rsidP="00F80E4F">
            <w:pPr>
              <w:tabs>
                <w:tab w:val="left" w:pos="720"/>
                <w:tab w:val="left" w:pos="1440"/>
                <w:tab w:val="center" w:pos="7938"/>
                <w:tab w:val="right" w:pos="9503"/>
              </w:tabs>
            </w:pPr>
            <w:r w:rsidRPr="007114C6">
              <w:t>Profit net</w:t>
            </w:r>
          </w:p>
        </w:tc>
        <w:tc>
          <w:tcPr>
            <w:tcW w:w="2551" w:type="dxa"/>
            <w:vAlign w:val="center"/>
          </w:tcPr>
          <w:p w:rsidR="008720D4" w:rsidRPr="007114C6" w:rsidRDefault="008720D4" w:rsidP="00F80E4F">
            <w:pPr>
              <w:tabs>
                <w:tab w:val="left" w:pos="720"/>
                <w:tab w:val="left" w:pos="1440"/>
                <w:tab w:val="center" w:pos="7938"/>
                <w:tab w:val="right" w:pos="9503"/>
              </w:tabs>
              <w:jc w:val="right"/>
            </w:pPr>
            <w:r w:rsidRPr="007114C6">
              <w:t>251.901</w:t>
            </w:r>
          </w:p>
        </w:tc>
      </w:tr>
    </w:tbl>
    <w:p w:rsidR="008720D4" w:rsidRPr="00CC77EF" w:rsidRDefault="008720D4" w:rsidP="008720D4">
      <w:pPr>
        <w:tabs>
          <w:tab w:val="left" w:pos="720"/>
          <w:tab w:val="left" w:pos="1440"/>
          <w:tab w:val="center" w:pos="7938"/>
          <w:tab w:val="right" w:pos="9503"/>
        </w:tabs>
        <w:jc w:val="both"/>
        <w:rPr>
          <w:color w:val="FF0000"/>
        </w:rPr>
      </w:pPr>
      <w:r w:rsidRPr="00CC77EF">
        <w:rPr>
          <w:color w:val="FF0000"/>
        </w:rPr>
        <w:tab/>
      </w:r>
      <w:r w:rsidRPr="00CC77EF">
        <w:rPr>
          <w:color w:val="FF0000"/>
        </w:rPr>
        <w:tab/>
      </w:r>
    </w:p>
    <w:p w:rsidR="008720D4" w:rsidRPr="007E5032" w:rsidRDefault="008720D4" w:rsidP="008720D4">
      <w:pPr>
        <w:tabs>
          <w:tab w:val="left" w:pos="720"/>
          <w:tab w:val="left" w:pos="1440"/>
          <w:tab w:val="center" w:pos="7938"/>
          <w:tab w:val="right" w:pos="9503"/>
        </w:tabs>
        <w:jc w:val="both"/>
      </w:pPr>
      <w:r w:rsidRPr="009E743A">
        <w:tab/>
      </w:r>
      <w:r w:rsidRPr="007E5032">
        <w:t>Profitul net, în sumă de 251.901 lei, s-a propus să fie repartizat pe următoarele destinații:</w:t>
      </w:r>
    </w:p>
    <w:p w:rsidR="008720D4" w:rsidRPr="007E5032" w:rsidRDefault="008720D4" w:rsidP="008720D4">
      <w:pPr>
        <w:numPr>
          <w:ilvl w:val="0"/>
          <w:numId w:val="2"/>
        </w:numPr>
        <w:tabs>
          <w:tab w:val="left" w:pos="720"/>
          <w:tab w:val="left" w:pos="1440"/>
          <w:tab w:val="center" w:pos="7938"/>
          <w:tab w:val="right" w:pos="9503"/>
        </w:tabs>
        <w:jc w:val="both"/>
      </w:pPr>
      <w:r w:rsidRPr="007E5032">
        <w:t>repartizat dividende               -  125.951 lei</w:t>
      </w:r>
    </w:p>
    <w:p w:rsidR="008720D4" w:rsidRPr="007E5032" w:rsidRDefault="008720D4" w:rsidP="008720D4">
      <w:pPr>
        <w:numPr>
          <w:ilvl w:val="0"/>
          <w:numId w:val="2"/>
        </w:numPr>
        <w:tabs>
          <w:tab w:val="left" w:pos="720"/>
          <w:tab w:val="left" w:pos="1440"/>
          <w:tab w:val="center" w:pos="7938"/>
          <w:tab w:val="right" w:pos="9503"/>
        </w:tabs>
        <w:jc w:val="both"/>
      </w:pPr>
      <w:r w:rsidRPr="007E5032">
        <w:t>rămas la dispoziția societății  -  125.950 lei.</w:t>
      </w:r>
    </w:p>
    <w:p w:rsidR="008720D4" w:rsidRPr="007E5032" w:rsidRDefault="008720D4" w:rsidP="008720D4">
      <w:pPr>
        <w:tabs>
          <w:tab w:val="left" w:pos="720"/>
          <w:tab w:val="left" w:pos="1440"/>
          <w:tab w:val="center" w:pos="7938"/>
          <w:tab w:val="right" w:pos="9503"/>
        </w:tabs>
        <w:jc w:val="both"/>
      </w:pPr>
      <w:r w:rsidRPr="007E5032">
        <w:tab/>
        <w:t xml:space="preserve">Repartizarea profitului net s-a efectuat cu respectarea prevederilor OG 64/2001 cu privire la </w:t>
      </w:r>
    </w:p>
    <w:p w:rsidR="008720D4" w:rsidRPr="007E5032" w:rsidRDefault="008720D4" w:rsidP="008720D4">
      <w:pPr>
        <w:tabs>
          <w:tab w:val="left" w:pos="720"/>
          <w:tab w:val="left" w:pos="1440"/>
          <w:tab w:val="center" w:pos="7938"/>
          <w:tab w:val="right" w:pos="9503"/>
        </w:tabs>
        <w:jc w:val="both"/>
      </w:pPr>
      <w:r w:rsidRPr="007E5032">
        <w:t>repartizarea profitului la societățile naționale, companiile naționale și societățile comerciale cu capital integral sau majoritar de stat, precum și la regiile autonome.</w:t>
      </w:r>
    </w:p>
    <w:p w:rsidR="008720D4" w:rsidRPr="007E5032" w:rsidRDefault="008720D4" w:rsidP="008720D4">
      <w:pPr>
        <w:tabs>
          <w:tab w:val="left" w:pos="720"/>
          <w:tab w:val="left" w:pos="1440"/>
          <w:tab w:val="center" w:pos="7938"/>
          <w:tab w:val="right" w:pos="9503"/>
        </w:tabs>
        <w:jc w:val="both"/>
      </w:pPr>
      <w:r w:rsidRPr="007E5032">
        <w:rPr>
          <w:color w:val="FF0000"/>
        </w:rPr>
        <w:tab/>
      </w:r>
      <w:r w:rsidRPr="007E5032">
        <w:t>Toate operațiunile economico-financiare au fost consemnate în documente primare și în contabilitatea sintetică și analitică în mod cronologic și sistematic, cu respectarea principiilor, tehnicilor și instrumentelor prevăzute în reglementările legale în vigoare.</w:t>
      </w:r>
    </w:p>
    <w:p w:rsidR="008720D4" w:rsidRPr="007E5032" w:rsidRDefault="008720D4" w:rsidP="008720D4">
      <w:pPr>
        <w:tabs>
          <w:tab w:val="left" w:pos="720"/>
          <w:tab w:val="left" w:pos="1440"/>
          <w:tab w:val="center" w:pos="7938"/>
          <w:tab w:val="right" w:pos="9503"/>
        </w:tabs>
        <w:jc w:val="both"/>
      </w:pPr>
      <w:r w:rsidRPr="007E5032">
        <w:rPr>
          <w:color w:val="FF0000"/>
        </w:rPr>
        <w:tab/>
      </w:r>
      <w:r w:rsidRPr="007E5032">
        <w:t>Informațiile curprinse în anexele bilanțului contabil reflectă în mod veridic datele consemnate în contabilitatea analitică și sintetică.</w:t>
      </w:r>
    </w:p>
    <w:p w:rsidR="008720D4" w:rsidRPr="007E5032" w:rsidRDefault="008720D4" w:rsidP="008720D4">
      <w:pPr>
        <w:tabs>
          <w:tab w:val="left" w:pos="720"/>
          <w:tab w:val="left" w:pos="1440"/>
          <w:tab w:val="center" w:pos="7938"/>
          <w:tab w:val="right" w:pos="9503"/>
        </w:tabs>
        <w:jc w:val="both"/>
      </w:pPr>
      <w:r w:rsidRPr="007E5032">
        <w:tab/>
        <w:t>Contul de profit și pierdere reflectă într-o manieră fidelă rezultatele financiare obținute de către  S.C. JUD PAZĂ ȘI ORDINE ARGEȘ S.R.L. în anul 2020.</w:t>
      </w:r>
    </w:p>
    <w:p w:rsidR="008720D4" w:rsidRPr="007E5032" w:rsidRDefault="008720D4" w:rsidP="008720D4">
      <w:pPr>
        <w:tabs>
          <w:tab w:val="left" w:pos="720"/>
          <w:tab w:val="left" w:pos="1440"/>
          <w:tab w:val="center" w:pos="7938"/>
          <w:tab w:val="right" w:pos="9503"/>
        </w:tabs>
        <w:jc w:val="both"/>
      </w:pPr>
      <w:r w:rsidRPr="007E5032">
        <w:tab/>
        <w:t>La întocmirea situațiilor financiare anuale au fost respectate preved</w:t>
      </w:r>
      <w:r>
        <w:t>e</w:t>
      </w:r>
      <w:r w:rsidRPr="007E5032">
        <w:t>rile Legii contabilității nr.82/1991, republicată, cu modificările și completările ulterioare, O.M.F.P. nr.58/2021 privind principalele aspecte legate de întocmirea și depunerea situațiilor financiare anuale și a raportărilor contabile anuale ale operatorilor economici la unitățile teritoriale al Ministerului Finanțelor Publice.</w:t>
      </w:r>
    </w:p>
    <w:p w:rsidR="008720D4" w:rsidRDefault="008720D4" w:rsidP="008720D4">
      <w:pPr>
        <w:tabs>
          <w:tab w:val="left" w:pos="720"/>
          <w:tab w:val="left" w:pos="1440"/>
          <w:tab w:val="center" w:pos="7938"/>
          <w:tab w:val="right" w:pos="9503"/>
        </w:tabs>
        <w:jc w:val="both"/>
      </w:pPr>
      <w:r w:rsidRPr="007E5032">
        <w:rPr>
          <w:color w:val="FF0000"/>
        </w:rPr>
        <w:tab/>
      </w:r>
      <w:r>
        <w:t xml:space="preserve">Față de cele prezentate, și având în vedere prevederile art.173 alin.1 lit.f din OUG 57/2019 privind Codul Administrativ, vă supunem spre aprobare proiectul de hotărâre privind aprobarea situațiilor financiare anuale și a contului de profit și pierdere pe anul 2020 ale </w:t>
      </w:r>
      <w:r w:rsidRPr="007E5032">
        <w:t xml:space="preserve">S.C. JUD PAZĂ ȘI ORDINE ARGEȘ S.R.L.    </w:t>
      </w:r>
      <w:r>
        <w:t xml:space="preserve">    </w:t>
      </w:r>
    </w:p>
    <w:p w:rsidR="008720D4" w:rsidRPr="007E5032" w:rsidRDefault="008720D4" w:rsidP="008720D4">
      <w:pPr>
        <w:tabs>
          <w:tab w:val="left" w:pos="720"/>
          <w:tab w:val="left" w:pos="1440"/>
          <w:tab w:val="center" w:pos="7938"/>
          <w:tab w:val="right" w:pos="9503"/>
        </w:tabs>
        <w:jc w:val="both"/>
      </w:pPr>
      <w:r>
        <w:t xml:space="preserve">   </w:t>
      </w:r>
      <w:r w:rsidRPr="007E5032">
        <w:t xml:space="preserve"> </w:t>
      </w:r>
    </w:p>
    <w:p w:rsidR="008720D4" w:rsidRDefault="008720D4" w:rsidP="008720D4">
      <w:pPr>
        <w:tabs>
          <w:tab w:val="left" w:pos="720"/>
          <w:tab w:val="left" w:pos="1440"/>
          <w:tab w:val="center" w:pos="7938"/>
          <w:tab w:val="right" w:pos="9503"/>
        </w:tabs>
        <w:jc w:val="both"/>
      </w:pPr>
      <w:r w:rsidRPr="00F64D38">
        <w:t xml:space="preserve">   </w:t>
      </w:r>
      <w:r>
        <w:t xml:space="preserve">    </w:t>
      </w:r>
    </w:p>
    <w:p w:rsidR="008720D4" w:rsidRDefault="008720D4" w:rsidP="008720D4">
      <w:pPr>
        <w:tabs>
          <w:tab w:val="left" w:pos="720"/>
          <w:tab w:val="left" w:pos="1440"/>
          <w:tab w:val="center" w:pos="7938"/>
          <w:tab w:val="right" w:pos="9503"/>
        </w:tabs>
        <w:jc w:val="both"/>
        <w:rPr>
          <w:b/>
          <w:sz w:val="26"/>
          <w:szCs w:val="26"/>
          <w:lang w:val="fr-FR"/>
        </w:rPr>
      </w:pPr>
      <w:r>
        <w:t xml:space="preserve">       </w:t>
      </w:r>
      <w:r>
        <w:rPr>
          <w:sz w:val="26"/>
          <w:szCs w:val="26"/>
          <w:lang w:val="fr-FR"/>
        </w:rPr>
        <w:t>DIRECTOR EXECUTIV,                                                      DIRECTOR EXECUTIV,</w:t>
      </w:r>
      <w:r>
        <w:rPr>
          <w:b/>
          <w:sz w:val="26"/>
          <w:szCs w:val="26"/>
          <w:lang w:val="fr-FR"/>
        </w:rPr>
        <w:t xml:space="preserve">                                         </w:t>
      </w:r>
    </w:p>
    <w:p w:rsidR="008720D4" w:rsidRDefault="008720D4" w:rsidP="008720D4">
      <w:pPr>
        <w:tabs>
          <w:tab w:val="left" w:pos="720"/>
          <w:tab w:val="left" w:pos="1440"/>
          <w:tab w:val="left" w:pos="7320"/>
        </w:tabs>
        <w:jc w:val="both"/>
        <w:rPr>
          <w:sz w:val="26"/>
          <w:szCs w:val="26"/>
          <w:lang w:val="fr-FR"/>
        </w:rPr>
      </w:pPr>
      <w:r>
        <w:rPr>
          <w:sz w:val="26"/>
          <w:szCs w:val="26"/>
          <w:lang w:val="fr-FR"/>
        </w:rPr>
        <w:t xml:space="preserve">              </w:t>
      </w:r>
      <w:proofErr w:type="spellStart"/>
      <w:r>
        <w:rPr>
          <w:sz w:val="26"/>
          <w:szCs w:val="26"/>
          <w:lang w:val="fr-FR"/>
        </w:rPr>
        <w:t>Alisa</w:t>
      </w:r>
      <w:proofErr w:type="spellEnd"/>
      <w:r>
        <w:rPr>
          <w:sz w:val="26"/>
          <w:szCs w:val="26"/>
          <w:lang w:val="fr-FR"/>
        </w:rPr>
        <w:t xml:space="preserve"> CIOBANU                                                                     Carmen MOCANU</w:t>
      </w:r>
    </w:p>
    <w:p w:rsidR="008720D4" w:rsidRDefault="008720D4" w:rsidP="008720D4">
      <w:pPr>
        <w:tabs>
          <w:tab w:val="left" w:pos="720"/>
          <w:tab w:val="left" w:pos="1440"/>
          <w:tab w:val="center" w:pos="7938"/>
          <w:tab w:val="right" w:pos="9503"/>
        </w:tabs>
        <w:jc w:val="both"/>
        <w:rPr>
          <w:b/>
          <w:sz w:val="26"/>
          <w:szCs w:val="26"/>
          <w:lang w:val="fr-FR"/>
        </w:rPr>
      </w:pPr>
      <w:r>
        <w:rPr>
          <w:b/>
          <w:sz w:val="26"/>
          <w:szCs w:val="26"/>
          <w:lang w:val="fr-FR"/>
        </w:rPr>
        <w:t xml:space="preserve"> </w:t>
      </w:r>
    </w:p>
    <w:p w:rsidR="008720D4" w:rsidRDefault="008720D4" w:rsidP="008720D4">
      <w:pPr>
        <w:tabs>
          <w:tab w:val="left" w:pos="720"/>
          <w:tab w:val="left" w:pos="1440"/>
          <w:tab w:val="center" w:pos="7938"/>
          <w:tab w:val="right" w:pos="9503"/>
        </w:tabs>
        <w:jc w:val="both"/>
        <w:rPr>
          <w:sz w:val="26"/>
          <w:szCs w:val="26"/>
        </w:rPr>
      </w:pPr>
      <w:r>
        <w:rPr>
          <w:b/>
          <w:sz w:val="26"/>
          <w:szCs w:val="26"/>
        </w:rPr>
        <w:t xml:space="preserve">              </w:t>
      </w:r>
      <w:r>
        <w:rPr>
          <w:sz w:val="26"/>
          <w:szCs w:val="26"/>
        </w:rPr>
        <w:t>Șef Serviciu,</w:t>
      </w:r>
      <w:r>
        <w:rPr>
          <w:sz w:val="26"/>
          <w:szCs w:val="26"/>
        </w:rPr>
        <w:tab/>
        <w:t xml:space="preserve">       Șef Serviciu,</w:t>
      </w:r>
      <w:r>
        <w:rPr>
          <w:sz w:val="26"/>
          <w:szCs w:val="26"/>
        </w:rPr>
        <w:tab/>
      </w:r>
    </w:p>
    <w:p w:rsidR="008720D4" w:rsidRDefault="008720D4" w:rsidP="008720D4">
      <w:pPr>
        <w:rPr>
          <w:sz w:val="26"/>
          <w:szCs w:val="26"/>
          <w:lang w:val="fr-FR"/>
        </w:rPr>
      </w:pPr>
      <w:r>
        <w:rPr>
          <w:sz w:val="26"/>
          <w:szCs w:val="26"/>
          <w:lang w:val="fr-FR"/>
        </w:rPr>
        <w:t xml:space="preserve">        </w:t>
      </w:r>
      <w:r>
        <w:rPr>
          <w:sz w:val="26"/>
          <w:szCs w:val="26"/>
          <w:lang w:val="fr-FR"/>
        </w:rPr>
        <w:tab/>
        <w:t xml:space="preserve"> </w:t>
      </w:r>
      <w:proofErr w:type="spellStart"/>
      <w:r>
        <w:rPr>
          <w:sz w:val="26"/>
          <w:szCs w:val="26"/>
          <w:lang w:val="fr-FR"/>
        </w:rPr>
        <w:t>Cătălin</w:t>
      </w:r>
      <w:proofErr w:type="spellEnd"/>
      <w:r>
        <w:rPr>
          <w:sz w:val="26"/>
          <w:szCs w:val="26"/>
          <w:lang w:val="fr-FR"/>
        </w:rPr>
        <w:t xml:space="preserve"> ȘOVAR</w:t>
      </w:r>
      <w:r>
        <w:rPr>
          <w:b/>
          <w:sz w:val="26"/>
          <w:szCs w:val="26"/>
          <w:lang w:val="fr-FR"/>
        </w:rPr>
        <w:t xml:space="preserve">                                                                         </w:t>
      </w:r>
      <w:proofErr w:type="spellStart"/>
      <w:r>
        <w:rPr>
          <w:sz w:val="26"/>
          <w:szCs w:val="26"/>
          <w:lang w:val="fr-FR"/>
        </w:rPr>
        <w:t>Mădălina</w:t>
      </w:r>
      <w:proofErr w:type="spellEnd"/>
      <w:r>
        <w:rPr>
          <w:sz w:val="26"/>
          <w:szCs w:val="26"/>
          <w:lang w:val="fr-FR"/>
        </w:rPr>
        <w:t xml:space="preserve"> GÎDOIU</w:t>
      </w:r>
    </w:p>
    <w:p w:rsidR="008720D4" w:rsidRDefault="008720D4" w:rsidP="008720D4">
      <w:pPr>
        <w:rPr>
          <w:sz w:val="26"/>
          <w:szCs w:val="26"/>
          <w:lang w:val="fr-FR"/>
        </w:rPr>
      </w:pPr>
    </w:p>
    <w:p w:rsidR="008720D4" w:rsidRDefault="008720D4" w:rsidP="008720D4">
      <w:pPr>
        <w:jc w:val="both"/>
        <w:rPr>
          <w:b/>
          <w:lang w:val="it-IT"/>
        </w:rPr>
      </w:pPr>
    </w:p>
    <w:p w:rsidR="008720D4" w:rsidRDefault="008720D4" w:rsidP="008720D4">
      <w:pPr>
        <w:rPr>
          <w:b/>
          <w:sz w:val="28"/>
          <w:szCs w:val="28"/>
        </w:rPr>
      </w:pPr>
    </w:p>
    <w:p w:rsidR="008720D4" w:rsidRDefault="008720D4" w:rsidP="008720D4">
      <w:pPr>
        <w:rPr>
          <w:b/>
          <w:sz w:val="28"/>
          <w:szCs w:val="28"/>
        </w:rPr>
      </w:pPr>
    </w:p>
    <w:p w:rsidR="005F6212" w:rsidRDefault="005F6212"/>
    <w:sectPr w:rsidR="005F6212" w:rsidSect="005F6212">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B09B8"/>
    <w:multiLevelType w:val="hybridMultilevel"/>
    <w:tmpl w:val="AE4037BC"/>
    <w:lvl w:ilvl="0" w:tplc="4B8E02BE">
      <w:start w:val="664"/>
      <w:numFmt w:val="bullet"/>
      <w:lvlText w:val="-"/>
      <w:lvlJc w:val="left"/>
      <w:pPr>
        <w:ind w:left="1440" w:hanging="360"/>
      </w:pPr>
      <w:rPr>
        <w:rFonts w:ascii="Times New Roman" w:eastAsia="Times New Roman" w:hAnsi="Times New Roman"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nsid w:val="5D77604A"/>
    <w:multiLevelType w:val="hybridMultilevel"/>
    <w:tmpl w:val="67E065C6"/>
    <w:lvl w:ilvl="0" w:tplc="0418000F">
      <w:start w:val="1"/>
      <w:numFmt w:val="decimal"/>
      <w:lvlText w:val="%1."/>
      <w:lvlJc w:val="left"/>
      <w:pPr>
        <w:ind w:left="720"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720D4"/>
    <w:rsid w:val="00093789"/>
    <w:rsid w:val="00157FE7"/>
    <w:rsid w:val="00191897"/>
    <w:rsid w:val="00193F99"/>
    <w:rsid w:val="001D4309"/>
    <w:rsid w:val="00253C08"/>
    <w:rsid w:val="003759EF"/>
    <w:rsid w:val="003A051A"/>
    <w:rsid w:val="003E40EB"/>
    <w:rsid w:val="0050190C"/>
    <w:rsid w:val="005319BA"/>
    <w:rsid w:val="00533A51"/>
    <w:rsid w:val="00543E96"/>
    <w:rsid w:val="005F6212"/>
    <w:rsid w:val="00627B7B"/>
    <w:rsid w:val="006B5DFA"/>
    <w:rsid w:val="006D6351"/>
    <w:rsid w:val="008720D4"/>
    <w:rsid w:val="00877948"/>
    <w:rsid w:val="008B5268"/>
    <w:rsid w:val="00A84E98"/>
    <w:rsid w:val="00E21889"/>
    <w:rsid w:val="00F236D7"/>
    <w:rsid w:val="00F62C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20D4"/>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657</Words>
  <Characters>3749</Characters>
  <Application>Microsoft Office Word</Application>
  <DocSecurity>0</DocSecurity>
  <Lines>31</Lines>
  <Paragraphs>8</Paragraphs>
  <ScaleCrop>false</ScaleCrop>
  <Company/>
  <LinksUpToDate>false</LinksUpToDate>
  <CharactersWithSpaces>4398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loredanat</dc:creator>
  <cp:keywords/>
  <dc:description/>
  <cp:lastModifiedBy>loredanat</cp:lastModifiedBy>
  <cp:revision>3</cp:revision>
  <dcterms:created xsi:type="dcterms:W3CDTF">2021-06-03T05:49:00Z</dcterms:created>
  <dcterms:modified xsi:type="dcterms:W3CDTF">2021-06-03T05:49:00Z</dcterms:modified>
</cp:coreProperties>
</file>