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F3" w:rsidRPr="00A42EC3" w:rsidRDefault="00744FF3" w:rsidP="001B3DC6">
      <w:pPr>
        <w:tabs>
          <w:tab w:val="left" w:pos="1663"/>
        </w:tabs>
        <w:jc w:val="right"/>
        <w:rPr>
          <w:b/>
        </w:rPr>
      </w:pPr>
      <w:bookmarkStart w:id="0" w:name="_GoBack"/>
      <w:bookmarkEnd w:id="0"/>
      <w:r>
        <w:rPr>
          <w:b/>
        </w:rPr>
        <w:t xml:space="preserve">Anexa nr.1 </w:t>
      </w:r>
      <w:r>
        <w:rPr>
          <w:b/>
          <w:lang w:val="fr-FR"/>
        </w:rPr>
        <w:t>la</w:t>
      </w:r>
      <w:r w:rsidRPr="0076765E">
        <w:rPr>
          <w:b/>
          <w:lang w:val="fr-FR"/>
        </w:rPr>
        <w:t xml:space="preserve"> Hotărârea  Consiliului Județean </w:t>
      </w:r>
      <w:r>
        <w:rPr>
          <w:b/>
          <w:lang w:val="fr-FR"/>
        </w:rPr>
        <w:t>Argeș _____________</w:t>
      </w:r>
    </w:p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Pr="00FE384C" w:rsidRDefault="00744FF3" w:rsidP="00744FF3"/>
    <w:p w:rsidR="00744FF3" w:rsidRPr="00FE384C" w:rsidRDefault="00744FF3" w:rsidP="00744FF3">
      <w:pPr>
        <w:tabs>
          <w:tab w:val="left" w:pos="1663"/>
        </w:tabs>
        <w:jc w:val="center"/>
        <w:rPr>
          <w:b/>
        </w:rPr>
      </w:pPr>
      <w:r w:rsidRPr="00FE384C">
        <w:rPr>
          <w:b/>
        </w:rPr>
        <w:t>Date de identificare ale imobilului</w:t>
      </w:r>
    </w:p>
    <w:p w:rsidR="00744FF3" w:rsidRDefault="00744FF3" w:rsidP="00744FF3">
      <w:pPr>
        <w:tabs>
          <w:tab w:val="left" w:pos="3874"/>
        </w:tabs>
        <w:rPr>
          <w:sz w:val="26"/>
          <w:szCs w:val="26"/>
          <w:lang w:val="fr-FR"/>
        </w:rPr>
      </w:pPr>
    </w:p>
    <w:p w:rsidR="00744FF3" w:rsidRDefault="00744FF3" w:rsidP="00744FF3">
      <w:pPr>
        <w:tabs>
          <w:tab w:val="left" w:pos="3874"/>
        </w:tabs>
        <w:jc w:val="center"/>
        <w:rPr>
          <w:sz w:val="26"/>
          <w:szCs w:val="26"/>
          <w:lang w:val="fr-FR"/>
        </w:rPr>
      </w:pPr>
    </w:p>
    <w:p w:rsidR="00744FF3" w:rsidRPr="0069261C" w:rsidRDefault="00744FF3" w:rsidP="00744FF3">
      <w:pPr>
        <w:tabs>
          <w:tab w:val="left" w:pos="3874"/>
        </w:tabs>
        <w:jc w:val="center"/>
        <w:rPr>
          <w:sz w:val="26"/>
          <w:szCs w:val="26"/>
          <w:lang w:val="fr-FR"/>
        </w:rPr>
      </w:pPr>
    </w:p>
    <w:p w:rsidR="00744FF3" w:rsidRPr="003D7944" w:rsidRDefault="00744FF3" w:rsidP="00744FF3">
      <w:pPr>
        <w:tabs>
          <w:tab w:val="left" w:pos="1663"/>
        </w:tabs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529"/>
        <w:gridCol w:w="2157"/>
        <w:gridCol w:w="1417"/>
        <w:gridCol w:w="1418"/>
        <w:gridCol w:w="1842"/>
      </w:tblGrid>
      <w:tr w:rsidR="00744FF3" w:rsidRPr="002F2BBB" w:rsidTr="00BE624F">
        <w:tc>
          <w:tcPr>
            <w:tcW w:w="1384" w:type="dxa"/>
            <w:shd w:val="clear" w:color="auto" w:fill="auto"/>
          </w:tcPr>
          <w:p w:rsidR="00744FF3" w:rsidRPr="002F2BBB" w:rsidRDefault="00744FF3" w:rsidP="00BE624F">
            <w:pPr>
              <w:jc w:val="center"/>
              <w:rPr>
                <w:b/>
              </w:rPr>
            </w:pPr>
            <w:r>
              <w:rPr>
                <w:b/>
              </w:rPr>
              <w:t>Cod</w:t>
            </w:r>
            <w:r w:rsidRPr="002F2BBB">
              <w:rPr>
                <w:b/>
              </w:rPr>
              <w:t xml:space="preserve"> de clasificare</w:t>
            </w:r>
          </w:p>
        </w:tc>
        <w:tc>
          <w:tcPr>
            <w:tcW w:w="1529" w:type="dxa"/>
            <w:shd w:val="clear" w:color="auto" w:fill="auto"/>
          </w:tcPr>
          <w:p w:rsidR="00744FF3" w:rsidRPr="002F2BBB" w:rsidRDefault="00744FF3" w:rsidP="00BE624F">
            <w:pPr>
              <w:jc w:val="center"/>
              <w:rPr>
                <w:b/>
              </w:rPr>
            </w:pPr>
            <w:r w:rsidRPr="002F2BBB">
              <w:rPr>
                <w:b/>
              </w:rPr>
              <w:t>Denumirea bunului</w:t>
            </w:r>
          </w:p>
        </w:tc>
        <w:tc>
          <w:tcPr>
            <w:tcW w:w="2157" w:type="dxa"/>
            <w:shd w:val="clear" w:color="auto" w:fill="auto"/>
          </w:tcPr>
          <w:p w:rsidR="00744FF3" w:rsidRPr="002F2BBB" w:rsidRDefault="00744FF3" w:rsidP="00BE624F">
            <w:pPr>
              <w:jc w:val="center"/>
              <w:rPr>
                <w:b/>
              </w:rPr>
            </w:pPr>
            <w:r w:rsidRPr="002F2BBB">
              <w:rPr>
                <w:b/>
              </w:rPr>
              <w:t xml:space="preserve">Elemente </w:t>
            </w:r>
            <w:r>
              <w:rPr>
                <w:b/>
              </w:rPr>
              <w:t xml:space="preserve">de </w:t>
            </w:r>
            <w:r w:rsidRPr="002F2BBB">
              <w:rPr>
                <w:b/>
              </w:rPr>
              <w:t>identificare</w:t>
            </w:r>
          </w:p>
        </w:tc>
        <w:tc>
          <w:tcPr>
            <w:tcW w:w="1417" w:type="dxa"/>
            <w:shd w:val="clear" w:color="auto" w:fill="auto"/>
          </w:tcPr>
          <w:p w:rsidR="00744FF3" w:rsidRPr="002F2BBB" w:rsidRDefault="00744FF3" w:rsidP="00BE624F">
            <w:pPr>
              <w:jc w:val="center"/>
              <w:rPr>
                <w:b/>
              </w:rPr>
            </w:pPr>
            <w:r w:rsidRPr="002F2BBB">
              <w:rPr>
                <w:b/>
              </w:rPr>
              <w:t>Anul dobândirii sau, după caz, al dării în folosinţă</w:t>
            </w:r>
          </w:p>
        </w:tc>
        <w:tc>
          <w:tcPr>
            <w:tcW w:w="1418" w:type="dxa"/>
            <w:shd w:val="clear" w:color="auto" w:fill="auto"/>
          </w:tcPr>
          <w:p w:rsidR="00744FF3" w:rsidRPr="002F2BBB" w:rsidRDefault="00744FF3" w:rsidP="00BE624F">
            <w:pPr>
              <w:jc w:val="center"/>
              <w:rPr>
                <w:b/>
              </w:rPr>
            </w:pPr>
            <w:r w:rsidRPr="002F2BBB">
              <w:rPr>
                <w:b/>
              </w:rPr>
              <w:t>Valoarea de inventar (lei)</w:t>
            </w:r>
          </w:p>
        </w:tc>
        <w:tc>
          <w:tcPr>
            <w:tcW w:w="1842" w:type="dxa"/>
            <w:shd w:val="clear" w:color="auto" w:fill="auto"/>
          </w:tcPr>
          <w:p w:rsidR="00744FF3" w:rsidRPr="002F2BBB" w:rsidRDefault="00744FF3" w:rsidP="00BE624F">
            <w:pPr>
              <w:jc w:val="center"/>
              <w:rPr>
                <w:b/>
              </w:rPr>
            </w:pPr>
            <w:r w:rsidRPr="002F2BBB">
              <w:rPr>
                <w:b/>
              </w:rPr>
              <w:t>Situaţia juridică actuală</w:t>
            </w:r>
          </w:p>
          <w:p w:rsidR="00744FF3" w:rsidRPr="002F2BBB" w:rsidRDefault="00744FF3" w:rsidP="00BE624F">
            <w:pPr>
              <w:jc w:val="center"/>
              <w:rPr>
                <w:b/>
              </w:rPr>
            </w:pPr>
            <w:r w:rsidRPr="002F2BBB">
              <w:rPr>
                <w:b/>
              </w:rPr>
              <w:t>Denumire act proprietate sau alte acte doveditoare</w:t>
            </w:r>
          </w:p>
        </w:tc>
      </w:tr>
      <w:tr w:rsidR="00744FF3" w:rsidRPr="002F2BBB" w:rsidTr="00BE624F">
        <w:tc>
          <w:tcPr>
            <w:tcW w:w="1384" w:type="dxa"/>
            <w:shd w:val="clear" w:color="auto" w:fill="auto"/>
          </w:tcPr>
          <w:p w:rsidR="00744FF3" w:rsidRDefault="00744FF3" w:rsidP="00BE624F">
            <w:pPr>
              <w:jc w:val="center"/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1529" w:type="dxa"/>
            <w:shd w:val="clear" w:color="auto" w:fill="auto"/>
          </w:tcPr>
          <w:p w:rsidR="00744FF3" w:rsidRDefault="00744FF3" w:rsidP="00BE62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Teren</w:t>
            </w:r>
          </w:p>
        </w:tc>
        <w:tc>
          <w:tcPr>
            <w:tcW w:w="2157" w:type="dxa"/>
            <w:shd w:val="clear" w:color="auto" w:fill="auto"/>
          </w:tcPr>
          <w:p w:rsidR="00744FF3" w:rsidRPr="00FF4027" w:rsidRDefault="00744FF3" w:rsidP="00BE624F">
            <w:pPr>
              <w:jc w:val="center"/>
            </w:pPr>
            <w:r w:rsidRPr="00FF4027">
              <w:rPr>
                <w:sz w:val="22"/>
                <w:szCs w:val="22"/>
              </w:rPr>
              <w:t xml:space="preserve">Comuna </w:t>
            </w:r>
            <w:r>
              <w:rPr>
                <w:sz w:val="22"/>
                <w:szCs w:val="22"/>
              </w:rPr>
              <w:t>Ciofrângeni,</w:t>
            </w:r>
            <w:r w:rsidRPr="00FF4027">
              <w:rPr>
                <w:sz w:val="22"/>
                <w:szCs w:val="22"/>
              </w:rPr>
              <w:t xml:space="preserve"> jud. Argeș</w:t>
            </w:r>
          </w:p>
          <w:p w:rsidR="00744FF3" w:rsidRDefault="00744FF3" w:rsidP="00BE624F">
            <w:pPr>
              <w:jc w:val="center"/>
            </w:pPr>
            <w:r w:rsidRPr="00FF4027">
              <w:rPr>
                <w:sz w:val="22"/>
                <w:szCs w:val="22"/>
              </w:rPr>
              <w:t xml:space="preserve">CF </w:t>
            </w:r>
            <w:r>
              <w:rPr>
                <w:sz w:val="22"/>
                <w:szCs w:val="22"/>
              </w:rPr>
              <w:t>80772</w:t>
            </w:r>
            <w:r w:rsidRPr="00FF40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Ciofrângeni</w:t>
            </w:r>
          </w:p>
          <w:p w:rsidR="00744FF3" w:rsidRPr="00FF4027" w:rsidRDefault="00744FF3" w:rsidP="00BE624F">
            <w:pPr>
              <w:jc w:val="center"/>
            </w:pPr>
            <w:r>
              <w:rPr>
                <w:sz w:val="22"/>
                <w:szCs w:val="22"/>
              </w:rPr>
              <w:t>S = 3.887,00 mp</w:t>
            </w:r>
          </w:p>
        </w:tc>
        <w:tc>
          <w:tcPr>
            <w:tcW w:w="1417" w:type="dxa"/>
            <w:shd w:val="clear" w:color="auto" w:fill="auto"/>
          </w:tcPr>
          <w:p w:rsidR="00744FF3" w:rsidRPr="004C15B0" w:rsidRDefault="00744FF3" w:rsidP="00BE624F">
            <w:pPr>
              <w:jc w:val="center"/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418" w:type="dxa"/>
            <w:shd w:val="clear" w:color="auto" w:fill="auto"/>
          </w:tcPr>
          <w:p w:rsidR="00744FF3" w:rsidRDefault="00744FF3" w:rsidP="00BE624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86.135,92</w:t>
            </w:r>
          </w:p>
        </w:tc>
        <w:tc>
          <w:tcPr>
            <w:tcW w:w="1842" w:type="dxa"/>
            <w:shd w:val="clear" w:color="auto" w:fill="auto"/>
          </w:tcPr>
          <w:p w:rsidR="00744FF3" w:rsidRPr="004C15B0" w:rsidRDefault="00744FF3" w:rsidP="00BE624F">
            <w:pPr>
              <w:jc w:val="center"/>
            </w:pPr>
            <w:r>
              <w:rPr>
                <w:sz w:val="22"/>
                <w:szCs w:val="22"/>
              </w:rPr>
              <w:t>HCJ Argeș nr. .............</w:t>
            </w:r>
          </w:p>
        </w:tc>
      </w:tr>
    </w:tbl>
    <w:p w:rsidR="00744FF3" w:rsidRPr="003D7944" w:rsidRDefault="00744FF3" w:rsidP="00744FF3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44FF3" w:rsidRPr="003D7944" w:rsidRDefault="00744FF3" w:rsidP="00744FF3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44FF3" w:rsidRDefault="00744FF3" w:rsidP="00744FF3">
      <w:pPr>
        <w:tabs>
          <w:tab w:val="left" w:pos="1663"/>
        </w:tabs>
        <w:jc w:val="right"/>
        <w:rPr>
          <w:sz w:val="28"/>
          <w:szCs w:val="28"/>
        </w:rPr>
      </w:pPr>
    </w:p>
    <w:p w:rsidR="00744FF3" w:rsidRDefault="00744FF3" w:rsidP="00744FF3">
      <w:pPr>
        <w:tabs>
          <w:tab w:val="left" w:pos="1663"/>
        </w:tabs>
        <w:jc w:val="right"/>
        <w:rPr>
          <w:sz w:val="28"/>
          <w:szCs w:val="28"/>
        </w:rPr>
      </w:pPr>
    </w:p>
    <w:p w:rsidR="00744FF3" w:rsidRDefault="00744FF3" w:rsidP="00744FF3">
      <w:pPr>
        <w:tabs>
          <w:tab w:val="left" w:pos="1663"/>
        </w:tabs>
        <w:jc w:val="right"/>
        <w:rPr>
          <w:sz w:val="28"/>
          <w:szCs w:val="28"/>
        </w:rPr>
      </w:pPr>
    </w:p>
    <w:p w:rsidR="00744FF3" w:rsidRDefault="00744FF3" w:rsidP="00744FF3">
      <w:pPr>
        <w:tabs>
          <w:tab w:val="left" w:pos="1663"/>
        </w:tabs>
        <w:jc w:val="right"/>
        <w:rPr>
          <w:sz w:val="28"/>
          <w:szCs w:val="28"/>
        </w:rPr>
      </w:pPr>
    </w:p>
    <w:p w:rsidR="00744FF3" w:rsidRDefault="00744FF3" w:rsidP="00744FF3">
      <w:pPr>
        <w:tabs>
          <w:tab w:val="left" w:pos="1663"/>
        </w:tabs>
        <w:jc w:val="right"/>
        <w:rPr>
          <w:sz w:val="28"/>
          <w:szCs w:val="28"/>
        </w:rPr>
      </w:pPr>
    </w:p>
    <w:p w:rsidR="00744FF3" w:rsidRDefault="00744FF3" w:rsidP="00744FF3">
      <w:pPr>
        <w:tabs>
          <w:tab w:val="left" w:pos="1663"/>
        </w:tabs>
        <w:jc w:val="right"/>
        <w:rPr>
          <w:sz w:val="28"/>
          <w:szCs w:val="28"/>
        </w:rPr>
      </w:pPr>
    </w:p>
    <w:p w:rsidR="00744FF3" w:rsidRPr="002F2BBB" w:rsidRDefault="00744FF3" w:rsidP="00744FF3">
      <w:pPr>
        <w:tabs>
          <w:tab w:val="left" w:pos="1663"/>
        </w:tabs>
        <w:rPr>
          <w:sz w:val="28"/>
          <w:szCs w:val="28"/>
        </w:rPr>
      </w:pPr>
    </w:p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744FF3" w:rsidRDefault="00744FF3" w:rsidP="00744FF3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4FF3"/>
    <w:rsid w:val="001B3DC6"/>
    <w:rsid w:val="003B659F"/>
    <w:rsid w:val="00707C2F"/>
    <w:rsid w:val="00744FF3"/>
    <w:rsid w:val="00B31B76"/>
    <w:rsid w:val="00DF22F8"/>
    <w:rsid w:val="00F1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>Consiliul Judetean Arges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Catalina PREDESCU</cp:lastModifiedBy>
  <cp:revision>2</cp:revision>
  <dcterms:created xsi:type="dcterms:W3CDTF">2023-04-20T08:55:00Z</dcterms:created>
  <dcterms:modified xsi:type="dcterms:W3CDTF">2023-04-20T12:55:00Z</dcterms:modified>
</cp:coreProperties>
</file>