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210" w:rsidRPr="007649DB" w:rsidRDefault="00526625" w:rsidP="007649DB">
      <w:pPr>
        <w:pStyle w:val="BodyText"/>
        <w:widowControl w:val="0"/>
        <w:jc w:val="left"/>
        <w:rPr>
          <w:rFonts w:ascii="Trebuchet MS" w:hAnsi="Trebuchet MS" w:cs="Arial"/>
          <w:lang w:val="ro-RO"/>
        </w:rPr>
      </w:pPr>
      <w:r w:rsidRPr="007649DB">
        <w:rPr>
          <w:rFonts w:ascii="Trebuchet MS" w:hAnsi="Trebuchet MS" w:cs="Arial"/>
          <w:lang w:val="ro-RO"/>
        </w:rPr>
        <w:t xml:space="preserve"> </w:t>
      </w:r>
    </w:p>
    <w:p w:rsidR="001E6210" w:rsidRPr="007649DB" w:rsidRDefault="001E6210" w:rsidP="007649DB">
      <w:pPr>
        <w:pStyle w:val="BodyText"/>
        <w:widowControl w:val="0"/>
        <w:jc w:val="left"/>
        <w:rPr>
          <w:rFonts w:ascii="Trebuchet MS" w:hAnsi="Trebuchet MS" w:cs="Arial"/>
          <w:lang w:val="ro-RO"/>
        </w:rPr>
      </w:pPr>
    </w:p>
    <w:p w:rsidR="001E6210" w:rsidRPr="007649DB" w:rsidRDefault="001E6210" w:rsidP="007649DB">
      <w:pPr>
        <w:pStyle w:val="BodyText"/>
        <w:widowControl w:val="0"/>
        <w:jc w:val="left"/>
        <w:rPr>
          <w:rFonts w:ascii="Trebuchet MS" w:hAnsi="Trebuchet MS" w:cs="Arial"/>
          <w:lang w:val="ro-RO"/>
        </w:rPr>
      </w:pPr>
    </w:p>
    <w:p w:rsidR="001E6210" w:rsidRPr="007649DB" w:rsidRDefault="001E6210" w:rsidP="007649DB">
      <w:pPr>
        <w:pStyle w:val="BodyText"/>
        <w:widowControl w:val="0"/>
        <w:jc w:val="left"/>
        <w:rPr>
          <w:rFonts w:ascii="Trebuchet MS" w:hAnsi="Trebuchet MS" w:cs="Arial"/>
          <w:lang w:val="ro-RO"/>
        </w:rPr>
      </w:pPr>
    </w:p>
    <w:p w:rsidR="001E6210" w:rsidRPr="007649DB" w:rsidRDefault="001E6210" w:rsidP="007649DB">
      <w:pPr>
        <w:pStyle w:val="BodyText"/>
        <w:widowControl w:val="0"/>
        <w:jc w:val="left"/>
        <w:rPr>
          <w:rFonts w:ascii="Trebuchet MS" w:hAnsi="Trebuchet MS" w:cs="Arial"/>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center"/>
        <w:rPr>
          <w:rFonts w:ascii="Trebuchet MS" w:hAnsi="Trebuchet MS"/>
          <w:lang w:val="ro-RO"/>
        </w:rPr>
      </w:pPr>
    </w:p>
    <w:p w:rsidR="001E6210" w:rsidRPr="007649DB" w:rsidRDefault="001E6210" w:rsidP="007649DB">
      <w:pPr>
        <w:pStyle w:val="BodyText"/>
        <w:widowControl w:val="0"/>
        <w:jc w:val="center"/>
        <w:rPr>
          <w:rFonts w:ascii="Trebuchet MS" w:hAnsi="Trebuchet MS"/>
          <w:b/>
          <w:lang w:val="ro-RO"/>
        </w:rPr>
      </w:pPr>
    </w:p>
    <w:p w:rsidR="001E6210" w:rsidRPr="007649DB" w:rsidRDefault="001E6210" w:rsidP="007649DB">
      <w:pPr>
        <w:pStyle w:val="BodyText"/>
        <w:widowControl w:val="0"/>
        <w:jc w:val="center"/>
        <w:rPr>
          <w:rFonts w:ascii="Trebuchet MS" w:hAnsi="Trebuchet MS"/>
          <w:b/>
          <w:lang w:val="ro-RO"/>
        </w:rPr>
      </w:pPr>
    </w:p>
    <w:p w:rsidR="001E6210" w:rsidRPr="007649DB" w:rsidRDefault="001E6210" w:rsidP="007649DB">
      <w:pPr>
        <w:pStyle w:val="BodyText"/>
        <w:widowControl w:val="0"/>
        <w:pBdr>
          <w:bottom w:val="single" w:sz="4" w:space="1" w:color="auto"/>
        </w:pBdr>
        <w:jc w:val="center"/>
        <w:rPr>
          <w:rFonts w:ascii="Trebuchet MS" w:hAnsi="Trebuchet MS"/>
          <w:b/>
          <w:caps/>
          <w:lang w:val="ro-RO"/>
        </w:rPr>
      </w:pPr>
      <w:r w:rsidRPr="007649DB">
        <w:rPr>
          <w:rFonts w:ascii="Trebuchet MS" w:hAnsi="Trebuchet MS"/>
          <w:b/>
          <w:caps/>
          <w:lang w:val="ro-RO"/>
        </w:rPr>
        <w:t>Procedura de sistem</w:t>
      </w:r>
    </w:p>
    <w:p w:rsidR="001E6210" w:rsidRPr="007649DB" w:rsidRDefault="001E6210" w:rsidP="007649DB">
      <w:pPr>
        <w:pStyle w:val="BodyText"/>
        <w:widowControl w:val="0"/>
        <w:jc w:val="center"/>
        <w:rPr>
          <w:rFonts w:ascii="Trebuchet MS" w:hAnsi="Trebuchet MS"/>
          <w:b/>
          <w:caps/>
          <w:lang w:val="ro-RO"/>
        </w:rPr>
      </w:pPr>
      <w:r w:rsidRPr="007649DB">
        <w:rPr>
          <w:rFonts w:ascii="Trebuchet MS" w:hAnsi="Trebuchet MS"/>
          <w:b/>
          <w:caps/>
          <w:lang w:val="ro-RO"/>
        </w:rPr>
        <w:t>PRIVIND COMUNICAREA DIN OFICIU A INFORMAȚIILOR DE INTERES PUBLIC ÎN FORMAT STANDARDIZAT ȘI DESCHIS</w:t>
      </w:r>
    </w:p>
    <w:p w:rsidR="001E6210" w:rsidRPr="007649DB" w:rsidRDefault="001E6210" w:rsidP="007649DB">
      <w:pPr>
        <w:pStyle w:val="BodyText"/>
        <w:widowControl w:val="0"/>
        <w:jc w:val="center"/>
        <w:rPr>
          <w:rFonts w:ascii="Trebuchet MS" w:hAnsi="Trebuchet MS"/>
          <w:b/>
          <w:caps/>
          <w:lang w:val="ro-RO"/>
        </w:rPr>
      </w:pPr>
    </w:p>
    <w:p w:rsidR="001E6210" w:rsidRPr="007649DB" w:rsidRDefault="001E6210" w:rsidP="007649DB">
      <w:pPr>
        <w:pStyle w:val="BodyText"/>
        <w:widowControl w:val="0"/>
        <w:jc w:val="center"/>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8930FE" w:rsidRPr="007649DB" w:rsidRDefault="008930FE" w:rsidP="007649DB">
      <w:pPr>
        <w:pStyle w:val="BodyText"/>
        <w:widowControl w:val="0"/>
        <w:jc w:val="left"/>
        <w:rPr>
          <w:rFonts w:ascii="Trebuchet MS" w:hAnsi="Trebuchet MS"/>
          <w:b/>
          <w:caps/>
          <w:lang w:val="ro-RO"/>
        </w:rPr>
      </w:pPr>
    </w:p>
    <w:p w:rsidR="001E6210" w:rsidRPr="007649DB" w:rsidRDefault="001E6210" w:rsidP="007649DB">
      <w:pPr>
        <w:pStyle w:val="BodyText"/>
        <w:widowControl w:val="0"/>
        <w:jc w:val="left"/>
        <w:rPr>
          <w:rFonts w:ascii="Trebuchet MS" w:hAnsi="Trebuchet MS"/>
          <w:lang w:val="ro-RO"/>
        </w:rPr>
      </w:pPr>
    </w:p>
    <w:p w:rsidR="00EA5FDB" w:rsidRPr="007649DB" w:rsidRDefault="00EA5FDB"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b/>
          <w:lang w:val="ro-RO"/>
        </w:rPr>
      </w:pPr>
      <w:r w:rsidRPr="007649DB">
        <w:rPr>
          <w:rFonts w:ascii="Trebuchet MS" w:hAnsi="Trebuchet MS"/>
          <w:b/>
          <w:lang w:val="ro-RO"/>
        </w:rPr>
        <w:t>PROCEDURA DE SISTEM</w:t>
      </w:r>
    </w:p>
    <w:p w:rsidR="001E6210" w:rsidRPr="007649DB" w:rsidRDefault="001E6210" w:rsidP="007649DB">
      <w:pPr>
        <w:pStyle w:val="BodyText"/>
        <w:widowControl w:val="0"/>
        <w:jc w:val="left"/>
        <w:rPr>
          <w:rFonts w:ascii="Trebuchet MS" w:hAnsi="Trebuchet MS"/>
          <w:b/>
          <w:lang w:val="ro-RO"/>
        </w:rPr>
      </w:pPr>
      <w:r w:rsidRPr="007649DB">
        <w:rPr>
          <w:rFonts w:ascii="Trebuchet MS" w:hAnsi="Trebuchet MS"/>
          <w:b/>
          <w:lang w:val="ro-RO"/>
        </w:rPr>
        <w:t>PRIVIND COMUNICAREA DIN OFICIU A INFORMAȚIILOR DE INTERES PUBLIC ÎN FORMAT STANDARDIZAT ȘI DESCHIS</w:t>
      </w: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numPr>
          <w:ilvl w:val="0"/>
          <w:numId w:val="1"/>
        </w:numPr>
        <w:tabs>
          <w:tab w:val="clear" w:pos="720"/>
        </w:tabs>
        <w:ind w:left="426" w:hanging="426"/>
        <w:jc w:val="left"/>
        <w:rPr>
          <w:rFonts w:ascii="Trebuchet MS" w:hAnsi="Trebuchet MS"/>
          <w:b/>
          <w:lang w:val="ro-RO"/>
        </w:rPr>
      </w:pPr>
      <w:bookmarkStart w:id="0" w:name="_Hlk2469259"/>
      <w:r w:rsidRPr="007649DB">
        <w:rPr>
          <w:rFonts w:ascii="Trebuchet MS" w:hAnsi="Trebuchet MS"/>
          <w:b/>
          <w:lang w:val="ro-RO"/>
        </w:rPr>
        <w:t>LISTA RESPONSABILILOR CU ELABORAREA, VERIFICAREA ȘI APROBAREA PROCEDURII</w:t>
      </w:r>
      <w:bookmarkEnd w:id="0"/>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
        <w:gridCol w:w="1572"/>
        <w:gridCol w:w="1536"/>
        <w:gridCol w:w="1553"/>
        <w:gridCol w:w="2440"/>
        <w:gridCol w:w="1479"/>
        <w:gridCol w:w="1366"/>
      </w:tblGrid>
      <w:tr w:rsidR="008930FE" w:rsidRPr="007649DB" w:rsidTr="007649DB">
        <w:tc>
          <w:tcPr>
            <w:tcW w:w="312"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Nr. crt.</w:t>
            </w:r>
          </w:p>
        </w:tc>
        <w:tc>
          <w:tcPr>
            <w:tcW w:w="741"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Elemente privind responsabilii/ operațiunea</w:t>
            </w:r>
          </w:p>
        </w:tc>
        <w:tc>
          <w:tcPr>
            <w:tcW w:w="724"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Numele și prenumele</w:t>
            </w:r>
          </w:p>
        </w:tc>
        <w:tc>
          <w:tcPr>
            <w:tcW w:w="732" w:type="pct"/>
          </w:tcPr>
          <w:p w:rsidR="008930FE" w:rsidRPr="007649DB" w:rsidRDefault="008930FE" w:rsidP="007649DB">
            <w:pPr>
              <w:rPr>
                <w:rFonts w:ascii="Trebuchet MS" w:hAnsi="Trebuchet MS"/>
                <w:color w:val="000000"/>
                <w:sz w:val="24"/>
                <w:szCs w:val="24"/>
              </w:rPr>
            </w:pPr>
          </w:p>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Funcția</w:t>
            </w:r>
          </w:p>
        </w:tc>
        <w:tc>
          <w:tcPr>
            <w:tcW w:w="1150" w:type="pct"/>
          </w:tcPr>
          <w:p w:rsidR="008930FE" w:rsidRPr="007649DB" w:rsidRDefault="008930FE" w:rsidP="007649DB">
            <w:pPr>
              <w:rPr>
                <w:rFonts w:ascii="Trebuchet MS" w:hAnsi="Trebuchet MS"/>
                <w:color w:val="000000"/>
                <w:sz w:val="24"/>
                <w:szCs w:val="24"/>
              </w:rPr>
            </w:pPr>
          </w:p>
          <w:p w:rsidR="00C316A9"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Direcția/</w:t>
            </w:r>
          </w:p>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Compartimentul</w:t>
            </w:r>
          </w:p>
        </w:tc>
        <w:tc>
          <w:tcPr>
            <w:tcW w:w="697" w:type="pct"/>
          </w:tcPr>
          <w:p w:rsidR="008930FE" w:rsidRPr="007649DB" w:rsidRDefault="008930FE" w:rsidP="007649DB">
            <w:pPr>
              <w:rPr>
                <w:rFonts w:ascii="Trebuchet MS" w:hAnsi="Trebuchet MS"/>
                <w:color w:val="000000"/>
                <w:sz w:val="24"/>
                <w:szCs w:val="24"/>
              </w:rPr>
            </w:pPr>
          </w:p>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Data</w:t>
            </w:r>
          </w:p>
        </w:tc>
        <w:tc>
          <w:tcPr>
            <w:tcW w:w="644" w:type="pct"/>
          </w:tcPr>
          <w:p w:rsidR="008930FE" w:rsidRPr="007649DB" w:rsidRDefault="008930FE" w:rsidP="007649DB">
            <w:pPr>
              <w:rPr>
                <w:rFonts w:ascii="Trebuchet MS" w:hAnsi="Trebuchet MS"/>
                <w:color w:val="000000"/>
                <w:sz w:val="24"/>
                <w:szCs w:val="24"/>
              </w:rPr>
            </w:pPr>
          </w:p>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Semnătura</w:t>
            </w:r>
          </w:p>
        </w:tc>
      </w:tr>
      <w:tr w:rsidR="008930FE" w:rsidRPr="007649DB" w:rsidTr="007649DB">
        <w:tc>
          <w:tcPr>
            <w:tcW w:w="312"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0</w:t>
            </w:r>
          </w:p>
        </w:tc>
        <w:tc>
          <w:tcPr>
            <w:tcW w:w="741"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1</w:t>
            </w:r>
          </w:p>
        </w:tc>
        <w:tc>
          <w:tcPr>
            <w:tcW w:w="724"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2</w:t>
            </w:r>
          </w:p>
        </w:tc>
        <w:tc>
          <w:tcPr>
            <w:tcW w:w="732"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3</w:t>
            </w:r>
          </w:p>
        </w:tc>
        <w:tc>
          <w:tcPr>
            <w:tcW w:w="1150"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4</w:t>
            </w:r>
          </w:p>
        </w:tc>
        <w:tc>
          <w:tcPr>
            <w:tcW w:w="697"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5</w:t>
            </w:r>
          </w:p>
        </w:tc>
        <w:tc>
          <w:tcPr>
            <w:tcW w:w="644" w:type="pct"/>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6</w:t>
            </w:r>
          </w:p>
        </w:tc>
      </w:tr>
      <w:tr w:rsidR="008930FE" w:rsidRPr="007649DB" w:rsidTr="007649DB">
        <w:tc>
          <w:tcPr>
            <w:tcW w:w="312" w:type="pct"/>
            <w:vAlign w:val="center"/>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1.</w:t>
            </w:r>
          </w:p>
        </w:tc>
        <w:tc>
          <w:tcPr>
            <w:tcW w:w="741" w:type="pct"/>
            <w:vAlign w:val="center"/>
          </w:tcPr>
          <w:p w:rsidR="008930FE" w:rsidRPr="007649DB" w:rsidRDefault="008930FE" w:rsidP="007649DB">
            <w:pPr>
              <w:rPr>
                <w:rFonts w:ascii="Trebuchet MS" w:hAnsi="Trebuchet MS"/>
                <w:sz w:val="24"/>
                <w:szCs w:val="24"/>
              </w:rPr>
            </w:pPr>
            <w:r w:rsidRPr="007649DB">
              <w:rPr>
                <w:rFonts w:ascii="Trebuchet MS" w:hAnsi="Trebuchet MS"/>
                <w:sz w:val="24"/>
                <w:szCs w:val="24"/>
              </w:rPr>
              <w:t xml:space="preserve">    Elaborare</w:t>
            </w:r>
          </w:p>
        </w:tc>
        <w:tc>
          <w:tcPr>
            <w:tcW w:w="724" w:type="pct"/>
            <w:vAlign w:val="center"/>
          </w:tcPr>
          <w:p w:rsidR="008930FE" w:rsidRPr="007649DB" w:rsidRDefault="008930FE" w:rsidP="007649DB">
            <w:pPr>
              <w:rPr>
                <w:rStyle w:val="a"/>
                <w:rFonts w:ascii="Trebuchet MS" w:hAnsi="Trebuchet MS"/>
                <w:sz w:val="24"/>
                <w:szCs w:val="24"/>
              </w:rPr>
            </w:pPr>
            <w:r w:rsidRPr="007649DB">
              <w:rPr>
                <w:rFonts w:ascii="Trebuchet MS" w:hAnsi="Trebuchet MS"/>
                <w:sz w:val="24"/>
                <w:szCs w:val="24"/>
              </w:rPr>
              <w:t>Alina Georgiana Fica</w:t>
            </w:r>
          </w:p>
        </w:tc>
        <w:tc>
          <w:tcPr>
            <w:tcW w:w="732" w:type="pct"/>
            <w:vAlign w:val="center"/>
          </w:tcPr>
          <w:p w:rsidR="008930FE" w:rsidRPr="007649DB" w:rsidRDefault="008930FE" w:rsidP="007649DB">
            <w:pPr>
              <w:rPr>
                <w:rStyle w:val="a"/>
                <w:rFonts w:ascii="Trebuchet MS" w:hAnsi="Trebuchet MS"/>
                <w:sz w:val="24"/>
                <w:szCs w:val="24"/>
              </w:rPr>
            </w:pPr>
            <w:r w:rsidRPr="007649DB">
              <w:rPr>
                <w:rStyle w:val="a"/>
                <w:rFonts w:ascii="Trebuchet MS" w:hAnsi="Trebuchet MS"/>
                <w:sz w:val="24"/>
                <w:szCs w:val="24"/>
              </w:rPr>
              <w:t>INSPECTOR</w:t>
            </w:r>
          </w:p>
        </w:tc>
        <w:tc>
          <w:tcPr>
            <w:tcW w:w="1150" w:type="pct"/>
            <w:vAlign w:val="center"/>
          </w:tcPr>
          <w:p w:rsidR="008930FE" w:rsidRPr="007649DB" w:rsidRDefault="008930FE" w:rsidP="007649DB">
            <w:pPr>
              <w:autoSpaceDE w:val="0"/>
              <w:autoSpaceDN w:val="0"/>
              <w:adjustRightInd w:val="0"/>
              <w:rPr>
                <w:rFonts w:ascii="Trebuchet MS" w:hAnsi="Trebuchet MS"/>
                <w:color w:val="000000"/>
                <w:sz w:val="24"/>
                <w:szCs w:val="24"/>
              </w:rPr>
            </w:pPr>
            <w:r w:rsidRPr="007649DB">
              <w:rPr>
                <w:rFonts w:ascii="Trebuchet MS" w:hAnsi="Trebuchet MS"/>
                <w:color w:val="000000"/>
                <w:sz w:val="24"/>
                <w:szCs w:val="24"/>
              </w:rPr>
              <w:t>Directia Juridică Aministrație Publică Locală</w:t>
            </w:r>
          </w:p>
          <w:p w:rsidR="008930FE" w:rsidRPr="007649DB" w:rsidRDefault="008930FE" w:rsidP="007649DB">
            <w:pPr>
              <w:autoSpaceDE w:val="0"/>
              <w:autoSpaceDN w:val="0"/>
              <w:adjustRightInd w:val="0"/>
              <w:rPr>
                <w:rFonts w:ascii="Trebuchet MS" w:hAnsi="Trebuchet MS"/>
                <w:color w:val="000000"/>
                <w:sz w:val="24"/>
                <w:szCs w:val="24"/>
              </w:rPr>
            </w:pPr>
            <w:r w:rsidRPr="007649DB">
              <w:rPr>
                <w:rFonts w:ascii="Trebuchet MS" w:hAnsi="Trebuchet MS"/>
                <w:color w:val="000000"/>
                <w:sz w:val="24"/>
                <w:szCs w:val="24"/>
              </w:rPr>
              <w:t>Serviciul Juridic Contencios</w:t>
            </w:r>
          </w:p>
        </w:tc>
        <w:tc>
          <w:tcPr>
            <w:tcW w:w="697" w:type="pct"/>
            <w:vAlign w:val="center"/>
          </w:tcPr>
          <w:p w:rsidR="008930FE" w:rsidRPr="007649DB" w:rsidRDefault="008930FE" w:rsidP="007649DB">
            <w:pPr>
              <w:rPr>
                <w:rFonts w:ascii="Trebuchet MS" w:hAnsi="Trebuchet MS"/>
                <w:sz w:val="24"/>
                <w:szCs w:val="24"/>
              </w:rPr>
            </w:pPr>
            <w:r w:rsidRPr="007649DB">
              <w:rPr>
                <w:rFonts w:ascii="Trebuchet MS" w:hAnsi="Trebuchet MS"/>
                <w:sz w:val="24"/>
                <w:szCs w:val="24"/>
              </w:rPr>
              <w:t xml:space="preserve">  04.2022</w:t>
            </w:r>
          </w:p>
        </w:tc>
        <w:tc>
          <w:tcPr>
            <w:tcW w:w="644" w:type="pct"/>
            <w:vAlign w:val="center"/>
          </w:tcPr>
          <w:p w:rsidR="008930FE" w:rsidRPr="007649DB" w:rsidRDefault="008930FE" w:rsidP="007649DB">
            <w:pPr>
              <w:rPr>
                <w:rFonts w:ascii="Trebuchet MS" w:hAnsi="Trebuchet MS"/>
                <w:color w:val="000000"/>
                <w:sz w:val="24"/>
                <w:szCs w:val="24"/>
              </w:rPr>
            </w:pPr>
          </w:p>
        </w:tc>
      </w:tr>
      <w:tr w:rsidR="008930FE" w:rsidRPr="007649DB" w:rsidTr="007649DB">
        <w:tc>
          <w:tcPr>
            <w:tcW w:w="312" w:type="pct"/>
            <w:vAlign w:val="center"/>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2</w:t>
            </w:r>
          </w:p>
        </w:tc>
        <w:tc>
          <w:tcPr>
            <w:tcW w:w="741" w:type="pct"/>
            <w:vAlign w:val="center"/>
          </w:tcPr>
          <w:p w:rsidR="008930FE" w:rsidRPr="007649DB" w:rsidRDefault="008930FE" w:rsidP="007649DB">
            <w:pPr>
              <w:rPr>
                <w:rFonts w:ascii="Trebuchet MS" w:hAnsi="Trebuchet MS"/>
                <w:sz w:val="24"/>
                <w:szCs w:val="24"/>
              </w:rPr>
            </w:pPr>
            <w:r w:rsidRPr="007649DB">
              <w:rPr>
                <w:rFonts w:ascii="Trebuchet MS" w:hAnsi="Trebuchet MS"/>
                <w:sz w:val="24"/>
                <w:szCs w:val="24"/>
              </w:rPr>
              <w:t xml:space="preserve">    Verificare</w:t>
            </w:r>
          </w:p>
        </w:tc>
        <w:tc>
          <w:tcPr>
            <w:tcW w:w="724" w:type="pct"/>
            <w:vAlign w:val="center"/>
          </w:tcPr>
          <w:p w:rsidR="008930FE" w:rsidRPr="007649DB" w:rsidRDefault="008930FE" w:rsidP="007649DB">
            <w:pPr>
              <w:rPr>
                <w:rFonts w:ascii="Trebuchet MS" w:hAnsi="Trebuchet MS"/>
                <w:sz w:val="24"/>
                <w:szCs w:val="24"/>
              </w:rPr>
            </w:pPr>
            <w:r w:rsidRPr="007649DB">
              <w:rPr>
                <w:rFonts w:ascii="Trebuchet MS" w:hAnsi="Trebuchet MS"/>
                <w:sz w:val="24"/>
                <w:szCs w:val="24"/>
              </w:rPr>
              <w:t>Simona Alisa Ciobanu</w:t>
            </w:r>
          </w:p>
        </w:tc>
        <w:tc>
          <w:tcPr>
            <w:tcW w:w="732" w:type="pct"/>
            <w:vAlign w:val="center"/>
          </w:tcPr>
          <w:p w:rsidR="008930FE" w:rsidRPr="007649DB" w:rsidRDefault="008930FE" w:rsidP="007649DB">
            <w:pPr>
              <w:rPr>
                <w:rFonts w:ascii="Trebuchet MS" w:hAnsi="Trebuchet MS"/>
                <w:sz w:val="24"/>
                <w:szCs w:val="24"/>
              </w:rPr>
            </w:pPr>
            <w:r w:rsidRPr="007649DB">
              <w:rPr>
                <w:rFonts w:ascii="Trebuchet MS" w:hAnsi="Trebuchet MS"/>
                <w:sz w:val="24"/>
                <w:szCs w:val="24"/>
              </w:rPr>
              <w:t>DIRECTOR EXECUTIV</w:t>
            </w:r>
          </w:p>
        </w:tc>
        <w:tc>
          <w:tcPr>
            <w:tcW w:w="1150" w:type="pct"/>
            <w:vAlign w:val="center"/>
          </w:tcPr>
          <w:p w:rsidR="008930FE" w:rsidRPr="007649DB" w:rsidRDefault="008930FE" w:rsidP="007649DB">
            <w:pPr>
              <w:rPr>
                <w:rFonts w:ascii="Trebuchet MS" w:hAnsi="Trebuchet MS"/>
                <w:sz w:val="24"/>
                <w:szCs w:val="24"/>
              </w:rPr>
            </w:pPr>
            <w:r w:rsidRPr="007649DB">
              <w:rPr>
                <w:rFonts w:ascii="Trebuchet MS" w:hAnsi="Trebuchet MS"/>
                <w:color w:val="000000"/>
                <w:sz w:val="24"/>
                <w:szCs w:val="24"/>
              </w:rPr>
              <w:t>Directia Juridică Aministrație Publică Locală</w:t>
            </w:r>
          </w:p>
        </w:tc>
        <w:tc>
          <w:tcPr>
            <w:tcW w:w="697" w:type="pct"/>
          </w:tcPr>
          <w:p w:rsidR="008930FE" w:rsidRPr="007649DB" w:rsidRDefault="008930FE" w:rsidP="007649DB">
            <w:pPr>
              <w:rPr>
                <w:rFonts w:ascii="Trebuchet MS" w:hAnsi="Trebuchet MS"/>
                <w:sz w:val="24"/>
                <w:szCs w:val="24"/>
              </w:rPr>
            </w:pPr>
            <w:r w:rsidRPr="007649DB">
              <w:rPr>
                <w:rFonts w:ascii="Trebuchet MS" w:hAnsi="Trebuchet MS"/>
                <w:sz w:val="24"/>
                <w:szCs w:val="24"/>
              </w:rPr>
              <w:t xml:space="preserve">  04.2022</w:t>
            </w:r>
          </w:p>
        </w:tc>
        <w:tc>
          <w:tcPr>
            <w:tcW w:w="644" w:type="pct"/>
            <w:vAlign w:val="center"/>
          </w:tcPr>
          <w:p w:rsidR="008930FE" w:rsidRPr="007649DB" w:rsidRDefault="008930FE" w:rsidP="007649DB">
            <w:pPr>
              <w:rPr>
                <w:rFonts w:ascii="Trebuchet MS" w:hAnsi="Trebuchet MS"/>
                <w:color w:val="000000"/>
                <w:sz w:val="24"/>
                <w:szCs w:val="24"/>
              </w:rPr>
            </w:pPr>
          </w:p>
        </w:tc>
      </w:tr>
      <w:tr w:rsidR="008930FE" w:rsidRPr="007649DB" w:rsidTr="007649DB">
        <w:tc>
          <w:tcPr>
            <w:tcW w:w="312" w:type="pct"/>
            <w:vAlign w:val="center"/>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3</w:t>
            </w:r>
          </w:p>
        </w:tc>
        <w:tc>
          <w:tcPr>
            <w:tcW w:w="741" w:type="pct"/>
            <w:vAlign w:val="center"/>
          </w:tcPr>
          <w:p w:rsidR="008930FE" w:rsidRPr="007649DB" w:rsidRDefault="007649DB" w:rsidP="007649DB">
            <w:pPr>
              <w:rPr>
                <w:rStyle w:val="a"/>
                <w:rFonts w:ascii="Trebuchet MS" w:hAnsi="Trebuchet MS"/>
                <w:sz w:val="24"/>
                <w:szCs w:val="24"/>
              </w:rPr>
            </w:pPr>
            <w:r>
              <w:rPr>
                <w:rStyle w:val="a"/>
                <w:rFonts w:ascii="Trebuchet MS" w:hAnsi="Trebuchet MS"/>
                <w:sz w:val="24"/>
                <w:szCs w:val="24"/>
              </w:rPr>
              <w:t xml:space="preserve">    </w:t>
            </w:r>
            <w:r w:rsidR="008930FE" w:rsidRPr="007649DB">
              <w:rPr>
                <w:rStyle w:val="a"/>
                <w:rFonts w:ascii="Trebuchet MS" w:hAnsi="Trebuchet MS"/>
                <w:sz w:val="24"/>
                <w:szCs w:val="24"/>
              </w:rPr>
              <w:t>Verificare</w:t>
            </w:r>
          </w:p>
        </w:tc>
        <w:tc>
          <w:tcPr>
            <w:tcW w:w="724" w:type="pct"/>
            <w:vAlign w:val="center"/>
          </w:tcPr>
          <w:p w:rsidR="008930FE" w:rsidRPr="007649DB" w:rsidRDefault="008930FE" w:rsidP="007649DB">
            <w:pPr>
              <w:rPr>
                <w:rStyle w:val="a"/>
                <w:rFonts w:ascii="Trebuchet MS" w:hAnsi="Trebuchet MS"/>
                <w:sz w:val="24"/>
                <w:szCs w:val="24"/>
              </w:rPr>
            </w:pPr>
            <w:r w:rsidRPr="007649DB">
              <w:rPr>
                <w:rStyle w:val="a"/>
                <w:rFonts w:ascii="Trebuchet MS" w:hAnsi="Trebuchet MS"/>
                <w:sz w:val="24"/>
                <w:szCs w:val="24"/>
              </w:rPr>
              <w:t>Mirela Olteanu</w:t>
            </w:r>
          </w:p>
        </w:tc>
        <w:tc>
          <w:tcPr>
            <w:tcW w:w="732" w:type="pct"/>
            <w:vAlign w:val="center"/>
          </w:tcPr>
          <w:p w:rsidR="008930FE" w:rsidRPr="007649DB" w:rsidRDefault="008930FE" w:rsidP="007649DB">
            <w:pPr>
              <w:rPr>
                <w:rStyle w:val="a"/>
                <w:rFonts w:ascii="Trebuchet MS" w:hAnsi="Trebuchet MS"/>
                <w:sz w:val="24"/>
                <w:szCs w:val="24"/>
              </w:rPr>
            </w:pPr>
            <w:r w:rsidRPr="007649DB">
              <w:rPr>
                <w:rStyle w:val="a"/>
                <w:rFonts w:ascii="Trebuchet MS" w:hAnsi="Trebuchet MS"/>
                <w:sz w:val="24"/>
                <w:szCs w:val="24"/>
              </w:rPr>
              <w:t>SECRETAR</w:t>
            </w:r>
          </w:p>
        </w:tc>
        <w:tc>
          <w:tcPr>
            <w:tcW w:w="1150" w:type="pct"/>
            <w:vAlign w:val="center"/>
          </w:tcPr>
          <w:p w:rsidR="008930FE" w:rsidRPr="007649DB" w:rsidRDefault="008930FE" w:rsidP="007649DB">
            <w:pPr>
              <w:rPr>
                <w:rStyle w:val="a"/>
                <w:rFonts w:ascii="Trebuchet MS" w:hAnsi="Trebuchet MS"/>
                <w:sz w:val="24"/>
                <w:szCs w:val="24"/>
              </w:rPr>
            </w:pPr>
            <w:r w:rsidRPr="007649DB">
              <w:rPr>
                <w:rStyle w:val="a"/>
                <w:rFonts w:ascii="Trebuchet MS" w:hAnsi="Trebuchet MS"/>
                <w:sz w:val="24"/>
                <w:szCs w:val="24"/>
              </w:rPr>
              <w:t>Comisia de Monitorizare</w:t>
            </w:r>
          </w:p>
        </w:tc>
        <w:tc>
          <w:tcPr>
            <w:tcW w:w="697" w:type="pct"/>
          </w:tcPr>
          <w:p w:rsidR="008930FE" w:rsidRPr="007649DB" w:rsidRDefault="008930FE" w:rsidP="007649DB">
            <w:pPr>
              <w:rPr>
                <w:rFonts w:ascii="Trebuchet MS" w:hAnsi="Trebuchet MS"/>
                <w:sz w:val="24"/>
                <w:szCs w:val="24"/>
              </w:rPr>
            </w:pPr>
            <w:r w:rsidRPr="007649DB">
              <w:rPr>
                <w:rFonts w:ascii="Trebuchet MS" w:hAnsi="Trebuchet MS"/>
                <w:sz w:val="24"/>
                <w:szCs w:val="24"/>
              </w:rPr>
              <w:t xml:space="preserve">  04.2022</w:t>
            </w:r>
          </w:p>
        </w:tc>
        <w:tc>
          <w:tcPr>
            <w:tcW w:w="644" w:type="pct"/>
            <w:vAlign w:val="center"/>
          </w:tcPr>
          <w:p w:rsidR="008930FE" w:rsidRPr="007649DB" w:rsidRDefault="008930FE" w:rsidP="007649DB">
            <w:pPr>
              <w:rPr>
                <w:rFonts w:ascii="Trebuchet MS" w:hAnsi="Trebuchet MS"/>
                <w:color w:val="000000"/>
                <w:sz w:val="24"/>
                <w:szCs w:val="24"/>
              </w:rPr>
            </w:pPr>
          </w:p>
        </w:tc>
      </w:tr>
      <w:tr w:rsidR="008930FE" w:rsidRPr="007649DB" w:rsidTr="007649DB">
        <w:tc>
          <w:tcPr>
            <w:tcW w:w="312" w:type="pct"/>
            <w:tcBorders>
              <w:bottom w:val="nil"/>
            </w:tcBorders>
            <w:vAlign w:val="center"/>
          </w:tcPr>
          <w:p w:rsidR="008930FE" w:rsidRPr="007649DB" w:rsidRDefault="008930FE" w:rsidP="007649DB">
            <w:pPr>
              <w:rPr>
                <w:rFonts w:ascii="Trebuchet MS" w:hAnsi="Trebuchet MS"/>
                <w:color w:val="000000"/>
                <w:sz w:val="24"/>
                <w:szCs w:val="24"/>
              </w:rPr>
            </w:pPr>
          </w:p>
        </w:tc>
        <w:tc>
          <w:tcPr>
            <w:tcW w:w="741" w:type="pct"/>
            <w:tcBorders>
              <w:bottom w:val="nil"/>
            </w:tcBorders>
            <w:vAlign w:val="center"/>
          </w:tcPr>
          <w:p w:rsidR="008930FE" w:rsidRPr="007649DB" w:rsidRDefault="008930FE" w:rsidP="007649DB">
            <w:pPr>
              <w:rPr>
                <w:rFonts w:ascii="Trebuchet MS" w:hAnsi="Trebuchet MS"/>
                <w:color w:val="000000"/>
                <w:sz w:val="24"/>
                <w:szCs w:val="24"/>
              </w:rPr>
            </w:pPr>
          </w:p>
        </w:tc>
        <w:tc>
          <w:tcPr>
            <w:tcW w:w="724" w:type="pct"/>
            <w:vAlign w:val="center"/>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Marius Cristian Puiu</w:t>
            </w:r>
          </w:p>
        </w:tc>
        <w:tc>
          <w:tcPr>
            <w:tcW w:w="732" w:type="pct"/>
            <w:vAlign w:val="center"/>
          </w:tcPr>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 xml:space="preserve">Președinte </w:t>
            </w:r>
          </w:p>
        </w:tc>
        <w:tc>
          <w:tcPr>
            <w:tcW w:w="1150" w:type="pct"/>
            <w:vAlign w:val="center"/>
          </w:tcPr>
          <w:p w:rsidR="008930FE" w:rsidRPr="007649DB" w:rsidRDefault="008930FE" w:rsidP="007649DB">
            <w:pPr>
              <w:rPr>
                <w:rFonts w:ascii="Trebuchet MS" w:hAnsi="Trebuchet MS"/>
                <w:color w:val="000000"/>
                <w:sz w:val="24"/>
                <w:szCs w:val="24"/>
              </w:rPr>
            </w:pPr>
          </w:p>
          <w:p w:rsidR="008930FE" w:rsidRPr="007649DB" w:rsidRDefault="008930FE" w:rsidP="007649DB">
            <w:pPr>
              <w:rPr>
                <w:rFonts w:ascii="Trebuchet MS" w:hAnsi="Trebuchet MS"/>
                <w:color w:val="000000"/>
                <w:sz w:val="24"/>
                <w:szCs w:val="24"/>
              </w:rPr>
            </w:pPr>
            <w:r w:rsidRPr="007649DB">
              <w:rPr>
                <w:rFonts w:ascii="Trebuchet MS" w:hAnsi="Trebuchet MS"/>
                <w:color w:val="000000"/>
                <w:sz w:val="24"/>
                <w:szCs w:val="24"/>
              </w:rPr>
              <w:t>Comisia de Monitorizare</w:t>
            </w:r>
          </w:p>
        </w:tc>
        <w:tc>
          <w:tcPr>
            <w:tcW w:w="697" w:type="pct"/>
          </w:tcPr>
          <w:p w:rsidR="008930FE" w:rsidRPr="007649DB" w:rsidRDefault="008930FE" w:rsidP="007649DB">
            <w:pPr>
              <w:rPr>
                <w:rFonts w:ascii="Trebuchet MS" w:hAnsi="Trebuchet MS"/>
                <w:sz w:val="24"/>
                <w:szCs w:val="24"/>
              </w:rPr>
            </w:pPr>
            <w:r w:rsidRPr="007649DB">
              <w:rPr>
                <w:rFonts w:ascii="Trebuchet MS" w:hAnsi="Trebuchet MS"/>
                <w:sz w:val="24"/>
                <w:szCs w:val="24"/>
              </w:rPr>
              <w:t xml:space="preserve">  </w:t>
            </w:r>
            <w:r w:rsidR="005C33D2" w:rsidRPr="007649DB">
              <w:rPr>
                <w:rFonts w:ascii="Trebuchet MS" w:hAnsi="Trebuchet MS"/>
                <w:sz w:val="24"/>
                <w:szCs w:val="24"/>
              </w:rPr>
              <w:t>31.01.2023</w:t>
            </w:r>
          </w:p>
        </w:tc>
        <w:tc>
          <w:tcPr>
            <w:tcW w:w="644" w:type="pct"/>
            <w:vAlign w:val="center"/>
          </w:tcPr>
          <w:p w:rsidR="008930FE" w:rsidRPr="007649DB" w:rsidRDefault="008930FE" w:rsidP="007649DB">
            <w:pPr>
              <w:rPr>
                <w:rFonts w:ascii="Trebuchet MS" w:hAnsi="Trebuchet MS"/>
                <w:color w:val="000000"/>
                <w:sz w:val="24"/>
                <w:szCs w:val="24"/>
              </w:rPr>
            </w:pPr>
          </w:p>
        </w:tc>
      </w:tr>
      <w:tr w:rsidR="007649DB" w:rsidRPr="007649DB" w:rsidTr="007649DB">
        <w:trPr>
          <w:trHeight w:val="939"/>
        </w:trPr>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4</w:t>
            </w: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Avizat</w:t>
            </w: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Ionel Voica </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Secretar General  Județ</w:t>
            </w:r>
          </w:p>
        </w:tc>
        <w:tc>
          <w:tcPr>
            <w:tcW w:w="1150" w:type="pct"/>
            <w:vAlign w:val="center"/>
          </w:tcPr>
          <w:p w:rsidR="007649DB" w:rsidRPr="007649DB" w:rsidRDefault="007649DB" w:rsidP="007649DB">
            <w:pPr>
              <w:rPr>
                <w:rFonts w:ascii="Trebuchet MS" w:hAnsi="Trebuchet MS"/>
                <w:color w:val="000000"/>
                <w:sz w:val="24"/>
                <w:szCs w:val="24"/>
              </w:rPr>
            </w:pP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31.01.2023</w:t>
            </w: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Andreea Tache</w:t>
            </w:r>
          </w:p>
        </w:tc>
        <w:tc>
          <w:tcPr>
            <w:tcW w:w="732" w:type="pct"/>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Arhitect Șef</w:t>
            </w:r>
          </w:p>
        </w:tc>
        <w:tc>
          <w:tcPr>
            <w:tcW w:w="1150" w:type="pct"/>
            <w:vAlign w:val="center"/>
          </w:tcPr>
          <w:p w:rsidR="007649DB" w:rsidRPr="007649DB" w:rsidRDefault="007649DB" w:rsidP="007649DB">
            <w:pPr>
              <w:rPr>
                <w:rFonts w:ascii="Trebuchet MS" w:hAnsi="Trebuchet MS"/>
                <w:sz w:val="24"/>
                <w:szCs w:val="24"/>
                <w:lang w:val="fr-FR"/>
              </w:rPr>
            </w:pPr>
            <w:r w:rsidRPr="007649DB">
              <w:rPr>
                <w:rFonts w:ascii="Trebuchet MS" w:hAnsi="Trebuchet MS"/>
                <w:sz w:val="24"/>
                <w:szCs w:val="24"/>
                <w:lang w:val="fr-FR"/>
              </w:rPr>
              <w:t>Direcția Amenajarea Teritoriului și Urbanism</w:t>
            </w: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 xml:space="preserve">  31.01.2023</w:t>
            </w: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Simona Alisa Ciobanu </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Director Executiv</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Directia Juridică Aministrație Publică Locală</w:t>
            </w: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31.01.2023</w:t>
            </w: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Carmen Mocanu </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Director Executiv </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Direcția </w:t>
            </w:r>
          </w:p>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Economică</w:t>
            </w: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31.01.2023</w:t>
            </w: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Roxana Stoenescu </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Director Executiv</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Direcția Cultură Turism și Tineret</w:t>
            </w:r>
          </w:p>
        </w:tc>
        <w:tc>
          <w:tcPr>
            <w:tcW w:w="697" w:type="pct"/>
          </w:tcPr>
          <w:p w:rsidR="007649DB" w:rsidRPr="007649DB" w:rsidRDefault="007649DB" w:rsidP="007649DB">
            <w:pPr>
              <w:rPr>
                <w:rFonts w:ascii="Trebuchet MS" w:hAnsi="Trebuchet MS"/>
                <w:sz w:val="24"/>
                <w:szCs w:val="24"/>
              </w:rPr>
            </w:pP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Sorin Ivașcu</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Director Executiv</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Direcția Strategii Sinteze Proiecte cu Finanțare Internatională</w:t>
            </w: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31.01.2023</w:t>
            </w: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Alin Stoicea </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Director Executiv </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Direcția Tehnică</w:t>
            </w: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31.01.2023</w:t>
            </w: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Eliza</w:t>
            </w:r>
          </w:p>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 Rădulescu </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Șef </w:t>
            </w:r>
          </w:p>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Serviciu</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Serviciul Resurse Umane </w:t>
            </w:r>
          </w:p>
        </w:tc>
        <w:tc>
          <w:tcPr>
            <w:tcW w:w="697" w:type="pct"/>
          </w:tcPr>
          <w:p w:rsidR="007649DB" w:rsidRPr="007649DB" w:rsidRDefault="007649DB" w:rsidP="007649DB">
            <w:pPr>
              <w:rPr>
                <w:rFonts w:ascii="Trebuchet MS" w:hAnsi="Trebuchet MS"/>
                <w:sz w:val="24"/>
                <w:szCs w:val="24"/>
              </w:rPr>
            </w:pP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bottom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Cătălin Șovar</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Șef </w:t>
            </w:r>
          </w:p>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 Serviciu</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Serviciul Monitorizare Lucrări Publice și Guvernanță Corporativă </w:t>
            </w: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31.01.2023</w:t>
            </w: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tcBorders>
              <w:top w:val="nil"/>
            </w:tcBorders>
            <w:vAlign w:val="center"/>
          </w:tcPr>
          <w:p w:rsidR="007649DB" w:rsidRPr="007649DB" w:rsidRDefault="007649DB" w:rsidP="007649DB">
            <w:pPr>
              <w:rPr>
                <w:rFonts w:ascii="Trebuchet MS" w:hAnsi="Trebuchet MS"/>
                <w:color w:val="000000"/>
                <w:sz w:val="24"/>
                <w:szCs w:val="24"/>
              </w:rPr>
            </w:pPr>
          </w:p>
        </w:tc>
        <w:tc>
          <w:tcPr>
            <w:tcW w:w="741" w:type="pct"/>
            <w:tcBorders>
              <w:top w:val="nil"/>
            </w:tcBorders>
            <w:vAlign w:val="center"/>
          </w:tcPr>
          <w:p w:rsidR="007649DB" w:rsidRPr="007649DB" w:rsidRDefault="007649DB" w:rsidP="007649DB">
            <w:pPr>
              <w:rPr>
                <w:rFonts w:ascii="Trebuchet MS" w:hAnsi="Trebuchet MS"/>
                <w:color w:val="000000"/>
                <w:sz w:val="24"/>
                <w:szCs w:val="24"/>
              </w:rPr>
            </w:pP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Ana Mincă</w:t>
            </w:r>
          </w:p>
        </w:tc>
        <w:tc>
          <w:tcPr>
            <w:tcW w:w="73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Șef </w:t>
            </w:r>
          </w:p>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 Serviciu </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Serviciul Asistență Medicala și Protecție Socială</w:t>
            </w: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31.01.2023</w:t>
            </w:r>
          </w:p>
        </w:tc>
        <w:tc>
          <w:tcPr>
            <w:tcW w:w="644" w:type="pct"/>
            <w:vAlign w:val="center"/>
          </w:tcPr>
          <w:p w:rsidR="007649DB" w:rsidRPr="007649DB" w:rsidRDefault="007649DB" w:rsidP="007649DB">
            <w:pPr>
              <w:rPr>
                <w:rFonts w:ascii="Trebuchet MS" w:hAnsi="Trebuchet MS"/>
                <w:color w:val="000000"/>
                <w:sz w:val="24"/>
                <w:szCs w:val="24"/>
              </w:rPr>
            </w:pPr>
          </w:p>
        </w:tc>
      </w:tr>
      <w:tr w:rsidR="007649DB" w:rsidRPr="007649DB" w:rsidTr="007649DB">
        <w:tc>
          <w:tcPr>
            <w:tcW w:w="312"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5</w:t>
            </w:r>
          </w:p>
        </w:tc>
        <w:tc>
          <w:tcPr>
            <w:tcW w:w="741"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Aprobat</w:t>
            </w:r>
          </w:p>
        </w:tc>
        <w:tc>
          <w:tcPr>
            <w:tcW w:w="724"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Ion Mînzînă</w:t>
            </w:r>
          </w:p>
        </w:tc>
        <w:tc>
          <w:tcPr>
            <w:tcW w:w="732" w:type="pct"/>
            <w:vAlign w:val="center"/>
          </w:tcPr>
          <w:p w:rsidR="007649DB" w:rsidRPr="007649DB" w:rsidRDefault="007649DB" w:rsidP="007649DB">
            <w:pPr>
              <w:ind w:right="-288"/>
              <w:rPr>
                <w:rFonts w:ascii="Trebuchet MS" w:hAnsi="Trebuchet MS"/>
                <w:color w:val="000000"/>
                <w:sz w:val="24"/>
                <w:szCs w:val="24"/>
              </w:rPr>
            </w:pPr>
            <w:r w:rsidRPr="007649DB">
              <w:rPr>
                <w:rFonts w:ascii="Trebuchet MS" w:hAnsi="Trebuchet MS"/>
                <w:color w:val="000000"/>
                <w:sz w:val="24"/>
                <w:szCs w:val="24"/>
              </w:rPr>
              <w:t>Preşedinte</w:t>
            </w:r>
          </w:p>
        </w:tc>
        <w:tc>
          <w:tcPr>
            <w:tcW w:w="1150" w:type="pct"/>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      Consiliul Județean </w:t>
            </w:r>
            <w:r>
              <w:rPr>
                <w:rFonts w:ascii="Trebuchet MS" w:hAnsi="Trebuchet MS"/>
                <w:color w:val="000000"/>
                <w:sz w:val="24"/>
                <w:szCs w:val="24"/>
              </w:rPr>
              <w:t xml:space="preserve"> </w:t>
            </w:r>
            <w:r w:rsidRPr="007649DB">
              <w:rPr>
                <w:rFonts w:ascii="Trebuchet MS" w:hAnsi="Trebuchet MS"/>
                <w:color w:val="000000"/>
                <w:sz w:val="24"/>
                <w:szCs w:val="24"/>
              </w:rPr>
              <w:t>Argeș</w:t>
            </w:r>
          </w:p>
        </w:tc>
        <w:tc>
          <w:tcPr>
            <w:tcW w:w="697" w:type="pct"/>
          </w:tcPr>
          <w:p w:rsidR="007649DB" w:rsidRPr="007649DB" w:rsidRDefault="007649DB" w:rsidP="007649DB">
            <w:pPr>
              <w:rPr>
                <w:rFonts w:ascii="Trebuchet MS" w:hAnsi="Trebuchet MS"/>
                <w:sz w:val="24"/>
                <w:szCs w:val="24"/>
              </w:rPr>
            </w:pPr>
            <w:r w:rsidRPr="007649DB">
              <w:rPr>
                <w:rFonts w:ascii="Trebuchet MS" w:hAnsi="Trebuchet MS"/>
                <w:sz w:val="24"/>
                <w:szCs w:val="24"/>
              </w:rPr>
              <w:t>31.01.2023</w:t>
            </w:r>
          </w:p>
        </w:tc>
        <w:tc>
          <w:tcPr>
            <w:tcW w:w="644" w:type="pct"/>
            <w:vAlign w:val="center"/>
          </w:tcPr>
          <w:p w:rsidR="007649DB" w:rsidRPr="007649DB" w:rsidRDefault="007649DB" w:rsidP="007649DB">
            <w:pPr>
              <w:rPr>
                <w:rFonts w:ascii="Trebuchet MS" w:hAnsi="Trebuchet MS"/>
                <w:color w:val="000000"/>
                <w:sz w:val="24"/>
                <w:szCs w:val="24"/>
              </w:rPr>
            </w:pPr>
          </w:p>
        </w:tc>
      </w:tr>
    </w:tbl>
    <w:p w:rsidR="001E6210" w:rsidRPr="007649DB" w:rsidRDefault="001E6210" w:rsidP="007649DB">
      <w:pPr>
        <w:pStyle w:val="BodyText"/>
        <w:widowControl w:val="0"/>
        <w:jc w:val="left"/>
        <w:rPr>
          <w:rFonts w:ascii="Trebuchet MS" w:hAnsi="Trebuchet MS"/>
          <w:lang w:val="ro-RO"/>
        </w:rPr>
      </w:pPr>
    </w:p>
    <w:p w:rsidR="008930FE" w:rsidRDefault="008930FE"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Pr="007649DB" w:rsidRDefault="007649DB" w:rsidP="007649DB">
      <w:pPr>
        <w:pStyle w:val="BodyText"/>
        <w:widowControl w:val="0"/>
        <w:jc w:val="left"/>
        <w:rPr>
          <w:rFonts w:ascii="Trebuchet MS" w:hAnsi="Trebuchet MS"/>
          <w:lang w:val="ro-RO"/>
        </w:rPr>
      </w:pPr>
    </w:p>
    <w:p w:rsidR="001E6210" w:rsidRPr="007649DB" w:rsidRDefault="001E6210" w:rsidP="007649DB">
      <w:pPr>
        <w:pStyle w:val="BodyText"/>
        <w:widowControl w:val="0"/>
        <w:numPr>
          <w:ilvl w:val="0"/>
          <w:numId w:val="1"/>
        </w:numPr>
        <w:tabs>
          <w:tab w:val="clear" w:pos="720"/>
        </w:tabs>
        <w:ind w:left="426"/>
        <w:jc w:val="left"/>
        <w:rPr>
          <w:rFonts w:ascii="Trebuchet MS" w:hAnsi="Trebuchet MS"/>
          <w:b/>
          <w:lang w:val="ro-RO"/>
        </w:rPr>
      </w:pPr>
      <w:bookmarkStart w:id="1" w:name="_Hlk2469386"/>
      <w:r w:rsidRPr="007649DB">
        <w:rPr>
          <w:rFonts w:ascii="Trebuchet MS" w:hAnsi="Trebuchet MS"/>
          <w:b/>
          <w:lang w:val="ro-RO"/>
        </w:rPr>
        <w:lastRenderedPageBreak/>
        <w:t>SITUAȚIA EDIȚIILOR ȘI A REVIZIILOR ÎN CADRUL EDIȚIILOR PROCEDURII</w:t>
      </w:r>
    </w:p>
    <w:p w:rsidR="001E6210" w:rsidRPr="007649DB" w:rsidRDefault="001E6210" w:rsidP="007649DB">
      <w:pPr>
        <w:pStyle w:val="BodyText"/>
        <w:widowControl w:val="0"/>
        <w:ind w:left="426"/>
        <w:jc w:val="left"/>
        <w:rPr>
          <w:rFonts w:ascii="Trebuchet MS" w:hAnsi="Trebuchet MS"/>
          <w:b/>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8"/>
        <w:gridCol w:w="1115"/>
        <w:gridCol w:w="992"/>
        <w:gridCol w:w="1565"/>
        <w:gridCol w:w="1984"/>
        <w:gridCol w:w="2136"/>
        <w:gridCol w:w="1789"/>
      </w:tblGrid>
      <w:tr w:rsidR="001E6210" w:rsidRPr="007649DB" w:rsidTr="00A4276D">
        <w:trPr>
          <w:trHeight w:val="1380"/>
          <w:jc w:val="center"/>
        </w:trPr>
        <w:tc>
          <w:tcPr>
            <w:tcW w:w="335" w:type="pct"/>
            <w:shd w:val="clear" w:color="auto" w:fill="auto"/>
            <w:vAlign w:val="center"/>
          </w:tcPr>
          <w:bookmarkEnd w:id="1"/>
          <w:p w:rsidR="001E6210" w:rsidRPr="007649DB" w:rsidRDefault="001E6210" w:rsidP="007649DB">
            <w:pPr>
              <w:rPr>
                <w:rFonts w:ascii="Trebuchet MS" w:hAnsi="Trebuchet MS"/>
                <w:sz w:val="24"/>
                <w:szCs w:val="24"/>
              </w:rPr>
            </w:pPr>
            <w:r w:rsidRPr="007649DB">
              <w:rPr>
                <w:rFonts w:ascii="Trebuchet MS" w:hAnsi="Trebuchet MS"/>
                <w:sz w:val="24"/>
                <w:szCs w:val="24"/>
              </w:rPr>
              <w:t>Nr.</w:t>
            </w:r>
          </w:p>
          <w:p w:rsidR="001E6210" w:rsidRPr="007649DB" w:rsidRDefault="001E6210" w:rsidP="007649DB">
            <w:pPr>
              <w:rPr>
                <w:rFonts w:ascii="Trebuchet MS" w:hAnsi="Trebuchet MS"/>
                <w:sz w:val="24"/>
                <w:szCs w:val="24"/>
              </w:rPr>
            </w:pPr>
            <w:r w:rsidRPr="007649DB">
              <w:rPr>
                <w:rFonts w:ascii="Trebuchet MS" w:hAnsi="Trebuchet MS"/>
                <w:sz w:val="24"/>
                <w:szCs w:val="24"/>
              </w:rPr>
              <w:t>Crt.</w:t>
            </w:r>
          </w:p>
        </w:tc>
        <w:tc>
          <w:tcPr>
            <w:tcW w:w="543"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Ediția</w:t>
            </w:r>
          </w:p>
        </w:tc>
        <w:tc>
          <w:tcPr>
            <w:tcW w:w="483"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Revizia</w:t>
            </w:r>
          </w:p>
        </w:tc>
        <w:tc>
          <w:tcPr>
            <w:tcW w:w="762"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Componenta revizuită</w:t>
            </w:r>
          </w:p>
        </w:tc>
        <w:tc>
          <w:tcPr>
            <w:tcW w:w="966"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Modalitate revizie</w:t>
            </w:r>
          </w:p>
        </w:tc>
        <w:tc>
          <w:tcPr>
            <w:tcW w:w="1040"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Motiv revizie</w:t>
            </w:r>
          </w:p>
        </w:tc>
        <w:tc>
          <w:tcPr>
            <w:tcW w:w="871"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Dată aplicare</w:t>
            </w:r>
          </w:p>
        </w:tc>
      </w:tr>
      <w:tr w:rsidR="001E6210" w:rsidRPr="007649DB" w:rsidTr="00A4276D">
        <w:trPr>
          <w:jc w:val="center"/>
        </w:trPr>
        <w:tc>
          <w:tcPr>
            <w:tcW w:w="335"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2.1.</w:t>
            </w:r>
          </w:p>
        </w:tc>
        <w:tc>
          <w:tcPr>
            <w:tcW w:w="543"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Ediția 1</w:t>
            </w:r>
          </w:p>
        </w:tc>
        <w:tc>
          <w:tcPr>
            <w:tcW w:w="483"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0</w:t>
            </w:r>
          </w:p>
        </w:tc>
        <w:tc>
          <w:tcPr>
            <w:tcW w:w="762" w:type="pct"/>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w:t>
            </w:r>
          </w:p>
        </w:tc>
        <w:tc>
          <w:tcPr>
            <w:tcW w:w="966" w:type="pct"/>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w:t>
            </w:r>
          </w:p>
        </w:tc>
        <w:tc>
          <w:tcPr>
            <w:tcW w:w="1040"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w:t>
            </w:r>
          </w:p>
        </w:tc>
        <w:tc>
          <w:tcPr>
            <w:tcW w:w="871" w:type="pct"/>
            <w:shd w:val="clear" w:color="auto" w:fill="auto"/>
            <w:vAlign w:val="center"/>
          </w:tcPr>
          <w:p w:rsidR="001E6210" w:rsidRPr="007649DB" w:rsidRDefault="00A4276D" w:rsidP="007649DB">
            <w:pPr>
              <w:rPr>
                <w:rFonts w:ascii="Trebuchet MS" w:hAnsi="Trebuchet MS"/>
                <w:sz w:val="24"/>
                <w:szCs w:val="24"/>
              </w:rPr>
            </w:pPr>
            <w:r w:rsidRPr="007649DB">
              <w:rPr>
                <w:rFonts w:ascii="Trebuchet MS" w:hAnsi="Trebuchet MS"/>
                <w:sz w:val="24"/>
                <w:szCs w:val="24"/>
              </w:rPr>
              <w:t>19.03.2019</w:t>
            </w:r>
          </w:p>
        </w:tc>
      </w:tr>
      <w:tr w:rsidR="001E6210" w:rsidRPr="007649DB" w:rsidTr="00A4276D">
        <w:trPr>
          <w:jc w:val="center"/>
        </w:trPr>
        <w:tc>
          <w:tcPr>
            <w:tcW w:w="335"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2.2</w:t>
            </w:r>
          </w:p>
        </w:tc>
        <w:tc>
          <w:tcPr>
            <w:tcW w:w="543" w:type="pct"/>
            <w:shd w:val="clear" w:color="auto" w:fill="auto"/>
            <w:vAlign w:val="center"/>
          </w:tcPr>
          <w:p w:rsidR="001E6210" w:rsidRPr="007649DB" w:rsidRDefault="001E6210" w:rsidP="007649DB">
            <w:pPr>
              <w:rPr>
                <w:rFonts w:ascii="Trebuchet MS" w:hAnsi="Trebuchet MS"/>
                <w:color w:val="FF0000"/>
                <w:sz w:val="24"/>
                <w:szCs w:val="24"/>
              </w:rPr>
            </w:pPr>
          </w:p>
        </w:tc>
        <w:tc>
          <w:tcPr>
            <w:tcW w:w="483"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1</w:t>
            </w:r>
          </w:p>
        </w:tc>
        <w:tc>
          <w:tcPr>
            <w:tcW w:w="762" w:type="pct"/>
            <w:vAlign w:val="center"/>
          </w:tcPr>
          <w:p w:rsidR="001E6210" w:rsidRPr="007649DB" w:rsidRDefault="001E6210" w:rsidP="007649DB">
            <w:pPr>
              <w:rPr>
                <w:rFonts w:ascii="Trebuchet MS" w:hAnsi="Trebuchet MS"/>
                <w:sz w:val="24"/>
                <w:szCs w:val="24"/>
              </w:rPr>
            </w:pPr>
          </w:p>
        </w:tc>
        <w:tc>
          <w:tcPr>
            <w:tcW w:w="966" w:type="pct"/>
            <w:vAlign w:val="center"/>
          </w:tcPr>
          <w:p w:rsidR="001E6210" w:rsidRPr="007649DB" w:rsidRDefault="00A4276D" w:rsidP="007649DB">
            <w:pPr>
              <w:rPr>
                <w:rFonts w:ascii="Trebuchet MS" w:hAnsi="Trebuchet MS"/>
                <w:sz w:val="24"/>
                <w:szCs w:val="24"/>
              </w:rPr>
            </w:pPr>
            <w:r w:rsidRPr="007649DB">
              <w:rPr>
                <w:rFonts w:ascii="Trebuchet MS" w:hAnsi="Trebuchet MS"/>
                <w:sz w:val="24"/>
                <w:szCs w:val="24"/>
              </w:rPr>
              <w:t>OSGG 600/2018</w:t>
            </w:r>
          </w:p>
        </w:tc>
        <w:tc>
          <w:tcPr>
            <w:tcW w:w="1040" w:type="pct"/>
            <w:shd w:val="clear" w:color="auto" w:fill="auto"/>
            <w:vAlign w:val="center"/>
          </w:tcPr>
          <w:p w:rsidR="00A4276D" w:rsidRPr="007649DB" w:rsidRDefault="001E6210" w:rsidP="007649DB">
            <w:pPr>
              <w:rPr>
                <w:rFonts w:ascii="Trebuchet MS" w:hAnsi="Trebuchet MS"/>
                <w:sz w:val="24"/>
                <w:szCs w:val="24"/>
              </w:rPr>
            </w:pPr>
            <w:r w:rsidRPr="007649DB">
              <w:rPr>
                <w:rFonts w:ascii="Trebuchet MS" w:hAnsi="Trebuchet MS"/>
                <w:sz w:val="24"/>
                <w:szCs w:val="24"/>
              </w:rPr>
              <w:t>Modificare organigram</w:t>
            </w:r>
            <w:r w:rsidR="00213234" w:rsidRPr="007649DB">
              <w:rPr>
                <w:rFonts w:ascii="Trebuchet MS" w:hAnsi="Trebuchet MS"/>
                <w:sz w:val="24"/>
                <w:szCs w:val="24"/>
              </w:rPr>
              <w:t>ă</w:t>
            </w:r>
          </w:p>
          <w:p w:rsidR="00A4276D" w:rsidRPr="007649DB" w:rsidRDefault="00A4276D" w:rsidP="007649DB">
            <w:pPr>
              <w:rPr>
                <w:rFonts w:ascii="Trebuchet MS" w:hAnsi="Trebuchet MS"/>
                <w:iCs/>
                <w:sz w:val="24"/>
                <w:szCs w:val="24"/>
              </w:rPr>
            </w:pPr>
            <w:r w:rsidRPr="007649DB">
              <w:rPr>
                <w:rFonts w:ascii="Trebuchet MS" w:hAnsi="Trebuchet MS"/>
                <w:iCs/>
                <w:sz w:val="24"/>
                <w:szCs w:val="24"/>
              </w:rPr>
              <w:t>Respectare Standard de Calitate SR EN ISO 9001:2015</w:t>
            </w:r>
          </w:p>
          <w:p w:rsidR="00A4276D" w:rsidRPr="007649DB" w:rsidRDefault="00A4276D" w:rsidP="007649DB">
            <w:pPr>
              <w:rPr>
                <w:rFonts w:ascii="Trebuchet MS" w:hAnsi="Trebuchet MS"/>
                <w:sz w:val="24"/>
                <w:szCs w:val="24"/>
              </w:rPr>
            </w:pPr>
            <w:r w:rsidRPr="007649DB">
              <w:rPr>
                <w:rFonts w:ascii="Trebuchet MS" w:hAnsi="Trebuchet MS"/>
                <w:iCs/>
                <w:sz w:val="24"/>
                <w:szCs w:val="24"/>
              </w:rPr>
              <w:t>Recomandari SGG</w:t>
            </w:r>
          </w:p>
        </w:tc>
        <w:tc>
          <w:tcPr>
            <w:tcW w:w="871"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 xml:space="preserve">    </w:t>
            </w:r>
            <w:r w:rsidR="00A4276D" w:rsidRPr="007649DB">
              <w:rPr>
                <w:rFonts w:ascii="Trebuchet MS" w:hAnsi="Trebuchet MS"/>
                <w:sz w:val="24"/>
                <w:szCs w:val="24"/>
              </w:rPr>
              <w:t>04.10.2019</w:t>
            </w:r>
          </w:p>
        </w:tc>
      </w:tr>
      <w:tr w:rsidR="001E6210" w:rsidRPr="007649DB" w:rsidTr="00A4276D">
        <w:trPr>
          <w:jc w:val="center"/>
        </w:trPr>
        <w:tc>
          <w:tcPr>
            <w:tcW w:w="335"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2.3</w:t>
            </w:r>
          </w:p>
        </w:tc>
        <w:tc>
          <w:tcPr>
            <w:tcW w:w="543" w:type="pct"/>
            <w:shd w:val="clear" w:color="auto" w:fill="auto"/>
            <w:vAlign w:val="center"/>
          </w:tcPr>
          <w:p w:rsidR="001E6210" w:rsidRPr="007649DB" w:rsidRDefault="001E6210" w:rsidP="007649DB">
            <w:pPr>
              <w:rPr>
                <w:rFonts w:ascii="Trebuchet MS" w:hAnsi="Trebuchet MS"/>
                <w:sz w:val="24"/>
                <w:szCs w:val="24"/>
              </w:rPr>
            </w:pPr>
          </w:p>
        </w:tc>
        <w:tc>
          <w:tcPr>
            <w:tcW w:w="483" w:type="pct"/>
            <w:shd w:val="clear" w:color="auto" w:fill="auto"/>
            <w:vAlign w:val="center"/>
          </w:tcPr>
          <w:p w:rsidR="001E6210" w:rsidRPr="007649DB" w:rsidRDefault="001E6210" w:rsidP="007649DB">
            <w:pPr>
              <w:rPr>
                <w:rFonts w:ascii="Trebuchet MS" w:hAnsi="Trebuchet MS"/>
                <w:sz w:val="24"/>
                <w:szCs w:val="24"/>
              </w:rPr>
            </w:pPr>
            <w:r w:rsidRPr="007649DB">
              <w:rPr>
                <w:rFonts w:ascii="Trebuchet MS" w:hAnsi="Trebuchet MS"/>
                <w:sz w:val="24"/>
                <w:szCs w:val="24"/>
              </w:rPr>
              <w:t>2</w:t>
            </w:r>
          </w:p>
        </w:tc>
        <w:tc>
          <w:tcPr>
            <w:tcW w:w="762" w:type="pct"/>
            <w:vAlign w:val="center"/>
          </w:tcPr>
          <w:p w:rsidR="001E6210" w:rsidRPr="007649DB" w:rsidRDefault="00A4276D" w:rsidP="007649DB">
            <w:pPr>
              <w:rPr>
                <w:rFonts w:ascii="Trebuchet MS" w:hAnsi="Trebuchet MS"/>
                <w:sz w:val="24"/>
                <w:szCs w:val="24"/>
              </w:rPr>
            </w:pPr>
            <w:r w:rsidRPr="007649DB">
              <w:rPr>
                <w:rFonts w:ascii="Trebuchet MS" w:hAnsi="Trebuchet MS"/>
                <w:sz w:val="24"/>
                <w:szCs w:val="24"/>
              </w:rPr>
              <w:t>Integral</w:t>
            </w:r>
          </w:p>
        </w:tc>
        <w:tc>
          <w:tcPr>
            <w:tcW w:w="966" w:type="pct"/>
            <w:vAlign w:val="center"/>
          </w:tcPr>
          <w:p w:rsidR="001E6210" w:rsidRPr="007649DB" w:rsidRDefault="001E6210" w:rsidP="007649DB">
            <w:pPr>
              <w:rPr>
                <w:rFonts w:ascii="Trebuchet MS" w:hAnsi="Trebuchet MS"/>
                <w:sz w:val="24"/>
                <w:szCs w:val="24"/>
              </w:rPr>
            </w:pPr>
          </w:p>
        </w:tc>
        <w:tc>
          <w:tcPr>
            <w:tcW w:w="1040" w:type="pct"/>
            <w:shd w:val="clear" w:color="auto" w:fill="auto"/>
            <w:vAlign w:val="center"/>
          </w:tcPr>
          <w:p w:rsidR="00A4276D" w:rsidRPr="007649DB" w:rsidRDefault="00A4276D" w:rsidP="007649DB">
            <w:pPr>
              <w:rPr>
                <w:rFonts w:ascii="Trebuchet MS" w:hAnsi="Trebuchet MS"/>
                <w:sz w:val="24"/>
                <w:szCs w:val="24"/>
              </w:rPr>
            </w:pPr>
            <w:r w:rsidRPr="007649DB">
              <w:rPr>
                <w:rFonts w:ascii="Trebuchet MS" w:hAnsi="Trebuchet MS"/>
                <w:sz w:val="24"/>
                <w:szCs w:val="24"/>
              </w:rPr>
              <w:t>Modificare organigramă</w:t>
            </w:r>
          </w:p>
          <w:p w:rsidR="00A4276D" w:rsidRPr="007649DB" w:rsidRDefault="00A4276D" w:rsidP="007649DB">
            <w:pPr>
              <w:rPr>
                <w:rFonts w:ascii="Trebuchet MS" w:hAnsi="Trebuchet MS"/>
                <w:sz w:val="24"/>
                <w:szCs w:val="24"/>
              </w:rPr>
            </w:pPr>
            <w:r w:rsidRPr="007649DB">
              <w:rPr>
                <w:rFonts w:ascii="Trebuchet MS" w:hAnsi="Trebuchet MS"/>
                <w:sz w:val="24"/>
                <w:szCs w:val="24"/>
              </w:rPr>
              <w:t>Aderare SNA 2021-2025</w:t>
            </w:r>
          </w:p>
          <w:p w:rsidR="00A4276D" w:rsidRPr="007649DB" w:rsidRDefault="00A4276D" w:rsidP="007649DB">
            <w:pPr>
              <w:pStyle w:val="BodyText"/>
              <w:widowControl w:val="0"/>
              <w:spacing w:line="20" w:lineRule="atLeast"/>
              <w:jc w:val="left"/>
              <w:rPr>
                <w:rFonts w:ascii="Trebuchet MS" w:hAnsi="Trebuchet MS"/>
                <w:lang w:val="ro-RO" w:eastAsia="ro-RO"/>
              </w:rPr>
            </w:pPr>
            <w:r w:rsidRPr="007649DB">
              <w:rPr>
                <w:rFonts w:ascii="Trebuchet MS" w:hAnsi="Trebuchet MS"/>
                <w:lang w:val="ro-RO" w:eastAsia="ro-RO"/>
              </w:rPr>
              <w:t>Procedura de sistem</w:t>
            </w:r>
          </w:p>
          <w:p w:rsidR="001E6210" w:rsidRPr="007649DB" w:rsidRDefault="00A4276D" w:rsidP="007649DB">
            <w:pPr>
              <w:rPr>
                <w:rFonts w:ascii="Trebuchet MS" w:hAnsi="Trebuchet MS"/>
                <w:iCs/>
                <w:sz w:val="24"/>
                <w:szCs w:val="24"/>
              </w:rPr>
            </w:pPr>
            <w:r w:rsidRPr="007649DB">
              <w:rPr>
                <w:rFonts w:ascii="Trebuchet MS" w:hAnsi="Trebuchet MS"/>
                <w:sz w:val="24"/>
                <w:szCs w:val="24"/>
              </w:rPr>
              <w:t>elaborarea procedurilor documentate PS 01</w:t>
            </w:r>
          </w:p>
        </w:tc>
        <w:tc>
          <w:tcPr>
            <w:tcW w:w="871" w:type="pct"/>
            <w:shd w:val="clear" w:color="auto" w:fill="auto"/>
            <w:vAlign w:val="center"/>
          </w:tcPr>
          <w:p w:rsidR="001E6210" w:rsidRPr="007649DB" w:rsidRDefault="007649DB" w:rsidP="007649DB">
            <w:pPr>
              <w:rPr>
                <w:rFonts w:ascii="Trebuchet MS" w:hAnsi="Trebuchet MS"/>
                <w:sz w:val="24"/>
                <w:szCs w:val="24"/>
              </w:rPr>
            </w:pPr>
            <w:r>
              <w:rPr>
                <w:rFonts w:ascii="Trebuchet MS" w:hAnsi="Trebuchet MS"/>
                <w:sz w:val="24"/>
                <w:szCs w:val="24"/>
              </w:rPr>
              <w:t xml:space="preserve">    </w:t>
            </w:r>
            <w:r w:rsidR="005C33D2" w:rsidRPr="007649DB">
              <w:rPr>
                <w:rFonts w:ascii="Trebuchet MS" w:hAnsi="Trebuchet MS"/>
                <w:sz w:val="24"/>
                <w:szCs w:val="24"/>
              </w:rPr>
              <w:t>31.01.2023</w:t>
            </w:r>
          </w:p>
        </w:tc>
      </w:tr>
    </w:tbl>
    <w:p w:rsidR="001E6210" w:rsidRPr="007649DB" w:rsidRDefault="001E6210" w:rsidP="007649DB">
      <w:pPr>
        <w:pStyle w:val="BodyText"/>
        <w:widowControl w:val="0"/>
        <w:jc w:val="left"/>
        <w:rPr>
          <w:rFonts w:ascii="Trebuchet MS" w:hAnsi="Trebuchet MS"/>
          <w:lang w:val="ro-RO"/>
        </w:rPr>
      </w:pPr>
    </w:p>
    <w:p w:rsidR="001E6210" w:rsidRDefault="001E6210"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Default="007649DB" w:rsidP="007649DB">
      <w:pPr>
        <w:pStyle w:val="BodyText"/>
        <w:widowControl w:val="0"/>
        <w:jc w:val="left"/>
        <w:rPr>
          <w:rFonts w:ascii="Trebuchet MS" w:hAnsi="Trebuchet MS"/>
          <w:lang w:val="ro-RO"/>
        </w:rPr>
      </w:pPr>
    </w:p>
    <w:p w:rsidR="007649DB" w:rsidRPr="007649DB" w:rsidRDefault="007649DB" w:rsidP="007649DB">
      <w:pPr>
        <w:pStyle w:val="BodyText"/>
        <w:widowControl w:val="0"/>
        <w:jc w:val="left"/>
        <w:rPr>
          <w:rFonts w:ascii="Trebuchet MS" w:hAnsi="Trebuchet MS"/>
          <w:lang w:val="ro-RO"/>
        </w:rPr>
      </w:pPr>
    </w:p>
    <w:p w:rsidR="001E6210" w:rsidRPr="007649DB" w:rsidRDefault="001E6210" w:rsidP="007649DB">
      <w:pPr>
        <w:pStyle w:val="BodyText"/>
        <w:widowControl w:val="0"/>
        <w:numPr>
          <w:ilvl w:val="0"/>
          <w:numId w:val="1"/>
        </w:numPr>
        <w:tabs>
          <w:tab w:val="clear" w:pos="720"/>
        </w:tabs>
        <w:ind w:left="426"/>
        <w:jc w:val="left"/>
        <w:rPr>
          <w:rFonts w:ascii="Trebuchet MS" w:hAnsi="Trebuchet MS"/>
          <w:b/>
          <w:lang w:val="ro-RO"/>
        </w:rPr>
      </w:pPr>
      <w:bookmarkStart w:id="2" w:name="_Hlk2469700"/>
      <w:r w:rsidRPr="007649DB">
        <w:rPr>
          <w:rFonts w:ascii="Trebuchet MS" w:hAnsi="Trebuchet MS"/>
          <w:b/>
          <w:lang w:val="ro-RO"/>
        </w:rPr>
        <w:lastRenderedPageBreak/>
        <w:t>LISTA CUPRINZÂND PERSOANELE LA CARE SE DIFUZEAZĂ EDIȚIA, SAU, DUPĂ CAZ, REVIZIA DIN CADRUL EDIȚIEI PROCEDURII</w:t>
      </w:r>
      <w:bookmarkEnd w:id="2"/>
    </w:p>
    <w:tbl>
      <w:tblPr>
        <w:tblW w:w="4600" w:type="pct"/>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0"/>
        <w:gridCol w:w="1296"/>
        <w:gridCol w:w="2345"/>
        <w:gridCol w:w="1795"/>
        <w:gridCol w:w="1821"/>
        <w:gridCol w:w="1420"/>
      </w:tblGrid>
      <w:tr w:rsidR="001E6210" w:rsidRPr="007649DB" w:rsidTr="007649DB">
        <w:trPr>
          <w:trHeight w:val="1147"/>
          <w:jc w:val="center"/>
        </w:trPr>
        <w:tc>
          <w:tcPr>
            <w:tcW w:w="408" w:type="pct"/>
            <w:shd w:val="clear" w:color="auto" w:fill="D9D9D9"/>
            <w:vAlign w:val="center"/>
          </w:tcPr>
          <w:p w:rsidR="001E6210" w:rsidRPr="007649DB" w:rsidRDefault="001E6210" w:rsidP="007649DB">
            <w:pPr>
              <w:rPr>
                <w:rFonts w:ascii="Trebuchet MS" w:hAnsi="Trebuchet MS"/>
                <w:b/>
                <w:sz w:val="24"/>
                <w:szCs w:val="24"/>
              </w:rPr>
            </w:pPr>
            <w:bookmarkStart w:id="3" w:name="_Hlk2469738"/>
            <w:r w:rsidRPr="007649DB">
              <w:rPr>
                <w:rFonts w:ascii="Trebuchet MS" w:hAnsi="Trebuchet MS"/>
                <w:b/>
                <w:sz w:val="24"/>
                <w:szCs w:val="24"/>
              </w:rPr>
              <w:t>Nr.</w:t>
            </w:r>
          </w:p>
          <w:p w:rsidR="001E6210" w:rsidRPr="007649DB" w:rsidRDefault="001E6210" w:rsidP="007649DB">
            <w:pPr>
              <w:rPr>
                <w:rFonts w:ascii="Trebuchet MS" w:hAnsi="Trebuchet MS"/>
                <w:b/>
                <w:sz w:val="24"/>
                <w:szCs w:val="24"/>
              </w:rPr>
            </w:pPr>
            <w:r w:rsidRPr="007649DB">
              <w:rPr>
                <w:rFonts w:ascii="Trebuchet MS" w:hAnsi="Trebuchet MS"/>
                <w:b/>
                <w:sz w:val="24"/>
                <w:szCs w:val="24"/>
              </w:rPr>
              <w:t>Crt.</w:t>
            </w:r>
          </w:p>
        </w:tc>
        <w:tc>
          <w:tcPr>
            <w:tcW w:w="686" w:type="pct"/>
            <w:shd w:val="clear" w:color="auto" w:fill="D9D9D9"/>
            <w:vAlign w:val="center"/>
          </w:tcPr>
          <w:p w:rsidR="001E6210" w:rsidRPr="007649DB" w:rsidRDefault="001E6210" w:rsidP="007649DB">
            <w:pPr>
              <w:rPr>
                <w:rFonts w:ascii="Trebuchet MS" w:hAnsi="Trebuchet MS"/>
                <w:b/>
                <w:sz w:val="24"/>
                <w:szCs w:val="24"/>
              </w:rPr>
            </w:pPr>
            <w:r w:rsidRPr="007649DB">
              <w:rPr>
                <w:rFonts w:ascii="Trebuchet MS" w:hAnsi="Trebuchet MS"/>
                <w:b/>
                <w:sz w:val="24"/>
                <w:szCs w:val="24"/>
              </w:rPr>
              <w:t>Scopul difuzării</w:t>
            </w:r>
          </w:p>
        </w:tc>
        <w:tc>
          <w:tcPr>
            <w:tcW w:w="1241" w:type="pct"/>
            <w:shd w:val="clear" w:color="auto" w:fill="D9D9D9"/>
            <w:vAlign w:val="center"/>
          </w:tcPr>
          <w:p w:rsidR="001E6210" w:rsidRPr="007649DB" w:rsidRDefault="001E6210" w:rsidP="007649DB">
            <w:pPr>
              <w:rPr>
                <w:rFonts w:ascii="Trebuchet MS" w:hAnsi="Trebuchet MS"/>
                <w:b/>
                <w:sz w:val="24"/>
                <w:szCs w:val="24"/>
              </w:rPr>
            </w:pPr>
            <w:r w:rsidRPr="007649DB">
              <w:rPr>
                <w:rFonts w:ascii="Trebuchet MS" w:hAnsi="Trebuchet MS"/>
                <w:b/>
                <w:sz w:val="24"/>
                <w:szCs w:val="24"/>
              </w:rPr>
              <w:t>Compartiment</w:t>
            </w:r>
          </w:p>
        </w:tc>
        <w:tc>
          <w:tcPr>
            <w:tcW w:w="950" w:type="pct"/>
            <w:shd w:val="clear" w:color="auto" w:fill="D9D9D9"/>
            <w:vAlign w:val="center"/>
          </w:tcPr>
          <w:p w:rsidR="001E6210" w:rsidRPr="007649DB" w:rsidRDefault="001E6210" w:rsidP="007649DB">
            <w:pPr>
              <w:rPr>
                <w:rFonts w:ascii="Trebuchet MS" w:hAnsi="Trebuchet MS"/>
                <w:b/>
                <w:sz w:val="24"/>
                <w:szCs w:val="24"/>
              </w:rPr>
            </w:pPr>
            <w:r w:rsidRPr="007649DB">
              <w:rPr>
                <w:rFonts w:ascii="Trebuchet MS" w:hAnsi="Trebuchet MS"/>
                <w:b/>
                <w:sz w:val="24"/>
                <w:szCs w:val="24"/>
              </w:rPr>
              <w:t>Nume și prenume</w:t>
            </w:r>
          </w:p>
        </w:tc>
        <w:tc>
          <w:tcPr>
            <w:tcW w:w="964" w:type="pct"/>
            <w:shd w:val="clear" w:color="auto" w:fill="D9D9D9"/>
            <w:vAlign w:val="center"/>
          </w:tcPr>
          <w:p w:rsidR="001E6210" w:rsidRPr="007649DB" w:rsidRDefault="001E6210" w:rsidP="007649DB">
            <w:pPr>
              <w:rPr>
                <w:rFonts w:ascii="Trebuchet MS" w:hAnsi="Trebuchet MS"/>
                <w:b/>
                <w:sz w:val="24"/>
                <w:szCs w:val="24"/>
              </w:rPr>
            </w:pPr>
            <w:r w:rsidRPr="007649DB">
              <w:rPr>
                <w:rFonts w:ascii="Trebuchet MS" w:hAnsi="Trebuchet MS"/>
                <w:b/>
                <w:sz w:val="24"/>
                <w:szCs w:val="24"/>
              </w:rPr>
              <w:t>Funcție</w:t>
            </w:r>
          </w:p>
        </w:tc>
        <w:tc>
          <w:tcPr>
            <w:tcW w:w="752" w:type="pct"/>
            <w:shd w:val="clear" w:color="auto" w:fill="D9D9D9"/>
            <w:vAlign w:val="center"/>
          </w:tcPr>
          <w:p w:rsidR="001E6210" w:rsidRPr="007649DB" w:rsidRDefault="001E6210" w:rsidP="007649DB">
            <w:pPr>
              <w:rPr>
                <w:rFonts w:ascii="Trebuchet MS" w:hAnsi="Trebuchet MS"/>
                <w:b/>
                <w:sz w:val="24"/>
                <w:szCs w:val="24"/>
              </w:rPr>
            </w:pPr>
            <w:r w:rsidRPr="007649DB">
              <w:rPr>
                <w:rFonts w:ascii="Trebuchet MS" w:hAnsi="Trebuchet MS"/>
                <w:b/>
                <w:sz w:val="24"/>
                <w:szCs w:val="24"/>
              </w:rPr>
              <w:t>Semnătură</w:t>
            </w:r>
          </w:p>
        </w:tc>
      </w:tr>
      <w:tr w:rsidR="00213234"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213234" w:rsidRPr="007649DB" w:rsidRDefault="00213234" w:rsidP="007649DB">
            <w:pPr>
              <w:rPr>
                <w:rFonts w:ascii="Trebuchet MS" w:hAnsi="Trebuchet MS"/>
                <w:sz w:val="24"/>
                <w:szCs w:val="24"/>
              </w:rPr>
            </w:pPr>
            <w:r w:rsidRPr="007649DB">
              <w:rPr>
                <w:rFonts w:ascii="Trebuchet MS" w:hAnsi="Trebuchet MS"/>
                <w:sz w:val="24"/>
                <w:szCs w:val="24"/>
              </w:rPr>
              <w:t>3.1.</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213234" w:rsidRPr="007649DB" w:rsidRDefault="00213234"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213234" w:rsidRPr="007649DB" w:rsidRDefault="00213234"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Cabinet Preşedinte</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213234" w:rsidRPr="007649DB" w:rsidRDefault="00213234"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Consilier</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213234" w:rsidRPr="007649DB" w:rsidRDefault="00213234" w:rsidP="007649DB">
            <w:pPr>
              <w:pStyle w:val="Heading1"/>
              <w:keepNext w:val="0"/>
              <w:widowControl w:val="0"/>
              <w:rPr>
                <w:rFonts w:ascii="Trebuchet MS" w:hAnsi="Trebuchet MS"/>
                <w:b w:val="0"/>
                <w:bCs w:val="0"/>
                <w:noProof/>
                <w:sz w:val="24"/>
                <w:szCs w:val="24"/>
              </w:rPr>
            </w:pP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213234" w:rsidRPr="007649DB" w:rsidRDefault="00213234" w:rsidP="007649DB">
            <w:pPr>
              <w:pStyle w:val="Heading1"/>
              <w:keepNext w:val="0"/>
              <w:widowControl w:val="0"/>
              <w:rPr>
                <w:rFonts w:ascii="Trebuchet MS" w:hAnsi="Trebuchet MS"/>
                <w:b w:val="0"/>
                <w:bCs w:val="0"/>
                <w:noProof/>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3.2.</w:t>
            </w:r>
          </w:p>
        </w:tc>
        <w:tc>
          <w:tcPr>
            <w:tcW w:w="686" w:type="pct"/>
            <w:tcBorders>
              <w:top w:val="single" w:sz="4" w:space="0" w:color="auto"/>
              <w:left w:val="single" w:sz="4" w:space="0" w:color="auto"/>
              <w:bottom w:val="single" w:sz="4" w:space="0" w:color="auto"/>
              <w:right w:val="single" w:sz="4" w:space="0" w:color="auto"/>
            </w:tcBorders>
            <w:shd w:val="clear" w:color="auto" w:fill="FFFFFF"/>
          </w:tcPr>
          <w:p w:rsidR="007649DB" w:rsidRPr="007649DB" w:rsidRDefault="007649DB" w:rsidP="007649DB">
            <w:pPr>
              <w:rPr>
                <w:rFonts w:ascii="Trebuchet MS" w:hAnsi="Trebuchet MS"/>
                <w:bCs/>
                <w:noProof/>
                <w:sz w:val="24"/>
                <w:szCs w:val="24"/>
              </w:rPr>
            </w:pPr>
          </w:p>
          <w:p w:rsidR="007649DB" w:rsidRPr="007649DB" w:rsidRDefault="007649DB" w:rsidP="007649DB">
            <w:pPr>
              <w:rPr>
                <w:rFonts w:ascii="Trebuchet MS" w:hAnsi="Trebuchet MS"/>
                <w:sz w:val="24"/>
                <w:szCs w:val="24"/>
              </w:rPr>
            </w:pPr>
            <w:r w:rsidRPr="007649DB">
              <w:rPr>
                <w:rFonts w:ascii="Trebuchet MS" w:hAnsi="Trebuchet MS"/>
                <w:bCs/>
                <w:noProof/>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Marius Cristian</w:t>
            </w:r>
            <w:r>
              <w:rPr>
                <w:rFonts w:ascii="Trebuchet MS" w:hAnsi="Trebuchet MS"/>
                <w:b w:val="0"/>
                <w:bCs w:val="0"/>
                <w:noProof/>
                <w:sz w:val="24"/>
                <w:szCs w:val="24"/>
              </w:rPr>
              <w:t xml:space="preserve">  </w:t>
            </w:r>
            <w:r w:rsidRPr="007649DB">
              <w:rPr>
                <w:rFonts w:ascii="Trebuchet MS" w:hAnsi="Trebuchet MS"/>
                <w:b w:val="0"/>
                <w:bCs w:val="0"/>
                <w:noProof/>
                <w:sz w:val="24"/>
                <w:szCs w:val="24"/>
              </w:rPr>
              <w:t>Puiu</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Administrator public</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3.3.</w:t>
            </w:r>
          </w:p>
        </w:tc>
        <w:tc>
          <w:tcPr>
            <w:tcW w:w="686" w:type="pct"/>
            <w:tcBorders>
              <w:top w:val="single" w:sz="4" w:space="0" w:color="auto"/>
              <w:left w:val="single" w:sz="4" w:space="0" w:color="auto"/>
              <w:bottom w:val="single" w:sz="4" w:space="0" w:color="auto"/>
              <w:right w:val="single" w:sz="4" w:space="0" w:color="auto"/>
            </w:tcBorders>
            <w:shd w:val="clear" w:color="auto" w:fill="FFFFFF"/>
          </w:tcPr>
          <w:p w:rsidR="007649DB" w:rsidRPr="007649DB" w:rsidRDefault="007649DB" w:rsidP="007649DB">
            <w:pPr>
              <w:rPr>
                <w:rFonts w:ascii="Trebuchet MS" w:hAnsi="Trebuchet MS"/>
                <w:bCs/>
                <w:noProof/>
                <w:sz w:val="24"/>
                <w:szCs w:val="24"/>
              </w:rPr>
            </w:pPr>
          </w:p>
          <w:p w:rsidR="007649DB" w:rsidRPr="007649DB" w:rsidRDefault="007649DB" w:rsidP="007649DB">
            <w:pPr>
              <w:rPr>
                <w:rFonts w:ascii="Trebuchet MS" w:hAnsi="Trebuchet MS"/>
                <w:sz w:val="24"/>
                <w:szCs w:val="24"/>
              </w:rPr>
            </w:pPr>
            <w:r w:rsidRPr="007649DB">
              <w:rPr>
                <w:rFonts w:ascii="Trebuchet MS" w:hAnsi="Trebuchet MS"/>
                <w:bCs/>
                <w:noProof/>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Marius Florinel Nicolaescu</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Vicepreşedinte 1</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3.4.</w:t>
            </w:r>
          </w:p>
        </w:tc>
        <w:tc>
          <w:tcPr>
            <w:tcW w:w="686" w:type="pct"/>
            <w:tcBorders>
              <w:top w:val="single" w:sz="4" w:space="0" w:color="auto"/>
              <w:left w:val="single" w:sz="4" w:space="0" w:color="auto"/>
              <w:bottom w:val="single" w:sz="4" w:space="0" w:color="auto"/>
              <w:right w:val="single" w:sz="4" w:space="0" w:color="auto"/>
            </w:tcBorders>
            <w:shd w:val="clear" w:color="auto" w:fill="FFFFFF"/>
          </w:tcPr>
          <w:p w:rsidR="007649DB" w:rsidRPr="007649DB" w:rsidRDefault="007649DB" w:rsidP="007649DB">
            <w:pPr>
              <w:rPr>
                <w:rFonts w:ascii="Trebuchet MS" w:hAnsi="Trebuchet MS"/>
                <w:bCs/>
                <w:noProof/>
                <w:sz w:val="24"/>
                <w:szCs w:val="24"/>
              </w:rPr>
            </w:pPr>
          </w:p>
          <w:p w:rsidR="007649DB" w:rsidRPr="007649DB" w:rsidRDefault="007649DB" w:rsidP="007649DB">
            <w:pPr>
              <w:rPr>
                <w:rFonts w:ascii="Trebuchet MS" w:hAnsi="Trebuchet MS"/>
                <w:sz w:val="24"/>
                <w:szCs w:val="24"/>
              </w:rPr>
            </w:pPr>
            <w:r w:rsidRPr="007649DB">
              <w:rPr>
                <w:rFonts w:ascii="Trebuchet MS" w:hAnsi="Trebuchet MS"/>
                <w:bCs/>
                <w:noProof/>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Adrian Dumitru</w:t>
            </w:r>
          </w:p>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Bughiu</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Vicepreşedinte 2</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3.5.</w:t>
            </w:r>
          </w:p>
        </w:tc>
        <w:tc>
          <w:tcPr>
            <w:tcW w:w="686" w:type="pct"/>
            <w:tcBorders>
              <w:top w:val="single" w:sz="4" w:space="0" w:color="auto"/>
              <w:left w:val="single" w:sz="4" w:space="0" w:color="auto"/>
              <w:bottom w:val="single" w:sz="4" w:space="0" w:color="auto"/>
              <w:right w:val="single" w:sz="4" w:space="0" w:color="auto"/>
            </w:tcBorders>
            <w:shd w:val="clear" w:color="auto" w:fill="FFFFFF"/>
          </w:tcPr>
          <w:p w:rsidR="007649DB" w:rsidRPr="007649DB" w:rsidRDefault="007649DB" w:rsidP="007649DB">
            <w:pPr>
              <w:rPr>
                <w:rFonts w:ascii="Trebuchet MS" w:hAnsi="Trebuchet MS"/>
                <w:bCs/>
                <w:noProof/>
                <w:sz w:val="24"/>
                <w:szCs w:val="24"/>
              </w:rPr>
            </w:pPr>
          </w:p>
          <w:p w:rsidR="007649DB" w:rsidRPr="007649DB" w:rsidRDefault="007649DB" w:rsidP="007649DB">
            <w:pPr>
              <w:rPr>
                <w:rFonts w:ascii="Trebuchet MS" w:hAnsi="Trebuchet MS"/>
                <w:sz w:val="24"/>
                <w:szCs w:val="24"/>
              </w:rPr>
            </w:pPr>
            <w:r w:rsidRPr="007649DB">
              <w:rPr>
                <w:rFonts w:ascii="Trebuchet MS" w:hAnsi="Trebuchet MS"/>
                <w:bCs/>
                <w:noProof/>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Ionel Voica</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pStyle w:val="Heading1"/>
              <w:keepNext w:val="0"/>
              <w:widowControl w:val="0"/>
              <w:rPr>
                <w:rFonts w:ascii="Trebuchet MS" w:hAnsi="Trebuchet MS"/>
                <w:b w:val="0"/>
                <w:bCs w:val="0"/>
                <w:noProof/>
                <w:sz w:val="24"/>
                <w:szCs w:val="24"/>
              </w:rPr>
            </w:pPr>
            <w:r w:rsidRPr="007649DB">
              <w:rPr>
                <w:rFonts w:ascii="Trebuchet MS" w:hAnsi="Trebuchet MS"/>
                <w:b w:val="0"/>
                <w:bCs w:val="0"/>
                <w:noProof/>
                <w:sz w:val="24"/>
                <w:szCs w:val="24"/>
              </w:rPr>
              <w:t>Secretar General al Judeţului</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3.6.</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Direcția Amenajarea Teritoriului și Urbanism</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Andreea Tache</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Arhitect Șef</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3.7.</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Direcția Tehnică</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 xml:space="preserve">Alin Stoicea </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Director Executiv</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3.8.</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Direcția Economică</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Carmen Mocanu</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Director Executiv</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3.9.</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Roxana Stoenescu </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Director Executiv</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Direcția Cultură Turism și Tineret</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color w:val="000000"/>
                <w:sz w:val="24"/>
                <w:szCs w:val="24"/>
              </w:rPr>
            </w:pPr>
            <w:r w:rsidRPr="007649DB">
              <w:rPr>
                <w:rFonts w:ascii="Trebuchet MS" w:hAnsi="Trebuchet MS"/>
                <w:color w:val="000000"/>
                <w:sz w:val="24"/>
                <w:szCs w:val="24"/>
              </w:rPr>
              <w:t xml:space="preserve">Roxana Stoenescu </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3.10.</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Direcția Juridică, Administrație Publică Locală</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Simona Alisa Ciobanu</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Director Executiv</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lastRenderedPageBreak/>
              <w:t>3.11.</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Aplicare</w:t>
            </w:r>
          </w:p>
          <w:p w:rsidR="007649DB" w:rsidRPr="007649DB" w:rsidRDefault="007649DB" w:rsidP="007649DB">
            <w:pPr>
              <w:rPr>
                <w:rFonts w:ascii="Trebuchet MS" w:hAnsi="Trebuchet MS"/>
                <w:sz w:val="24"/>
                <w:szCs w:val="24"/>
              </w:rPr>
            </w:pP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Direcția Strategii, Sinteze, Proiect cu Finanțare Internațională</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Sorin Ivașcu</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Director Executiv</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3.12</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Aplicare</w:t>
            </w:r>
          </w:p>
          <w:p w:rsidR="007649DB" w:rsidRPr="007649DB" w:rsidRDefault="007649DB" w:rsidP="007649DB">
            <w:pPr>
              <w:rPr>
                <w:rFonts w:ascii="Trebuchet MS" w:hAnsi="Trebuchet MS"/>
                <w:sz w:val="24"/>
                <w:szCs w:val="24"/>
              </w:rPr>
            </w:pP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Serviciul Monitorizare Lucrări Publice și Guvernanță Corporativă</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Catalin Șovar</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Șef Serviciu</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3.13</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 xml:space="preserve"> 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Serviciul Resurse Umane</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 xml:space="preserve">Eliza Rădulescu </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Șef Serviciu</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3.14</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Serviciul Asistență Medicală</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Ana Mincă</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Șef Serviciu</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3.15</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Aplicare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Serviciul Audit Public Intern</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Sorin Țurcanu</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Șef Serviciu</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tr w:rsidR="007649DB" w:rsidRPr="007649DB" w:rsidTr="007649DB">
        <w:trPr>
          <w:trHeight w:val="317"/>
          <w:jc w:val="center"/>
        </w:trPr>
        <w:tc>
          <w:tcPr>
            <w:tcW w:w="408"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3.16</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Evidență/ Arhivare</w:t>
            </w:r>
          </w:p>
        </w:tc>
        <w:tc>
          <w:tcPr>
            <w:tcW w:w="1241"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Comisia de Monitorizare</w:t>
            </w:r>
          </w:p>
        </w:tc>
        <w:tc>
          <w:tcPr>
            <w:tcW w:w="950"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Mirela Olteanu</w:t>
            </w:r>
          </w:p>
        </w:tc>
        <w:tc>
          <w:tcPr>
            <w:tcW w:w="964"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r w:rsidRPr="007649DB">
              <w:rPr>
                <w:rFonts w:ascii="Trebuchet MS" w:hAnsi="Trebuchet MS"/>
                <w:sz w:val="24"/>
                <w:szCs w:val="24"/>
              </w:rPr>
              <w:t xml:space="preserve">Secretar </w:t>
            </w:r>
          </w:p>
        </w:tc>
        <w:tc>
          <w:tcPr>
            <w:tcW w:w="752" w:type="pct"/>
            <w:tcBorders>
              <w:top w:val="single" w:sz="4" w:space="0" w:color="auto"/>
              <w:left w:val="single" w:sz="4" w:space="0" w:color="auto"/>
              <w:bottom w:val="single" w:sz="4" w:space="0" w:color="auto"/>
              <w:right w:val="single" w:sz="4" w:space="0" w:color="auto"/>
            </w:tcBorders>
            <w:shd w:val="clear" w:color="auto" w:fill="FFFFFF"/>
            <w:vAlign w:val="center"/>
          </w:tcPr>
          <w:p w:rsidR="007649DB" w:rsidRPr="007649DB" w:rsidRDefault="007649DB" w:rsidP="007649DB">
            <w:pPr>
              <w:rPr>
                <w:rFonts w:ascii="Trebuchet MS" w:hAnsi="Trebuchet MS"/>
                <w:sz w:val="24"/>
                <w:szCs w:val="24"/>
              </w:rPr>
            </w:pPr>
          </w:p>
        </w:tc>
      </w:tr>
      <w:bookmarkEnd w:id="3"/>
    </w:tbl>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BodyText"/>
        <w:widowControl w:val="0"/>
        <w:jc w:val="left"/>
        <w:rPr>
          <w:rFonts w:ascii="Trebuchet MS" w:hAnsi="Trebuchet MS"/>
          <w:lang w:val="ro-RO"/>
        </w:rPr>
      </w:pPr>
    </w:p>
    <w:p w:rsidR="001E6210" w:rsidRPr="007649DB" w:rsidRDefault="001E6210" w:rsidP="007649DB">
      <w:pPr>
        <w:pStyle w:val="Heading1"/>
        <w:keepNext w:val="0"/>
        <w:widowControl w:val="0"/>
        <w:numPr>
          <w:ilvl w:val="0"/>
          <w:numId w:val="1"/>
        </w:numPr>
        <w:adjustRightInd w:val="0"/>
        <w:spacing w:before="0" w:after="360" w:line="240" w:lineRule="auto"/>
        <w:textAlignment w:val="baseline"/>
        <w:rPr>
          <w:rFonts w:ascii="Trebuchet MS" w:hAnsi="Trebuchet MS"/>
          <w:bCs w:val="0"/>
          <w:kern w:val="0"/>
          <w:sz w:val="24"/>
          <w:szCs w:val="24"/>
          <w:lang w:eastAsia="en-US"/>
        </w:rPr>
      </w:pPr>
      <w:r w:rsidRPr="007649DB">
        <w:rPr>
          <w:rFonts w:ascii="Trebuchet MS" w:hAnsi="Trebuchet MS"/>
          <w:bCs w:val="0"/>
          <w:kern w:val="0"/>
          <w:sz w:val="24"/>
          <w:szCs w:val="24"/>
          <w:lang w:eastAsia="en-US"/>
        </w:rPr>
        <w:t xml:space="preserve">SCOPUL PROCEDURII </w:t>
      </w:r>
    </w:p>
    <w:p w:rsidR="001E6210" w:rsidRPr="007649DB" w:rsidRDefault="001E6210" w:rsidP="007649DB">
      <w:pPr>
        <w:keepNext/>
        <w:keepLines/>
        <w:ind w:firstLine="360"/>
        <w:outlineLvl w:val="1"/>
        <w:rPr>
          <w:rFonts w:ascii="Trebuchet MS" w:hAnsi="Trebuchet MS"/>
          <w:b/>
          <w:sz w:val="24"/>
          <w:szCs w:val="24"/>
        </w:rPr>
      </w:pPr>
      <w:bookmarkStart w:id="4" w:name="_Toc9939799"/>
      <w:r w:rsidRPr="007649DB">
        <w:rPr>
          <w:rFonts w:ascii="Trebuchet MS" w:hAnsi="Trebuchet MS"/>
          <w:b/>
          <w:sz w:val="24"/>
          <w:szCs w:val="24"/>
        </w:rPr>
        <w:t>4.1. Scopuri generale:</w:t>
      </w:r>
      <w:bookmarkEnd w:id="4"/>
    </w:p>
    <w:p w:rsidR="001E6210" w:rsidRPr="007649DB" w:rsidRDefault="001E6210" w:rsidP="007649DB">
      <w:pPr>
        <w:numPr>
          <w:ilvl w:val="0"/>
          <w:numId w:val="2"/>
        </w:numPr>
        <w:autoSpaceDE w:val="0"/>
        <w:autoSpaceDN w:val="0"/>
        <w:contextualSpacing/>
        <w:rPr>
          <w:rFonts w:ascii="Trebuchet MS" w:eastAsia="Calibri" w:hAnsi="Trebuchet MS"/>
          <w:iCs/>
          <w:sz w:val="24"/>
          <w:szCs w:val="24"/>
        </w:rPr>
      </w:pPr>
      <w:r w:rsidRPr="007649DB">
        <w:rPr>
          <w:rFonts w:ascii="Trebuchet MS" w:eastAsia="Calibri" w:hAnsi="Trebuchet MS"/>
          <w:iCs/>
          <w:sz w:val="24"/>
          <w:szCs w:val="24"/>
        </w:rPr>
        <w:t>Stabilirea modului de realizare a procesului de activități, departamentele şi persoanele implicate;</w:t>
      </w:r>
    </w:p>
    <w:p w:rsidR="001E6210" w:rsidRPr="007649DB" w:rsidRDefault="001E6210" w:rsidP="007649DB">
      <w:pPr>
        <w:numPr>
          <w:ilvl w:val="0"/>
          <w:numId w:val="2"/>
        </w:numPr>
        <w:autoSpaceDE w:val="0"/>
        <w:autoSpaceDN w:val="0"/>
        <w:contextualSpacing/>
        <w:rPr>
          <w:rFonts w:ascii="Trebuchet MS" w:eastAsia="Calibri" w:hAnsi="Trebuchet MS"/>
          <w:iCs/>
          <w:sz w:val="24"/>
          <w:szCs w:val="24"/>
        </w:rPr>
      </w:pPr>
      <w:r w:rsidRPr="007649DB">
        <w:rPr>
          <w:rFonts w:ascii="Trebuchet MS" w:eastAsia="Calibri" w:hAnsi="Trebuchet MS"/>
          <w:iCs/>
          <w:sz w:val="24"/>
          <w:szCs w:val="24"/>
        </w:rPr>
        <w:t>Asigurarea existenței documentației adecvate derulării procesului de activități;</w:t>
      </w:r>
    </w:p>
    <w:p w:rsidR="001E6210" w:rsidRPr="007649DB" w:rsidRDefault="001E6210" w:rsidP="007649DB">
      <w:pPr>
        <w:numPr>
          <w:ilvl w:val="0"/>
          <w:numId w:val="2"/>
        </w:numPr>
        <w:autoSpaceDE w:val="0"/>
        <w:autoSpaceDN w:val="0"/>
        <w:contextualSpacing/>
        <w:rPr>
          <w:rFonts w:ascii="Trebuchet MS" w:eastAsia="Calibri" w:hAnsi="Trebuchet MS"/>
          <w:iCs/>
          <w:sz w:val="24"/>
          <w:szCs w:val="24"/>
        </w:rPr>
      </w:pPr>
      <w:r w:rsidRPr="007649DB">
        <w:rPr>
          <w:rFonts w:ascii="Trebuchet MS" w:eastAsia="Calibri" w:hAnsi="Trebuchet MS"/>
          <w:iCs/>
          <w:sz w:val="24"/>
          <w:szCs w:val="24"/>
        </w:rPr>
        <w:t>Asigurarea continuității procesului de activități, inclusiv în condiții de fluctuație a personalului;</w:t>
      </w:r>
    </w:p>
    <w:p w:rsidR="001E6210" w:rsidRPr="007649DB" w:rsidRDefault="001E6210" w:rsidP="007649DB">
      <w:pPr>
        <w:autoSpaceDE w:val="0"/>
        <w:autoSpaceDN w:val="0"/>
        <w:ind w:left="720"/>
        <w:contextualSpacing/>
        <w:rPr>
          <w:rFonts w:ascii="Trebuchet MS" w:eastAsia="Calibri" w:hAnsi="Trebuchet MS"/>
          <w:iCs/>
          <w:sz w:val="24"/>
          <w:szCs w:val="24"/>
        </w:rPr>
      </w:pPr>
    </w:p>
    <w:p w:rsidR="001E6210" w:rsidRPr="007649DB" w:rsidRDefault="001E6210" w:rsidP="007649DB">
      <w:pPr>
        <w:spacing w:after="0" w:line="240" w:lineRule="auto"/>
        <w:ind w:firstLine="720"/>
        <w:rPr>
          <w:rFonts w:ascii="Trebuchet MS" w:hAnsi="Trebuchet MS"/>
          <w:b/>
          <w:sz w:val="24"/>
          <w:szCs w:val="24"/>
        </w:rPr>
      </w:pPr>
      <w:bookmarkStart w:id="5" w:name="_Toc9939800"/>
      <w:r w:rsidRPr="007649DB">
        <w:rPr>
          <w:rFonts w:ascii="Trebuchet MS" w:hAnsi="Trebuchet MS"/>
          <w:b/>
          <w:sz w:val="24"/>
          <w:szCs w:val="24"/>
        </w:rPr>
        <w:t>4.2. Scopuri specifice:</w:t>
      </w:r>
      <w:bookmarkEnd w:id="5"/>
    </w:p>
    <w:p w:rsidR="001E6210" w:rsidRPr="007649DB" w:rsidRDefault="001E6210" w:rsidP="007649DB">
      <w:pPr>
        <w:pStyle w:val="ListParagraph"/>
        <w:numPr>
          <w:ilvl w:val="0"/>
          <w:numId w:val="3"/>
        </w:numPr>
        <w:suppressAutoHyphens w:val="0"/>
        <w:autoSpaceDE w:val="0"/>
        <w:adjustRightInd w:val="0"/>
        <w:spacing w:after="0" w:line="240" w:lineRule="auto"/>
        <w:contextualSpacing/>
        <w:textAlignment w:val="auto"/>
        <w:rPr>
          <w:rFonts w:ascii="Trebuchet MS" w:hAnsi="Trebuchet MS"/>
          <w:iCs/>
          <w:sz w:val="24"/>
          <w:szCs w:val="24"/>
        </w:rPr>
      </w:pPr>
      <w:r w:rsidRPr="007649DB">
        <w:rPr>
          <w:rFonts w:ascii="Trebuchet MS" w:hAnsi="Trebuchet MS"/>
          <w:iCs/>
          <w:sz w:val="24"/>
          <w:szCs w:val="24"/>
        </w:rPr>
        <w:t>Asigurarea prezentării standardizate și a creării unui mecanism instituțional pentru standardizarea  datelor și informațiilor de interes public gestionate de Consiliul Județean Argeș, respectiv privind afișarea din oficiu a informațiilor de interes public în format standardizat și deschis;</w:t>
      </w:r>
    </w:p>
    <w:p w:rsidR="001E6210" w:rsidRPr="007649DB" w:rsidRDefault="001E6210" w:rsidP="007649DB">
      <w:pPr>
        <w:pStyle w:val="BodyText"/>
        <w:widowControl w:val="0"/>
        <w:jc w:val="left"/>
        <w:rPr>
          <w:rFonts w:ascii="Trebuchet MS" w:hAnsi="Trebuchet MS"/>
          <w:lang w:val="ro-RO"/>
        </w:rPr>
      </w:pPr>
    </w:p>
    <w:p w:rsidR="001E6210" w:rsidRDefault="001E6210" w:rsidP="007649DB">
      <w:pPr>
        <w:spacing w:after="0" w:line="240" w:lineRule="auto"/>
        <w:ind w:firstLine="720"/>
        <w:rPr>
          <w:rFonts w:ascii="Trebuchet MS" w:hAnsi="Trebuchet MS"/>
          <w:sz w:val="24"/>
          <w:szCs w:val="24"/>
        </w:rPr>
      </w:pPr>
    </w:p>
    <w:p w:rsidR="007649DB" w:rsidRDefault="007649DB" w:rsidP="007649DB">
      <w:pPr>
        <w:spacing w:after="0" w:line="240" w:lineRule="auto"/>
        <w:ind w:firstLine="720"/>
        <w:rPr>
          <w:rFonts w:ascii="Trebuchet MS" w:hAnsi="Trebuchet MS"/>
          <w:sz w:val="24"/>
          <w:szCs w:val="24"/>
        </w:rPr>
      </w:pPr>
    </w:p>
    <w:p w:rsidR="007649DB" w:rsidRDefault="007649DB" w:rsidP="007649DB">
      <w:pPr>
        <w:spacing w:after="0" w:line="240" w:lineRule="auto"/>
        <w:ind w:firstLine="720"/>
        <w:rPr>
          <w:rFonts w:ascii="Trebuchet MS" w:hAnsi="Trebuchet MS"/>
          <w:sz w:val="24"/>
          <w:szCs w:val="24"/>
        </w:rPr>
      </w:pPr>
    </w:p>
    <w:p w:rsidR="007649DB" w:rsidRDefault="007649DB" w:rsidP="007649DB">
      <w:pPr>
        <w:spacing w:after="0" w:line="240" w:lineRule="auto"/>
        <w:ind w:firstLine="720"/>
        <w:rPr>
          <w:rFonts w:ascii="Trebuchet MS" w:hAnsi="Trebuchet MS"/>
          <w:sz w:val="24"/>
          <w:szCs w:val="24"/>
        </w:rPr>
      </w:pPr>
    </w:p>
    <w:p w:rsidR="007649DB" w:rsidRPr="007649DB" w:rsidRDefault="007649DB" w:rsidP="007649DB">
      <w:pPr>
        <w:spacing w:after="0" w:line="240" w:lineRule="auto"/>
        <w:ind w:firstLine="720"/>
        <w:rPr>
          <w:rFonts w:ascii="Trebuchet MS" w:hAnsi="Trebuchet MS"/>
          <w:sz w:val="24"/>
          <w:szCs w:val="24"/>
        </w:rPr>
      </w:pPr>
    </w:p>
    <w:p w:rsidR="001E6210" w:rsidRPr="007649DB" w:rsidRDefault="001E6210" w:rsidP="007649DB">
      <w:pPr>
        <w:pStyle w:val="Heading1"/>
        <w:keepNext w:val="0"/>
        <w:widowControl w:val="0"/>
        <w:numPr>
          <w:ilvl w:val="0"/>
          <w:numId w:val="1"/>
        </w:numPr>
        <w:adjustRightInd w:val="0"/>
        <w:spacing w:before="0" w:after="360" w:line="240" w:lineRule="auto"/>
        <w:textAlignment w:val="baseline"/>
        <w:rPr>
          <w:rFonts w:ascii="Trebuchet MS" w:hAnsi="Trebuchet MS"/>
          <w:bCs w:val="0"/>
          <w:kern w:val="0"/>
          <w:sz w:val="24"/>
          <w:szCs w:val="24"/>
          <w:lang w:eastAsia="en-US"/>
        </w:rPr>
      </w:pPr>
      <w:bookmarkStart w:id="6" w:name="_Toc19263059"/>
      <w:r w:rsidRPr="007649DB">
        <w:rPr>
          <w:rFonts w:ascii="Trebuchet MS" w:hAnsi="Trebuchet MS"/>
          <w:bCs w:val="0"/>
          <w:kern w:val="0"/>
          <w:sz w:val="24"/>
          <w:szCs w:val="24"/>
          <w:lang w:eastAsia="en-US"/>
        </w:rPr>
        <w:lastRenderedPageBreak/>
        <w:t>DOMENIUL DE APLICARE A PROCEDURII</w:t>
      </w:r>
      <w:bookmarkEnd w:id="6"/>
      <w:r w:rsidRPr="007649DB">
        <w:rPr>
          <w:rFonts w:ascii="Trebuchet MS" w:hAnsi="Trebuchet MS"/>
          <w:bCs w:val="0"/>
          <w:kern w:val="0"/>
          <w:sz w:val="24"/>
          <w:szCs w:val="24"/>
          <w:lang w:eastAsia="en-US"/>
        </w:rPr>
        <w:t xml:space="preserve"> </w:t>
      </w:r>
    </w:p>
    <w:p w:rsidR="001E6210" w:rsidRPr="007649DB" w:rsidRDefault="001E6210" w:rsidP="007649DB">
      <w:pPr>
        <w:autoSpaceDE w:val="0"/>
        <w:autoSpaceDN w:val="0"/>
        <w:spacing w:line="240" w:lineRule="auto"/>
        <w:ind w:firstLine="360"/>
        <w:rPr>
          <w:rFonts w:ascii="Trebuchet MS" w:eastAsia="Calibri" w:hAnsi="Trebuchet MS"/>
          <w:iCs/>
          <w:sz w:val="24"/>
          <w:szCs w:val="24"/>
          <w:lang w:eastAsia="en-US"/>
        </w:rPr>
      </w:pPr>
      <w:r w:rsidRPr="007649DB">
        <w:rPr>
          <w:rFonts w:ascii="Trebuchet MS" w:eastAsia="Calibri" w:hAnsi="Trebuchet MS"/>
          <w:iCs/>
          <w:sz w:val="24"/>
          <w:szCs w:val="24"/>
          <w:lang w:eastAsia="en-US"/>
        </w:rPr>
        <w:t xml:space="preserve">Procedura se aplică la nivelul Consiliului Județean Argeș de către toate departamentele/structurile, în vederea asigurării din oficiu a liberului acces la informațiile de interes public în format standardizat. </w:t>
      </w:r>
    </w:p>
    <w:p w:rsidR="001E6210" w:rsidRPr="007649DB" w:rsidRDefault="001E6210" w:rsidP="007649DB">
      <w:pPr>
        <w:autoSpaceDE w:val="0"/>
        <w:autoSpaceDN w:val="0"/>
        <w:spacing w:line="240" w:lineRule="auto"/>
        <w:ind w:firstLine="360"/>
        <w:rPr>
          <w:rFonts w:ascii="Trebuchet MS" w:eastAsia="Calibri" w:hAnsi="Trebuchet MS"/>
          <w:iCs/>
          <w:sz w:val="24"/>
          <w:szCs w:val="24"/>
          <w:lang w:eastAsia="en-US"/>
        </w:rPr>
      </w:pPr>
      <w:r w:rsidRPr="007649DB">
        <w:rPr>
          <w:rFonts w:ascii="Trebuchet MS" w:eastAsia="Calibri" w:hAnsi="Trebuchet MS"/>
          <w:iCs/>
          <w:sz w:val="24"/>
          <w:szCs w:val="24"/>
          <w:lang w:eastAsia="en-US"/>
        </w:rPr>
        <w:t>Activitatea se gestionează de către Direcția Juridică Administrație Publică Locală și se realizează cu participarea celorlalte direcții/servicii/compartimente/birouri din instituție, potrivit competențelor și responsabilităților stabilite prin prezenta procedură și alte documente interne.</w:t>
      </w:r>
    </w:p>
    <w:p w:rsidR="001E6210" w:rsidRPr="007649DB" w:rsidRDefault="001E6210" w:rsidP="007649DB">
      <w:pPr>
        <w:autoSpaceDE w:val="0"/>
        <w:autoSpaceDN w:val="0"/>
        <w:spacing w:line="240" w:lineRule="auto"/>
        <w:ind w:firstLine="360"/>
        <w:rPr>
          <w:rFonts w:ascii="Trebuchet MS" w:eastAsia="Calibri" w:hAnsi="Trebuchet MS"/>
          <w:iCs/>
          <w:sz w:val="24"/>
          <w:szCs w:val="24"/>
          <w:lang w:eastAsia="en-US"/>
        </w:rPr>
      </w:pPr>
    </w:p>
    <w:p w:rsidR="001E6210" w:rsidRPr="007649DB" w:rsidRDefault="001E6210" w:rsidP="007649DB">
      <w:pPr>
        <w:pStyle w:val="Heading1"/>
        <w:keepNext w:val="0"/>
        <w:widowControl w:val="0"/>
        <w:numPr>
          <w:ilvl w:val="0"/>
          <w:numId w:val="1"/>
        </w:numPr>
        <w:adjustRightInd w:val="0"/>
        <w:spacing w:before="0" w:after="360" w:line="240" w:lineRule="auto"/>
        <w:textAlignment w:val="baseline"/>
        <w:rPr>
          <w:rFonts w:ascii="Trebuchet MS" w:hAnsi="Trebuchet MS"/>
          <w:bCs w:val="0"/>
          <w:kern w:val="0"/>
          <w:sz w:val="24"/>
          <w:szCs w:val="24"/>
          <w:lang w:eastAsia="en-US"/>
        </w:rPr>
      </w:pPr>
      <w:bookmarkStart w:id="7" w:name="_Toc440014911"/>
      <w:bookmarkStart w:id="8" w:name="_Toc19263060"/>
      <w:r w:rsidRPr="007649DB">
        <w:rPr>
          <w:rFonts w:ascii="Trebuchet MS" w:hAnsi="Trebuchet MS"/>
          <w:bCs w:val="0"/>
          <w:kern w:val="0"/>
          <w:sz w:val="24"/>
          <w:szCs w:val="24"/>
          <w:lang w:eastAsia="en-US"/>
        </w:rPr>
        <w:t>DOCUMENTE DE REFERINȚĂ (REGLEMENTĂRI) APLICABILE ACTIVITĂȚII PROCEDURATE</w:t>
      </w:r>
      <w:bookmarkEnd w:id="7"/>
      <w:bookmarkEnd w:id="8"/>
    </w:p>
    <w:p w:rsidR="001E6210" w:rsidRPr="007649DB" w:rsidRDefault="001E6210" w:rsidP="007649DB">
      <w:pPr>
        <w:numPr>
          <w:ilvl w:val="1"/>
          <w:numId w:val="1"/>
        </w:numPr>
        <w:rPr>
          <w:rFonts w:ascii="Trebuchet MS" w:hAnsi="Trebuchet MS"/>
          <w:b/>
          <w:sz w:val="24"/>
          <w:szCs w:val="24"/>
          <w:lang w:eastAsia="en-US"/>
        </w:rPr>
      </w:pPr>
      <w:r w:rsidRPr="007649DB">
        <w:rPr>
          <w:rFonts w:ascii="Trebuchet MS" w:hAnsi="Trebuchet MS"/>
          <w:b/>
          <w:sz w:val="24"/>
          <w:szCs w:val="24"/>
          <w:lang w:eastAsia="en-US"/>
        </w:rPr>
        <w:t>Legislație primară</w:t>
      </w:r>
      <w:r w:rsidRPr="007649DB">
        <w:rPr>
          <w:rFonts w:ascii="Trebuchet MS" w:hAnsi="Trebuchet MS"/>
          <w:b/>
          <w:sz w:val="24"/>
          <w:szCs w:val="24"/>
          <w:lang w:val="en-US" w:eastAsia="en-US"/>
        </w:rPr>
        <w:t>:</w:t>
      </w:r>
    </w:p>
    <w:p w:rsidR="001E6210" w:rsidRPr="007649DB" w:rsidRDefault="001E6210" w:rsidP="007649DB">
      <w:pPr>
        <w:pStyle w:val="ListParagraph"/>
        <w:numPr>
          <w:ilvl w:val="0"/>
          <w:numId w:val="4"/>
        </w:numPr>
        <w:suppressAutoHyphens w:val="0"/>
        <w:autoSpaceDE w:val="0"/>
        <w:adjustRightInd w:val="0"/>
        <w:spacing w:after="0" w:line="240" w:lineRule="auto"/>
        <w:contextualSpacing/>
        <w:textAlignment w:val="auto"/>
        <w:rPr>
          <w:rFonts w:ascii="Trebuchet MS" w:hAnsi="Trebuchet MS"/>
          <w:iCs/>
          <w:sz w:val="24"/>
          <w:szCs w:val="24"/>
        </w:rPr>
      </w:pPr>
      <w:r w:rsidRPr="007649DB">
        <w:rPr>
          <w:rFonts w:ascii="Trebuchet MS" w:hAnsi="Trebuchet MS"/>
          <w:iCs/>
          <w:sz w:val="24"/>
          <w:szCs w:val="24"/>
        </w:rPr>
        <w:t>Legea nr. 544/2001 privind liberul acces la informațiile de interes public, cu modificările și completările ulterioare;</w:t>
      </w:r>
    </w:p>
    <w:p w:rsidR="001E6210" w:rsidRPr="007649DB" w:rsidRDefault="001E6210" w:rsidP="007649DB">
      <w:pPr>
        <w:pStyle w:val="ListParagraph"/>
        <w:numPr>
          <w:ilvl w:val="0"/>
          <w:numId w:val="4"/>
        </w:numPr>
        <w:suppressAutoHyphens w:val="0"/>
        <w:autoSpaceDE w:val="0"/>
        <w:adjustRightInd w:val="0"/>
        <w:spacing w:after="0" w:line="240" w:lineRule="auto"/>
        <w:contextualSpacing/>
        <w:textAlignment w:val="auto"/>
        <w:rPr>
          <w:rFonts w:ascii="Trebuchet MS" w:hAnsi="Trebuchet MS"/>
          <w:iCs/>
          <w:sz w:val="24"/>
          <w:szCs w:val="24"/>
        </w:rPr>
      </w:pPr>
      <w:r w:rsidRPr="007649DB">
        <w:rPr>
          <w:rFonts w:ascii="Trebuchet MS" w:hAnsi="Trebuchet MS"/>
          <w:iCs/>
          <w:sz w:val="24"/>
          <w:szCs w:val="24"/>
        </w:rPr>
        <w:t>Hotărârea nr.123/2002 pentru aprobarea Normelor metodologice de aplicare a Legii nr. 544/2001 privind liberul acces la informațiile de interes public, cu modificările și completările ulterioare;</w:t>
      </w:r>
    </w:p>
    <w:p w:rsidR="001E6210" w:rsidRPr="007649DB" w:rsidRDefault="001E6210" w:rsidP="007649DB">
      <w:pPr>
        <w:pStyle w:val="ListParagraph"/>
        <w:numPr>
          <w:ilvl w:val="0"/>
          <w:numId w:val="4"/>
        </w:numPr>
        <w:suppressAutoHyphens w:val="0"/>
        <w:autoSpaceDE w:val="0"/>
        <w:adjustRightInd w:val="0"/>
        <w:spacing w:after="0" w:line="240" w:lineRule="auto"/>
        <w:contextualSpacing/>
        <w:textAlignment w:val="auto"/>
        <w:rPr>
          <w:rFonts w:ascii="Trebuchet MS" w:hAnsi="Trebuchet MS"/>
          <w:iCs/>
          <w:sz w:val="24"/>
          <w:szCs w:val="24"/>
        </w:rPr>
      </w:pPr>
      <w:r w:rsidRPr="007649DB">
        <w:rPr>
          <w:rFonts w:ascii="Trebuchet MS" w:hAnsi="Trebuchet MS"/>
          <w:iCs/>
          <w:sz w:val="24"/>
          <w:szCs w:val="24"/>
        </w:rPr>
        <w:t>Memorandumul privind creșterea transparenței și standardizarea afișării informațiilor de interes public (2016);</w:t>
      </w:r>
    </w:p>
    <w:p w:rsidR="001E6210" w:rsidRPr="007649DB" w:rsidRDefault="001E6210" w:rsidP="007649DB">
      <w:pPr>
        <w:pStyle w:val="ListParagraph"/>
        <w:numPr>
          <w:ilvl w:val="0"/>
          <w:numId w:val="4"/>
        </w:numPr>
        <w:suppressAutoHyphens w:val="0"/>
        <w:autoSpaceDE w:val="0"/>
        <w:adjustRightInd w:val="0"/>
        <w:spacing w:after="0" w:line="240" w:lineRule="auto"/>
        <w:contextualSpacing/>
        <w:textAlignment w:val="auto"/>
        <w:rPr>
          <w:rFonts w:ascii="Trebuchet MS" w:hAnsi="Trebuchet MS"/>
          <w:iCs/>
          <w:sz w:val="24"/>
          <w:szCs w:val="24"/>
        </w:rPr>
      </w:pPr>
      <w:r w:rsidRPr="007649DB">
        <w:rPr>
          <w:rFonts w:ascii="Trebuchet MS" w:hAnsi="Trebuchet MS"/>
          <w:iCs/>
          <w:sz w:val="24"/>
          <w:szCs w:val="24"/>
        </w:rPr>
        <w:t>Legea nr.</w:t>
      </w:r>
      <w:r w:rsidR="005C33D2" w:rsidRPr="007649DB">
        <w:rPr>
          <w:rFonts w:ascii="Trebuchet MS" w:hAnsi="Trebuchet MS"/>
          <w:iCs/>
          <w:sz w:val="24"/>
          <w:szCs w:val="24"/>
        </w:rPr>
        <w:t xml:space="preserve"> </w:t>
      </w:r>
      <w:r w:rsidRPr="007649DB">
        <w:rPr>
          <w:rFonts w:ascii="Trebuchet MS" w:hAnsi="Trebuchet MS"/>
          <w:iCs/>
          <w:sz w:val="24"/>
          <w:szCs w:val="24"/>
        </w:rPr>
        <w:t>52/2003 privind transparența decizională în administrația publică, republicată, cu modificările și completările ulterioare;</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Ordonanța de Urgență nr. 57/5 iulie 2019 privind Codul administrativ;</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Legea nr.</w:t>
      </w:r>
      <w:r w:rsidR="005C33D2" w:rsidRPr="007649DB">
        <w:rPr>
          <w:rFonts w:ascii="Trebuchet MS" w:hAnsi="Trebuchet MS"/>
          <w:iCs/>
          <w:sz w:val="24"/>
          <w:szCs w:val="24"/>
        </w:rPr>
        <w:t xml:space="preserve"> </w:t>
      </w:r>
      <w:r w:rsidRPr="007649DB">
        <w:rPr>
          <w:rFonts w:ascii="Trebuchet MS" w:hAnsi="Trebuchet MS"/>
          <w:iCs/>
          <w:sz w:val="24"/>
          <w:szCs w:val="24"/>
        </w:rPr>
        <w:t>109/2007 privind reutilizarea informațiilor din instituții publice, cu modificările și completările ulterioare;</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Hotărârea Guvernului nr. 909/2014 privind aprobarea Strategiei pentru consolidarea administraţiei publice 2014-2020 şi constituirea Comitetului naţional pentru coordonarea implementării Strategiei pentru consolidarea administraţiei publice 2014-2020;</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 xml:space="preserve">Ordinul nr. 1389/2006 privind modificarea și completarea Ordinului ministrului finanțelor publice nr. 946/2005 pentru aprobarea Codului controlului intern, cuprinzând standardele de management/control intern la entitățile publice și pentru dezvoltarea sistemelor de control managerial; </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 xml:space="preserve">Ordonanța Guvernului nr. 119/1999 privind controlul intern managerial și controlul financiar preventiv, republicată, cu modificările și completările ulterioare; </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Ordinul Secretarului General al Guvernului nr. 600/2018 pentru aprobarea Codului controlului intern managerial al entităților publice;</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Legea Arhivelor Naționale nr. 16/1996, republicată;</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Regulamentul (UE) 679/2016 privind protecţia persoanelor fizice în ceea ce priveşte prelucrarea datelor cu caracter personal şi privind libera circulaţie a acestor date şi de abrogare a Directivei 95/46/CE (Regulamentul general privind protecţia datelor).</w:t>
      </w:r>
    </w:p>
    <w:p w:rsidR="00B025D6" w:rsidRPr="007649DB" w:rsidRDefault="00A525C6" w:rsidP="007649DB">
      <w:pPr>
        <w:pStyle w:val="ListParagraph"/>
        <w:numPr>
          <w:ilvl w:val="0"/>
          <w:numId w:val="5"/>
        </w:numPr>
        <w:suppressAutoHyphens w:val="0"/>
        <w:autoSpaceDE w:val="0"/>
        <w:adjustRightInd w:val="0"/>
        <w:spacing w:after="0" w:line="240" w:lineRule="auto"/>
        <w:ind w:left="284" w:firstLine="0"/>
        <w:contextualSpacing/>
        <w:textAlignment w:val="auto"/>
        <w:rPr>
          <w:rStyle w:val="shdr"/>
          <w:rFonts w:ascii="Trebuchet MS" w:hAnsi="Trebuchet MS"/>
          <w:iCs/>
          <w:sz w:val="24"/>
          <w:szCs w:val="24"/>
        </w:rPr>
      </w:pPr>
      <w:r w:rsidRPr="007649DB">
        <w:rPr>
          <w:rStyle w:val="sden"/>
          <w:rFonts w:ascii="Trebuchet MS" w:hAnsi="Trebuchet MS"/>
          <w:sz w:val="24"/>
          <w:szCs w:val="24"/>
        </w:rPr>
        <w:t>Hotărârea Guvernului</w:t>
      </w:r>
      <w:r w:rsidR="00B025D6" w:rsidRPr="007649DB">
        <w:rPr>
          <w:rStyle w:val="sden"/>
          <w:rFonts w:ascii="Trebuchet MS" w:hAnsi="Trebuchet MS"/>
          <w:sz w:val="24"/>
          <w:szCs w:val="24"/>
        </w:rPr>
        <w:t xml:space="preserve"> nr. 1.269 din 17 decembrie 2021</w:t>
      </w:r>
      <w:r w:rsidRPr="007649DB">
        <w:rPr>
          <w:rStyle w:val="sden"/>
          <w:rFonts w:ascii="Trebuchet MS" w:hAnsi="Trebuchet MS"/>
          <w:sz w:val="24"/>
          <w:szCs w:val="24"/>
        </w:rPr>
        <w:t xml:space="preserve"> </w:t>
      </w:r>
      <w:r w:rsidR="00B025D6" w:rsidRPr="007649DB">
        <w:rPr>
          <w:rStyle w:val="shdr"/>
          <w:rFonts w:ascii="Trebuchet MS" w:hAnsi="Trebuchet MS"/>
          <w:sz w:val="24"/>
          <w:szCs w:val="24"/>
        </w:rPr>
        <w:t>privind aprobarea Strategiei naționale anticorupție 2021-2025 și a documentelor aferente acesteia</w:t>
      </w:r>
      <w:r w:rsidRPr="007649DB">
        <w:rPr>
          <w:rStyle w:val="shdr"/>
          <w:rFonts w:ascii="Trebuchet MS" w:hAnsi="Trebuchet MS"/>
          <w:sz w:val="24"/>
          <w:szCs w:val="24"/>
        </w:rPr>
        <w:t>.</w:t>
      </w:r>
    </w:p>
    <w:p w:rsidR="001E6210" w:rsidRPr="007649DB" w:rsidRDefault="001E6210" w:rsidP="007649DB">
      <w:pPr>
        <w:pStyle w:val="ListParagraph"/>
        <w:suppressAutoHyphens w:val="0"/>
        <w:autoSpaceDE w:val="0"/>
        <w:adjustRightInd w:val="0"/>
        <w:spacing w:after="0" w:line="240" w:lineRule="auto"/>
        <w:ind w:left="284"/>
        <w:contextualSpacing/>
        <w:textAlignment w:val="auto"/>
        <w:rPr>
          <w:rFonts w:ascii="Trebuchet MS" w:hAnsi="Trebuchet MS"/>
          <w:iCs/>
          <w:sz w:val="24"/>
          <w:szCs w:val="24"/>
        </w:rPr>
      </w:pPr>
    </w:p>
    <w:p w:rsidR="001E6210" w:rsidRPr="007649DB" w:rsidRDefault="001E6210" w:rsidP="007649DB">
      <w:pPr>
        <w:pStyle w:val="ListParagraph"/>
        <w:numPr>
          <w:ilvl w:val="1"/>
          <w:numId w:val="1"/>
        </w:numPr>
        <w:suppressAutoHyphens w:val="0"/>
        <w:autoSpaceDE w:val="0"/>
        <w:adjustRightInd w:val="0"/>
        <w:spacing w:after="0" w:line="240" w:lineRule="auto"/>
        <w:contextualSpacing/>
        <w:textAlignment w:val="auto"/>
        <w:rPr>
          <w:rFonts w:ascii="Trebuchet MS" w:hAnsi="Trebuchet MS"/>
          <w:b/>
          <w:iCs/>
          <w:sz w:val="24"/>
          <w:szCs w:val="24"/>
        </w:rPr>
      </w:pPr>
      <w:r w:rsidRPr="007649DB">
        <w:rPr>
          <w:rFonts w:ascii="Trebuchet MS" w:hAnsi="Trebuchet MS"/>
          <w:b/>
          <w:iCs/>
          <w:sz w:val="24"/>
          <w:szCs w:val="24"/>
        </w:rPr>
        <w:lastRenderedPageBreak/>
        <w:t>Alte documente, inclusiv reglementări interne ale entității publice</w:t>
      </w:r>
      <w:r w:rsidRPr="007649DB">
        <w:rPr>
          <w:rFonts w:ascii="Trebuchet MS" w:hAnsi="Trebuchet MS"/>
          <w:b/>
          <w:sz w:val="24"/>
          <w:szCs w:val="24"/>
          <w:lang w:val="en-US"/>
        </w:rPr>
        <w:t>:</w:t>
      </w:r>
    </w:p>
    <w:p w:rsidR="001E6210" w:rsidRPr="007649DB" w:rsidRDefault="001E6210" w:rsidP="007649DB">
      <w:pPr>
        <w:pStyle w:val="ListParagraph"/>
        <w:suppressAutoHyphens w:val="0"/>
        <w:autoSpaceDE w:val="0"/>
        <w:adjustRightInd w:val="0"/>
        <w:spacing w:after="0" w:line="240" w:lineRule="auto"/>
        <w:contextualSpacing/>
        <w:textAlignment w:val="auto"/>
        <w:rPr>
          <w:rFonts w:ascii="Trebuchet MS" w:hAnsi="Trebuchet MS"/>
          <w:iCs/>
          <w:sz w:val="24"/>
          <w:szCs w:val="24"/>
        </w:rPr>
      </w:pP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Regulamentul de organizare și funcționare al aparatului de specialitate;</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Regulamentul de ordine interioară;</w:t>
      </w:r>
    </w:p>
    <w:p w:rsidR="00A525C6" w:rsidRPr="007649DB" w:rsidRDefault="00A525C6"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eastAsia="Times New Roman" w:hAnsi="Trebuchet MS"/>
          <w:color w:val="000000"/>
          <w:sz w:val="24"/>
          <w:szCs w:val="24"/>
          <w:lang w:val="fr-FR"/>
        </w:rPr>
        <w:t>Dispoziț</w:t>
      </w:r>
      <w:r w:rsidRPr="007649DB">
        <w:rPr>
          <w:rFonts w:ascii="Trebuchet MS" w:eastAsia="Times New Roman" w:hAnsi="Trebuchet MS"/>
          <w:color w:val="000000"/>
          <w:sz w:val="24"/>
          <w:szCs w:val="24"/>
        </w:rPr>
        <w:t>ia nr. 154/04.03.2021</w:t>
      </w:r>
      <w:r w:rsidRPr="007649DB">
        <w:rPr>
          <w:rFonts w:ascii="Trebuchet MS" w:eastAsia="Times New Roman" w:hAnsi="Trebuchet MS"/>
          <w:color w:val="000000"/>
          <w:sz w:val="24"/>
          <w:szCs w:val="24"/>
          <w:lang w:val="fr-FR"/>
        </w:rPr>
        <w:t xml:space="preserve"> privind aprobarea actualizării costului de copiere pentru serviciile prestate cu privire la eliberarea de copii de pe documente solicitate în baza Legii 544/2001</w:t>
      </w:r>
    </w:p>
    <w:p w:rsidR="00A525C6" w:rsidRPr="007649DB" w:rsidRDefault="00A525C6"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 xml:space="preserve">Hotărârea Consiliului Județean Argeș </w:t>
      </w:r>
      <w:r w:rsidRPr="007649DB">
        <w:rPr>
          <w:rFonts w:ascii="Trebuchet MS" w:eastAsia="Times New Roman" w:hAnsi="Trebuchet MS"/>
          <w:color w:val="000000"/>
          <w:sz w:val="24"/>
          <w:szCs w:val="24"/>
          <w:lang w:val="fr-FR"/>
        </w:rPr>
        <w:t xml:space="preserve"> nr. 102/26.04.2021 privind aprobarea cuantumului taxelor și tarifelor locale ce se vor aplica începând cu anul 2022</w:t>
      </w:r>
      <w:r w:rsidR="0096270A" w:rsidRPr="007649DB">
        <w:rPr>
          <w:rFonts w:ascii="Trebuchet MS" w:eastAsia="Times New Roman" w:hAnsi="Trebuchet MS"/>
          <w:color w:val="000000"/>
          <w:sz w:val="24"/>
          <w:szCs w:val="24"/>
          <w:lang w:val="fr-FR"/>
        </w:rPr>
        <w:t>, cu modificările și completările ulterioare</w:t>
      </w:r>
    </w:p>
    <w:p w:rsidR="00A525C6" w:rsidRPr="007649DB" w:rsidRDefault="00A525C6"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iCs/>
          <w:sz w:val="24"/>
          <w:szCs w:val="24"/>
        </w:rPr>
        <w:t xml:space="preserve">Hotărârea Consiliului Județean Argeș </w:t>
      </w:r>
      <w:r w:rsidRPr="007649DB">
        <w:rPr>
          <w:rFonts w:ascii="Trebuchet MS" w:eastAsia="Times New Roman" w:hAnsi="Trebuchet MS"/>
          <w:color w:val="000000"/>
          <w:sz w:val="24"/>
          <w:szCs w:val="24"/>
          <w:lang w:val="fr-FR"/>
        </w:rPr>
        <w:t xml:space="preserve"> nr.75/25.03.2021 privind înregistrarea UAT Județul Argeș în Sistemul Național Electronic de Plată Online a Taxelor utilizând cardul bancar</w:t>
      </w:r>
    </w:p>
    <w:p w:rsidR="00FF46F5" w:rsidRPr="007649DB" w:rsidRDefault="00FF46F5"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eastAsia="Times New Roman" w:hAnsi="Trebuchet MS"/>
          <w:sz w:val="24"/>
          <w:szCs w:val="24"/>
          <w:lang w:val="fr-FR"/>
        </w:rPr>
        <w:t>Dispozi</w:t>
      </w:r>
      <w:r w:rsidRPr="007649DB">
        <w:rPr>
          <w:rFonts w:ascii="Trebuchet MS" w:eastAsia="Times New Roman" w:hAnsi="Trebuchet MS"/>
          <w:sz w:val="24"/>
          <w:szCs w:val="24"/>
        </w:rPr>
        <w:t xml:space="preserve">ția Președintelui </w:t>
      </w:r>
      <w:r w:rsidRPr="007649DB">
        <w:rPr>
          <w:rFonts w:ascii="Trebuchet MS" w:hAnsi="Trebuchet MS"/>
          <w:iCs/>
          <w:sz w:val="24"/>
          <w:szCs w:val="24"/>
        </w:rPr>
        <w:t xml:space="preserve">Consiliului Județean Argeș </w:t>
      </w:r>
      <w:r w:rsidRPr="007649DB">
        <w:rPr>
          <w:rFonts w:ascii="Trebuchet MS" w:eastAsia="Times New Roman" w:hAnsi="Trebuchet MS"/>
          <w:sz w:val="24"/>
          <w:szCs w:val="24"/>
          <w:lang w:val="fr-FR"/>
        </w:rPr>
        <w:t xml:space="preserve"> nr. </w:t>
      </w:r>
      <w:r w:rsidR="00470B5A" w:rsidRPr="007649DB">
        <w:rPr>
          <w:rFonts w:ascii="Trebuchet MS" w:hAnsi="Trebuchet MS"/>
          <w:sz w:val="24"/>
          <w:szCs w:val="24"/>
        </w:rPr>
        <w:t>124/14.03.2022 pentru aprobarea Declarației privind asumarea agendei de integritate organizațională în coordonatele</w:t>
      </w:r>
      <w:r w:rsidR="00470B5A" w:rsidRPr="007649DB">
        <w:rPr>
          <w:rFonts w:ascii="Trebuchet MS" w:eastAsia="Times New Roman" w:hAnsi="Trebuchet MS"/>
          <w:bCs/>
          <w:sz w:val="24"/>
          <w:szCs w:val="24"/>
          <w:lang w:eastAsia="ro-RO"/>
        </w:rPr>
        <w:t xml:space="preserve"> Strategiei Naţionale Anticorupţie în perioada 2021-2025, precum și desemnarea persoanelor responsabile la nivelul Consiliului Județean Argeș cu implementarea Strategiei Naţionale Anticorupţie 2021-2025</w:t>
      </w:r>
    </w:p>
    <w:p w:rsidR="001E6210" w:rsidRPr="007649DB" w:rsidRDefault="001E6210" w:rsidP="007649DB">
      <w:pPr>
        <w:pStyle w:val="ListParagraph"/>
        <w:numPr>
          <w:ilvl w:val="0"/>
          <w:numId w:val="5"/>
        </w:numPr>
        <w:suppressAutoHyphens w:val="0"/>
        <w:autoSpaceDE w:val="0"/>
        <w:adjustRightInd w:val="0"/>
        <w:spacing w:after="0" w:line="240" w:lineRule="auto"/>
        <w:ind w:left="284" w:firstLine="0"/>
        <w:contextualSpacing/>
        <w:textAlignment w:val="auto"/>
        <w:rPr>
          <w:rFonts w:ascii="Trebuchet MS" w:hAnsi="Trebuchet MS"/>
          <w:iCs/>
          <w:sz w:val="24"/>
          <w:szCs w:val="24"/>
        </w:rPr>
      </w:pPr>
      <w:r w:rsidRPr="007649DB">
        <w:rPr>
          <w:rFonts w:ascii="Trebuchet MS" w:hAnsi="Trebuchet MS"/>
          <w:sz w:val="24"/>
          <w:szCs w:val="24"/>
        </w:rPr>
        <w:t>SR EN ISO 9001:2015</w:t>
      </w:r>
    </w:p>
    <w:p w:rsidR="001E6210" w:rsidRPr="007649DB" w:rsidRDefault="001E6210" w:rsidP="007649DB">
      <w:pPr>
        <w:pStyle w:val="ListParagraph"/>
        <w:suppressAutoHyphens w:val="0"/>
        <w:autoSpaceDE w:val="0"/>
        <w:adjustRightInd w:val="0"/>
        <w:spacing w:after="0" w:line="240" w:lineRule="auto"/>
        <w:contextualSpacing/>
        <w:textAlignment w:val="auto"/>
        <w:rPr>
          <w:rFonts w:ascii="Trebuchet MS" w:hAnsi="Trebuchet MS"/>
          <w:iCs/>
          <w:sz w:val="24"/>
          <w:szCs w:val="24"/>
        </w:rPr>
      </w:pPr>
    </w:p>
    <w:p w:rsidR="001E6210" w:rsidRPr="007649DB" w:rsidRDefault="001E6210" w:rsidP="007649DB">
      <w:pPr>
        <w:pStyle w:val="ListParagraph"/>
        <w:suppressAutoHyphens w:val="0"/>
        <w:autoSpaceDE w:val="0"/>
        <w:adjustRightInd w:val="0"/>
        <w:spacing w:after="0" w:line="240" w:lineRule="auto"/>
        <w:contextualSpacing/>
        <w:textAlignment w:val="auto"/>
        <w:rPr>
          <w:rFonts w:ascii="Trebuchet MS" w:hAnsi="Trebuchet MS"/>
          <w:iCs/>
          <w:sz w:val="24"/>
          <w:szCs w:val="24"/>
        </w:rPr>
      </w:pPr>
    </w:p>
    <w:p w:rsidR="001E6210" w:rsidRPr="007649DB" w:rsidRDefault="001E6210" w:rsidP="007649DB">
      <w:pPr>
        <w:pStyle w:val="Heading1"/>
        <w:keepNext w:val="0"/>
        <w:widowControl w:val="0"/>
        <w:numPr>
          <w:ilvl w:val="0"/>
          <w:numId w:val="1"/>
        </w:numPr>
        <w:adjustRightInd w:val="0"/>
        <w:spacing w:before="0" w:after="360" w:line="240" w:lineRule="auto"/>
        <w:textAlignment w:val="baseline"/>
        <w:rPr>
          <w:rFonts w:ascii="Trebuchet MS" w:hAnsi="Trebuchet MS"/>
          <w:bCs w:val="0"/>
          <w:kern w:val="0"/>
          <w:sz w:val="24"/>
          <w:szCs w:val="24"/>
          <w:lang w:eastAsia="en-US"/>
        </w:rPr>
      </w:pPr>
      <w:bookmarkStart w:id="9" w:name="_Toc19263061"/>
      <w:r w:rsidRPr="007649DB">
        <w:rPr>
          <w:rFonts w:ascii="Trebuchet MS" w:hAnsi="Trebuchet MS"/>
          <w:bCs w:val="0"/>
          <w:kern w:val="0"/>
          <w:sz w:val="24"/>
          <w:szCs w:val="24"/>
          <w:lang w:eastAsia="en-US"/>
        </w:rPr>
        <w:t>DEFINIȚII ȘI ABREVIERI ALE TERMENILOR UTILIZAȚI ÎN PROCEDURA</w:t>
      </w:r>
      <w:bookmarkEnd w:id="9"/>
      <w:r w:rsidRPr="007649DB">
        <w:rPr>
          <w:rFonts w:ascii="Trebuchet MS" w:hAnsi="Trebuchet MS"/>
          <w:bCs w:val="0"/>
          <w:kern w:val="0"/>
          <w:sz w:val="24"/>
          <w:szCs w:val="24"/>
          <w:lang w:eastAsia="en-US"/>
        </w:rPr>
        <w:t xml:space="preserve"> </w:t>
      </w:r>
    </w:p>
    <w:p w:rsidR="001E6210" w:rsidRPr="007649DB" w:rsidRDefault="001E6210" w:rsidP="007649DB">
      <w:pPr>
        <w:rPr>
          <w:rFonts w:ascii="Trebuchet MS" w:hAnsi="Trebuchet MS"/>
          <w:b/>
          <w:sz w:val="24"/>
          <w:szCs w:val="24"/>
          <w:lang w:eastAsia="en-US"/>
        </w:rPr>
      </w:pPr>
      <w:r w:rsidRPr="007649DB">
        <w:rPr>
          <w:rFonts w:ascii="Trebuchet MS" w:hAnsi="Trebuchet MS"/>
          <w:b/>
          <w:sz w:val="24"/>
          <w:szCs w:val="24"/>
          <w:lang w:eastAsia="en-US"/>
        </w:rPr>
        <w:t>7.1  Definiții ale termenilor:</w:t>
      </w:r>
    </w:p>
    <w:p w:rsidR="001E6210" w:rsidRPr="007649DB" w:rsidRDefault="001E6210" w:rsidP="007649DB">
      <w:pPr>
        <w:pStyle w:val="ListParagraph"/>
        <w:numPr>
          <w:ilvl w:val="0"/>
          <w:numId w:val="6"/>
        </w:numPr>
        <w:suppressAutoHyphens w:val="0"/>
        <w:autoSpaceDE w:val="0"/>
        <w:adjustRightInd w:val="0"/>
        <w:spacing w:after="0" w:line="240" w:lineRule="auto"/>
        <w:contextualSpacing/>
        <w:textAlignment w:val="auto"/>
        <w:rPr>
          <w:rFonts w:ascii="Trebuchet MS" w:hAnsi="Trebuchet MS"/>
          <w:sz w:val="24"/>
          <w:szCs w:val="24"/>
        </w:rPr>
      </w:pPr>
      <w:r w:rsidRPr="007649DB">
        <w:rPr>
          <w:rFonts w:ascii="Trebuchet MS" w:hAnsi="Trebuchet MS"/>
          <w:i/>
          <w:iCs/>
          <w:sz w:val="24"/>
          <w:szCs w:val="24"/>
        </w:rPr>
        <w:t xml:space="preserve">Entitate publică </w:t>
      </w:r>
      <w:r w:rsidRPr="007649DB">
        <w:rPr>
          <w:rFonts w:ascii="Trebuchet MS" w:hAnsi="Trebuchet MS"/>
          <w:sz w:val="24"/>
          <w:szCs w:val="24"/>
        </w:rPr>
        <w:t>- autoritate publică, instituţie publică, companie, societate naţională, regie autonomă, societate la care statul sau o unitate administrativ teritorială este acţionar majoritar, cu personalitate juridică, care administrează fonduri publice şi/sau patrimoniu public.</w:t>
      </w:r>
    </w:p>
    <w:p w:rsidR="001E6210" w:rsidRPr="007649DB" w:rsidRDefault="001E6210" w:rsidP="007649DB">
      <w:pPr>
        <w:pStyle w:val="ListParagraph"/>
        <w:numPr>
          <w:ilvl w:val="0"/>
          <w:numId w:val="6"/>
        </w:numPr>
        <w:suppressAutoHyphens w:val="0"/>
        <w:autoSpaceDE w:val="0"/>
        <w:adjustRightInd w:val="0"/>
        <w:spacing w:after="0" w:line="240" w:lineRule="auto"/>
        <w:contextualSpacing/>
        <w:textAlignment w:val="auto"/>
        <w:rPr>
          <w:rFonts w:ascii="Trebuchet MS" w:hAnsi="Trebuchet MS"/>
          <w:sz w:val="24"/>
          <w:szCs w:val="24"/>
        </w:rPr>
      </w:pPr>
      <w:r w:rsidRPr="007649DB">
        <w:rPr>
          <w:rFonts w:ascii="Trebuchet MS" w:hAnsi="Trebuchet MS"/>
          <w:i/>
          <w:iCs/>
          <w:sz w:val="24"/>
          <w:szCs w:val="24"/>
        </w:rPr>
        <w:t xml:space="preserve">Compartiment </w:t>
      </w:r>
      <w:r w:rsidRPr="007649DB">
        <w:rPr>
          <w:rFonts w:ascii="Trebuchet MS" w:hAnsi="Trebuchet MS"/>
          <w:sz w:val="24"/>
          <w:szCs w:val="24"/>
        </w:rPr>
        <w:t>–Direcţie / Serviciu /Birou</w:t>
      </w:r>
    </w:p>
    <w:p w:rsidR="001E6210" w:rsidRPr="007649DB" w:rsidRDefault="001E6210" w:rsidP="007649DB">
      <w:pPr>
        <w:pStyle w:val="ListParagraph"/>
        <w:numPr>
          <w:ilvl w:val="0"/>
          <w:numId w:val="6"/>
        </w:numPr>
        <w:suppressAutoHyphens w:val="0"/>
        <w:autoSpaceDE w:val="0"/>
        <w:adjustRightInd w:val="0"/>
        <w:spacing w:after="0" w:line="240" w:lineRule="auto"/>
        <w:contextualSpacing/>
        <w:textAlignment w:val="auto"/>
        <w:rPr>
          <w:rFonts w:ascii="Trebuchet MS" w:hAnsi="Trebuchet MS"/>
          <w:sz w:val="24"/>
          <w:szCs w:val="24"/>
        </w:rPr>
      </w:pPr>
      <w:r w:rsidRPr="007649DB">
        <w:rPr>
          <w:rFonts w:ascii="Trebuchet MS" w:hAnsi="Trebuchet MS"/>
          <w:i/>
          <w:iCs/>
          <w:sz w:val="24"/>
          <w:szCs w:val="24"/>
        </w:rPr>
        <w:t xml:space="preserve">Conducător compartiment  </w:t>
      </w:r>
      <w:r w:rsidRPr="007649DB">
        <w:rPr>
          <w:rFonts w:ascii="Trebuchet MS" w:hAnsi="Trebuchet MS"/>
          <w:sz w:val="24"/>
          <w:szCs w:val="24"/>
        </w:rPr>
        <w:t>- Director Executiv / Şef Serviciu / Şef Birou;</w:t>
      </w:r>
    </w:p>
    <w:p w:rsidR="001E6210" w:rsidRPr="007649DB" w:rsidRDefault="001E6210" w:rsidP="007649DB">
      <w:pPr>
        <w:pStyle w:val="ListParagraph"/>
        <w:numPr>
          <w:ilvl w:val="0"/>
          <w:numId w:val="6"/>
        </w:numPr>
        <w:suppressAutoHyphens w:val="0"/>
        <w:autoSpaceDE w:val="0"/>
        <w:adjustRightInd w:val="0"/>
        <w:spacing w:after="0" w:line="240" w:lineRule="auto"/>
        <w:contextualSpacing/>
        <w:textAlignment w:val="auto"/>
        <w:rPr>
          <w:rFonts w:ascii="Trebuchet MS" w:hAnsi="Trebuchet MS"/>
          <w:sz w:val="24"/>
          <w:szCs w:val="24"/>
        </w:rPr>
      </w:pPr>
      <w:r w:rsidRPr="007649DB">
        <w:rPr>
          <w:rFonts w:ascii="Trebuchet MS" w:hAnsi="Trebuchet MS"/>
          <w:i/>
          <w:iCs/>
          <w:sz w:val="24"/>
          <w:szCs w:val="24"/>
        </w:rPr>
        <w:t xml:space="preserve">Procedură documentată </w:t>
      </w:r>
      <w:r w:rsidRPr="007649DB">
        <w:rPr>
          <w:rFonts w:ascii="Trebuchet MS" w:hAnsi="Trebuchet MS"/>
          <w:sz w:val="24"/>
          <w:szCs w:val="24"/>
        </w:rPr>
        <w:t>- modul specific de realizare a unei activități sau a unui proces, editat pe suport de hârtie sau în format electronic; procedurile documentate pot fi proceduri de sistem şi proceduri operaţionale;</w:t>
      </w:r>
    </w:p>
    <w:p w:rsidR="001E6210" w:rsidRPr="007649DB" w:rsidRDefault="001E6210" w:rsidP="007649DB">
      <w:pPr>
        <w:pStyle w:val="ListParagraph"/>
        <w:numPr>
          <w:ilvl w:val="0"/>
          <w:numId w:val="6"/>
        </w:numPr>
        <w:suppressAutoHyphens w:val="0"/>
        <w:autoSpaceDN/>
        <w:spacing w:line="240" w:lineRule="auto"/>
        <w:contextualSpacing/>
        <w:textAlignment w:val="auto"/>
        <w:rPr>
          <w:rFonts w:ascii="Trebuchet MS" w:hAnsi="Trebuchet MS"/>
          <w:sz w:val="24"/>
          <w:szCs w:val="24"/>
        </w:rPr>
      </w:pPr>
      <w:r w:rsidRPr="007649DB">
        <w:rPr>
          <w:rFonts w:ascii="Trebuchet MS" w:hAnsi="Trebuchet MS"/>
          <w:i/>
          <w:sz w:val="24"/>
          <w:szCs w:val="24"/>
        </w:rPr>
        <w:t>Ediție procedură</w:t>
      </w:r>
      <w:r w:rsidRPr="007649DB">
        <w:rPr>
          <w:rFonts w:ascii="Trebuchet MS" w:hAnsi="Trebuchet MS"/>
          <w:sz w:val="24"/>
          <w:szCs w:val="24"/>
        </w:rPr>
        <w:t xml:space="preserve"> - forma actuală a procedurii; Ediția unei proceduri se modifică atunci când deja au fost realizate 3 revizii ale respectivei proceduri sau atunci când modificările din structura procedurii depășesc 50% din conținutul reviziei anterioare;</w:t>
      </w:r>
    </w:p>
    <w:p w:rsidR="001E6210" w:rsidRPr="007649DB" w:rsidRDefault="001E6210" w:rsidP="007649DB">
      <w:pPr>
        <w:pStyle w:val="ListParagraph"/>
        <w:numPr>
          <w:ilvl w:val="0"/>
          <w:numId w:val="6"/>
        </w:numPr>
        <w:suppressAutoHyphens w:val="0"/>
        <w:autoSpaceDN/>
        <w:spacing w:line="240" w:lineRule="auto"/>
        <w:contextualSpacing/>
        <w:textAlignment w:val="auto"/>
        <w:rPr>
          <w:rFonts w:ascii="Trebuchet MS" w:hAnsi="Trebuchet MS"/>
          <w:sz w:val="24"/>
          <w:szCs w:val="24"/>
        </w:rPr>
      </w:pPr>
      <w:r w:rsidRPr="007649DB">
        <w:rPr>
          <w:rFonts w:ascii="Trebuchet MS" w:hAnsi="Trebuchet MS"/>
          <w:i/>
          <w:sz w:val="24"/>
          <w:szCs w:val="24"/>
        </w:rPr>
        <w:t>Informaţie de interes public</w:t>
      </w:r>
      <w:r w:rsidRPr="007649DB">
        <w:rPr>
          <w:rFonts w:ascii="Trebuchet MS" w:hAnsi="Trebuchet MS"/>
          <w:sz w:val="24"/>
          <w:szCs w:val="24"/>
        </w:rPr>
        <w:t xml:space="preserve"> - orice informaţie care priveşte activităţile sau rezultă din activităţile unei autorităţi publice sau instituţii publice, indiferent de suportul ori de forma sau de modul de exprimare a informaţiilor;</w:t>
      </w:r>
    </w:p>
    <w:p w:rsidR="001E6210" w:rsidRPr="007649DB" w:rsidRDefault="001E6210" w:rsidP="007649DB">
      <w:pPr>
        <w:pStyle w:val="ListParagraph"/>
        <w:numPr>
          <w:ilvl w:val="0"/>
          <w:numId w:val="6"/>
        </w:numPr>
        <w:suppressAutoHyphens w:val="0"/>
        <w:autoSpaceDN/>
        <w:spacing w:line="240" w:lineRule="auto"/>
        <w:contextualSpacing/>
        <w:textAlignment w:val="auto"/>
        <w:rPr>
          <w:rFonts w:ascii="Trebuchet MS" w:hAnsi="Trebuchet MS"/>
          <w:sz w:val="24"/>
          <w:szCs w:val="24"/>
        </w:rPr>
      </w:pPr>
      <w:r w:rsidRPr="007649DB">
        <w:rPr>
          <w:rFonts w:ascii="Trebuchet MS" w:hAnsi="Trebuchet MS"/>
          <w:i/>
          <w:sz w:val="24"/>
          <w:szCs w:val="24"/>
        </w:rPr>
        <w:t>Informaţie cu privire la datele personale</w:t>
      </w:r>
      <w:r w:rsidRPr="007649DB">
        <w:rPr>
          <w:rFonts w:ascii="Trebuchet MS" w:hAnsi="Trebuchet MS"/>
          <w:sz w:val="24"/>
          <w:szCs w:val="24"/>
        </w:rPr>
        <w:t xml:space="preserve"> - orice informaţie privind o persoană fizică identificată sau identificabilă;</w:t>
      </w:r>
    </w:p>
    <w:p w:rsidR="001E6210" w:rsidRPr="007649DB" w:rsidRDefault="001E6210" w:rsidP="007649DB">
      <w:pPr>
        <w:pStyle w:val="ListParagraph"/>
        <w:numPr>
          <w:ilvl w:val="0"/>
          <w:numId w:val="6"/>
        </w:numPr>
        <w:suppressAutoHyphens w:val="0"/>
        <w:autoSpaceDN/>
        <w:spacing w:line="240" w:lineRule="auto"/>
        <w:contextualSpacing/>
        <w:textAlignment w:val="auto"/>
        <w:rPr>
          <w:rFonts w:ascii="Trebuchet MS" w:hAnsi="Trebuchet MS"/>
          <w:sz w:val="24"/>
          <w:szCs w:val="24"/>
        </w:rPr>
      </w:pPr>
      <w:r w:rsidRPr="007649DB">
        <w:rPr>
          <w:rFonts w:ascii="Trebuchet MS" w:hAnsi="Trebuchet MS"/>
          <w:i/>
          <w:sz w:val="24"/>
          <w:szCs w:val="24"/>
        </w:rPr>
        <w:t>Date publice deschise -</w:t>
      </w:r>
      <w:r w:rsidRPr="007649DB">
        <w:rPr>
          <w:rFonts w:ascii="Trebuchet MS" w:hAnsi="Trebuchet MS"/>
          <w:sz w:val="24"/>
          <w:szCs w:val="24"/>
        </w:rPr>
        <w:t xml:space="preserve"> date puse la dispoziție de către autoritățile publice și care sunt liber de accesat, reutilizat și redistribuit;</w:t>
      </w:r>
    </w:p>
    <w:p w:rsidR="001E6210" w:rsidRPr="007649DB" w:rsidRDefault="001E6210" w:rsidP="007649DB">
      <w:pPr>
        <w:pStyle w:val="ListParagraph"/>
        <w:numPr>
          <w:ilvl w:val="0"/>
          <w:numId w:val="6"/>
        </w:numPr>
        <w:suppressAutoHyphens w:val="0"/>
        <w:autoSpaceDN/>
        <w:spacing w:line="240" w:lineRule="auto"/>
        <w:contextualSpacing/>
        <w:textAlignment w:val="auto"/>
        <w:rPr>
          <w:rFonts w:ascii="Trebuchet MS" w:hAnsi="Trebuchet MS"/>
          <w:sz w:val="24"/>
          <w:szCs w:val="24"/>
        </w:rPr>
      </w:pPr>
      <w:r w:rsidRPr="007649DB">
        <w:rPr>
          <w:rFonts w:ascii="Trebuchet MS" w:hAnsi="Trebuchet MS"/>
          <w:i/>
          <w:sz w:val="24"/>
          <w:szCs w:val="24"/>
        </w:rPr>
        <w:t>Format deschis -</w:t>
      </w:r>
      <w:r w:rsidRPr="007649DB">
        <w:rPr>
          <w:rFonts w:ascii="Trebuchet MS" w:hAnsi="Trebuchet MS"/>
          <w:sz w:val="24"/>
          <w:szCs w:val="24"/>
        </w:rPr>
        <w:t xml:space="preserve"> un format de fişier care este independent de platformele utilizate şi care se află la dispoziţia publicului, fără nicio restricţie de natură să împiedice reutilizarea documentelor în cauză;</w:t>
      </w:r>
    </w:p>
    <w:p w:rsidR="001E6210" w:rsidRPr="007649DB" w:rsidRDefault="001E6210" w:rsidP="007649DB">
      <w:pPr>
        <w:pStyle w:val="ListParagraph"/>
        <w:numPr>
          <w:ilvl w:val="0"/>
          <w:numId w:val="6"/>
        </w:numPr>
        <w:suppressAutoHyphens w:val="0"/>
        <w:autoSpaceDN/>
        <w:spacing w:line="240" w:lineRule="auto"/>
        <w:contextualSpacing/>
        <w:textAlignment w:val="auto"/>
        <w:rPr>
          <w:rFonts w:ascii="Trebuchet MS" w:hAnsi="Trebuchet MS"/>
          <w:sz w:val="24"/>
          <w:szCs w:val="24"/>
        </w:rPr>
      </w:pPr>
      <w:r w:rsidRPr="007649DB">
        <w:rPr>
          <w:rFonts w:ascii="Trebuchet MS" w:hAnsi="Trebuchet MS"/>
          <w:i/>
          <w:sz w:val="24"/>
          <w:szCs w:val="24"/>
        </w:rPr>
        <w:lastRenderedPageBreak/>
        <w:t>Responsabil în domeniul informațiilor de interes public</w:t>
      </w:r>
      <w:r w:rsidRPr="007649DB">
        <w:rPr>
          <w:rFonts w:ascii="Trebuchet MS" w:hAnsi="Trebuchet MS"/>
          <w:sz w:val="24"/>
          <w:szCs w:val="24"/>
        </w:rPr>
        <w:t xml:space="preserve"> - persoana desemnată pentru implementarea  prevederilor Legii nr. 544/2001 sau compartimentele specializate de relații publice în sensul îndeplinirii acestui scop.</w:t>
      </w:r>
    </w:p>
    <w:p w:rsidR="001E6210" w:rsidRPr="007649DB" w:rsidRDefault="001E6210" w:rsidP="007649DB">
      <w:pPr>
        <w:pStyle w:val="ListParagraph"/>
        <w:numPr>
          <w:ilvl w:val="0"/>
          <w:numId w:val="6"/>
        </w:numPr>
        <w:suppressAutoHyphens w:val="0"/>
        <w:autoSpaceDN/>
        <w:spacing w:line="240" w:lineRule="auto"/>
        <w:contextualSpacing/>
        <w:textAlignment w:val="auto"/>
        <w:rPr>
          <w:rFonts w:ascii="Trebuchet MS" w:hAnsi="Trebuchet MS"/>
          <w:sz w:val="24"/>
          <w:szCs w:val="24"/>
        </w:rPr>
      </w:pPr>
      <w:r w:rsidRPr="007649DB">
        <w:rPr>
          <w:rFonts w:ascii="Trebuchet MS" w:hAnsi="Trebuchet MS"/>
          <w:i/>
          <w:sz w:val="24"/>
          <w:szCs w:val="24"/>
        </w:rPr>
        <w:t>Autoritate sau instituţie publică</w:t>
      </w:r>
      <w:r w:rsidRPr="007649DB">
        <w:rPr>
          <w:rFonts w:ascii="Trebuchet MS" w:hAnsi="Trebuchet MS"/>
          <w:sz w:val="24"/>
          <w:szCs w:val="24"/>
        </w:rPr>
        <w:t xml:space="preserve"> - orice autoritate sau instituţie publică, ce utilizează sau administrează resurse financiare publice.</w:t>
      </w:r>
    </w:p>
    <w:p w:rsidR="00EF6892" w:rsidRPr="007649DB" w:rsidRDefault="00EF6892" w:rsidP="007649DB">
      <w:pPr>
        <w:pStyle w:val="ListParagraph"/>
        <w:widowControl w:val="0"/>
        <w:numPr>
          <w:ilvl w:val="0"/>
          <w:numId w:val="6"/>
        </w:numPr>
        <w:autoSpaceDE w:val="0"/>
        <w:adjustRightInd w:val="0"/>
        <w:spacing w:before="60" w:after="60"/>
        <w:rPr>
          <w:rFonts w:ascii="Trebuchet MS" w:hAnsi="Trebuchet MS"/>
          <w:sz w:val="24"/>
          <w:szCs w:val="24"/>
        </w:rPr>
      </w:pPr>
      <w:r w:rsidRPr="007649DB">
        <w:rPr>
          <w:rFonts w:ascii="Trebuchet MS" w:hAnsi="Trebuchet MS"/>
          <w:i/>
          <w:sz w:val="24"/>
          <w:szCs w:val="24"/>
        </w:rPr>
        <w:t>Diagrama de proces</w:t>
      </w:r>
      <w:r w:rsidRPr="007649DB">
        <w:rPr>
          <w:rFonts w:ascii="Trebuchet MS" w:hAnsi="Trebuchet MS"/>
          <w:sz w:val="24"/>
          <w:szCs w:val="24"/>
        </w:rPr>
        <w:t xml:space="preserve"> - schemă logică cu forme grafice care reprezintă etapele și pașii realizării unui proces sau unei activități.</w:t>
      </w:r>
    </w:p>
    <w:p w:rsidR="001E6210" w:rsidRPr="007649DB" w:rsidRDefault="001E6210" w:rsidP="007649DB">
      <w:pPr>
        <w:pStyle w:val="Articol"/>
        <w:ind w:left="0"/>
        <w:jc w:val="left"/>
        <w:rPr>
          <w:rFonts w:ascii="Trebuchet MS" w:hAnsi="Trebuchet MS"/>
          <w:b/>
          <w:sz w:val="24"/>
          <w:szCs w:val="24"/>
          <w:lang w:eastAsia="en-US"/>
        </w:rPr>
      </w:pPr>
      <w:r w:rsidRPr="007649DB">
        <w:rPr>
          <w:rFonts w:ascii="Trebuchet MS" w:hAnsi="Trebuchet MS"/>
          <w:b/>
          <w:sz w:val="24"/>
          <w:szCs w:val="24"/>
          <w:lang w:eastAsia="en-US"/>
        </w:rPr>
        <w:t>7.2  Abrevieri ale termenilor:</w:t>
      </w:r>
    </w:p>
    <w:p w:rsidR="001E6210" w:rsidRPr="007649DB" w:rsidRDefault="001E6210" w:rsidP="007649DB">
      <w:pPr>
        <w:pStyle w:val="NoSpacing"/>
        <w:numPr>
          <w:ilvl w:val="0"/>
          <w:numId w:val="7"/>
        </w:numPr>
        <w:rPr>
          <w:rFonts w:ascii="Trebuchet MS" w:eastAsia="Calibri" w:hAnsi="Trebuchet MS"/>
          <w:sz w:val="24"/>
          <w:szCs w:val="24"/>
          <w:lang w:eastAsia="en-US"/>
        </w:rPr>
      </w:pPr>
      <w:r w:rsidRPr="007649DB">
        <w:rPr>
          <w:rFonts w:ascii="Trebuchet MS" w:eastAsia="Calibri" w:hAnsi="Trebuchet MS"/>
          <w:sz w:val="24"/>
          <w:szCs w:val="24"/>
          <w:lang w:eastAsia="en-US"/>
        </w:rPr>
        <w:t>CM - Comisia de monitorizare</w:t>
      </w:r>
    </w:p>
    <w:p w:rsidR="001E6210" w:rsidRPr="007649DB" w:rsidRDefault="001E6210" w:rsidP="007649DB">
      <w:pPr>
        <w:pStyle w:val="NoSpacing"/>
        <w:numPr>
          <w:ilvl w:val="0"/>
          <w:numId w:val="7"/>
        </w:numPr>
        <w:rPr>
          <w:rFonts w:ascii="Trebuchet MS" w:eastAsia="Calibri" w:hAnsi="Trebuchet MS"/>
          <w:sz w:val="24"/>
          <w:szCs w:val="24"/>
          <w:lang w:eastAsia="en-US"/>
        </w:rPr>
      </w:pPr>
      <w:r w:rsidRPr="007649DB">
        <w:rPr>
          <w:rFonts w:ascii="Trebuchet MS" w:eastAsia="Calibri" w:hAnsi="Trebuchet MS"/>
          <w:sz w:val="24"/>
          <w:szCs w:val="24"/>
          <w:lang w:eastAsia="en-US"/>
        </w:rPr>
        <w:t>F – formular;</w:t>
      </w:r>
    </w:p>
    <w:p w:rsidR="001E6210" w:rsidRPr="007649DB" w:rsidRDefault="001E6210" w:rsidP="007649DB">
      <w:pPr>
        <w:pStyle w:val="NoSpacing"/>
        <w:numPr>
          <w:ilvl w:val="0"/>
          <w:numId w:val="7"/>
        </w:numPr>
        <w:rPr>
          <w:rFonts w:ascii="Trebuchet MS" w:eastAsia="Calibri" w:hAnsi="Trebuchet MS"/>
          <w:sz w:val="24"/>
          <w:szCs w:val="24"/>
          <w:lang w:eastAsia="en-US"/>
        </w:rPr>
      </w:pPr>
      <w:r w:rsidRPr="007649DB">
        <w:rPr>
          <w:rFonts w:ascii="Trebuchet MS" w:eastAsia="Calibri" w:hAnsi="Trebuchet MS"/>
          <w:sz w:val="24"/>
          <w:szCs w:val="24"/>
          <w:lang w:eastAsia="en-US"/>
        </w:rPr>
        <w:t>E – elaborare;</w:t>
      </w:r>
    </w:p>
    <w:p w:rsidR="001E6210" w:rsidRPr="007649DB" w:rsidRDefault="001E6210" w:rsidP="007649DB">
      <w:pPr>
        <w:pStyle w:val="NoSpacing"/>
        <w:numPr>
          <w:ilvl w:val="0"/>
          <w:numId w:val="7"/>
        </w:numPr>
        <w:rPr>
          <w:rFonts w:ascii="Trebuchet MS" w:eastAsia="Calibri" w:hAnsi="Trebuchet MS"/>
          <w:sz w:val="24"/>
          <w:szCs w:val="24"/>
          <w:lang w:eastAsia="en-US"/>
        </w:rPr>
      </w:pPr>
      <w:r w:rsidRPr="007649DB">
        <w:rPr>
          <w:rFonts w:ascii="Trebuchet MS" w:eastAsia="Calibri" w:hAnsi="Trebuchet MS"/>
          <w:sz w:val="24"/>
          <w:szCs w:val="24"/>
          <w:lang w:eastAsia="en-US"/>
        </w:rPr>
        <w:t>V – verificare;</w:t>
      </w:r>
    </w:p>
    <w:p w:rsidR="001E6210" w:rsidRPr="007649DB" w:rsidRDefault="001E6210" w:rsidP="007649DB">
      <w:pPr>
        <w:pStyle w:val="NoSpacing"/>
        <w:numPr>
          <w:ilvl w:val="0"/>
          <w:numId w:val="7"/>
        </w:numPr>
        <w:rPr>
          <w:rFonts w:ascii="Trebuchet MS" w:eastAsia="Calibri" w:hAnsi="Trebuchet MS"/>
          <w:sz w:val="24"/>
          <w:szCs w:val="24"/>
          <w:lang w:eastAsia="en-US"/>
        </w:rPr>
      </w:pPr>
      <w:r w:rsidRPr="007649DB">
        <w:rPr>
          <w:rFonts w:ascii="Trebuchet MS" w:eastAsia="Calibri" w:hAnsi="Trebuchet MS"/>
          <w:sz w:val="24"/>
          <w:szCs w:val="24"/>
          <w:lang w:eastAsia="en-US"/>
        </w:rPr>
        <w:t>A – aprobare;</w:t>
      </w:r>
    </w:p>
    <w:p w:rsidR="001E6210" w:rsidRPr="007649DB" w:rsidRDefault="001E6210" w:rsidP="007649DB">
      <w:pPr>
        <w:pStyle w:val="NoSpacing"/>
        <w:numPr>
          <w:ilvl w:val="0"/>
          <w:numId w:val="7"/>
        </w:numPr>
        <w:rPr>
          <w:rFonts w:ascii="Trebuchet MS" w:eastAsia="Calibri" w:hAnsi="Trebuchet MS"/>
          <w:sz w:val="24"/>
          <w:szCs w:val="24"/>
          <w:lang w:eastAsia="en-US"/>
        </w:rPr>
      </w:pPr>
      <w:r w:rsidRPr="007649DB">
        <w:rPr>
          <w:rFonts w:ascii="Trebuchet MS" w:eastAsia="Calibri" w:hAnsi="Trebuchet MS"/>
          <w:sz w:val="24"/>
          <w:szCs w:val="24"/>
          <w:lang w:eastAsia="en-US"/>
        </w:rPr>
        <w:t>Ap. – aplicare;</w:t>
      </w:r>
    </w:p>
    <w:p w:rsidR="001E6210" w:rsidRPr="007649DB" w:rsidRDefault="001E6210" w:rsidP="007649DB">
      <w:pPr>
        <w:pStyle w:val="NoSpacing"/>
        <w:numPr>
          <w:ilvl w:val="0"/>
          <w:numId w:val="7"/>
        </w:numPr>
        <w:rPr>
          <w:rFonts w:ascii="Trebuchet MS" w:eastAsia="Calibri" w:hAnsi="Trebuchet MS"/>
          <w:sz w:val="24"/>
          <w:szCs w:val="24"/>
          <w:lang w:eastAsia="en-US"/>
        </w:rPr>
      </w:pPr>
      <w:r w:rsidRPr="007649DB">
        <w:rPr>
          <w:rFonts w:ascii="Trebuchet MS" w:eastAsia="Calibri" w:hAnsi="Trebuchet MS"/>
          <w:sz w:val="24"/>
          <w:szCs w:val="24"/>
          <w:lang w:eastAsia="en-US"/>
        </w:rPr>
        <w:t>Ah. – arhivare</w:t>
      </w:r>
    </w:p>
    <w:p w:rsidR="001E6210" w:rsidRPr="007649DB" w:rsidRDefault="001E6210" w:rsidP="007649DB">
      <w:pPr>
        <w:pStyle w:val="Heading1"/>
        <w:keepNext w:val="0"/>
        <w:widowControl w:val="0"/>
        <w:adjustRightInd w:val="0"/>
        <w:spacing w:before="0" w:after="360" w:line="240" w:lineRule="auto"/>
        <w:textAlignment w:val="baseline"/>
        <w:rPr>
          <w:rFonts w:ascii="Trebuchet MS" w:hAnsi="Trebuchet MS"/>
          <w:sz w:val="24"/>
          <w:szCs w:val="24"/>
        </w:rPr>
      </w:pPr>
      <w:bookmarkStart w:id="10" w:name="_Toc19263062"/>
      <w:bookmarkStart w:id="11" w:name="_Toc440014913"/>
    </w:p>
    <w:p w:rsidR="001E6210" w:rsidRPr="007649DB" w:rsidRDefault="001E6210" w:rsidP="007649DB">
      <w:pPr>
        <w:pStyle w:val="Heading1"/>
        <w:keepNext w:val="0"/>
        <w:widowControl w:val="0"/>
        <w:numPr>
          <w:ilvl w:val="0"/>
          <w:numId w:val="1"/>
        </w:numPr>
        <w:adjustRightInd w:val="0"/>
        <w:spacing w:before="0" w:after="360" w:line="240" w:lineRule="auto"/>
        <w:textAlignment w:val="baseline"/>
        <w:rPr>
          <w:rFonts w:ascii="Trebuchet MS" w:hAnsi="Trebuchet MS"/>
          <w:bCs w:val="0"/>
          <w:kern w:val="0"/>
          <w:sz w:val="24"/>
          <w:szCs w:val="24"/>
          <w:lang w:eastAsia="en-US"/>
        </w:rPr>
      </w:pPr>
      <w:r w:rsidRPr="007649DB">
        <w:rPr>
          <w:rFonts w:ascii="Trebuchet MS" w:hAnsi="Trebuchet MS"/>
          <w:bCs w:val="0"/>
          <w:kern w:val="0"/>
          <w:sz w:val="24"/>
          <w:szCs w:val="24"/>
          <w:lang w:eastAsia="en-US"/>
        </w:rPr>
        <w:t>DESCRIEREA PROCEDURII</w:t>
      </w:r>
      <w:bookmarkEnd w:id="10"/>
      <w:r w:rsidRPr="007649DB">
        <w:rPr>
          <w:rFonts w:ascii="Trebuchet MS" w:hAnsi="Trebuchet MS"/>
          <w:bCs w:val="0"/>
          <w:kern w:val="0"/>
          <w:sz w:val="24"/>
          <w:szCs w:val="24"/>
          <w:lang w:eastAsia="en-US"/>
        </w:rPr>
        <w:t xml:space="preserve"> </w:t>
      </w:r>
      <w:bookmarkEnd w:id="11"/>
    </w:p>
    <w:p w:rsidR="001E6210" w:rsidRPr="007649DB" w:rsidRDefault="001E6210" w:rsidP="007649DB">
      <w:pPr>
        <w:pStyle w:val="Heading2"/>
        <w:keepLines/>
        <w:numPr>
          <w:ilvl w:val="1"/>
          <w:numId w:val="1"/>
        </w:numPr>
        <w:spacing w:before="40" w:after="0"/>
        <w:rPr>
          <w:rFonts w:ascii="Trebuchet MS" w:hAnsi="Trebuchet MS"/>
          <w:bCs w:val="0"/>
          <w:i w:val="0"/>
          <w:iCs w:val="0"/>
          <w:sz w:val="24"/>
          <w:szCs w:val="24"/>
          <w:lang w:eastAsia="en-US"/>
        </w:rPr>
      </w:pPr>
      <w:bookmarkStart w:id="12" w:name="_Toc527108162"/>
      <w:bookmarkStart w:id="13" w:name="_Toc527108640"/>
      <w:bookmarkStart w:id="14" w:name="_Toc9939806"/>
      <w:r w:rsidRPr="007649DB">
        <w:rPr>
          <w:rFonts w:ascii="Trebuchet MS" w:hAnsi="Trebuchet MS"/>
          <w:bCs w:val="0"/>
          <w:i w:val="0"/>
          <w:iCs w:val="0"/>
          <w:sz w:val="24"/>
          <w:szCs w:val="24"/>
          <w:lang w:eastAsia="en-US"/>
        </w:rPr>
        <w:t>Cadrul general</w:t>
      </w:r>
      <w:bookmarkEnd w:id="12"/>
      <w:bookmarkEnd w:id="13"/>
      <w:bookmarkEnd w:id="14"/>
      <w:r w:rsidRPr="007649DB">
        <w:rPr>
          <w:rFonts w:ascii="Trebuchet MS" w:hAnsi="Trebuchet MS"/>
          <w:bCs w:val="0"/>
          <w:i w:val="0"/>
          <w:iCs w:val="0"/>
          <w:sz w:val="24"/>
          <w:szCs w:val="24"/>
          <w:lang w:eastAsia="en-US"/>
        </w:rPr>
        <w:t>:</w:t>
      </w:r>
    </w:p>
    <w:p w:rsidR="001E6210" w:rsidRPr="007649DB" w:rsidRDefault="001E6210" w:rsidP="007649DB">
      <w:pPr>
        <w:pStyle w:val="Heading2"/>
        <w:keepLines/>
        <w:numPr>
          <w:ilvl w:val="2"/>
          <w:numId w:val="33"/>
        </w:numPr>
        <w:spacing w:before="40" w:after="0"/>
        <w:rPr>
          <w:rFonts w:ascii="Trebuchet MS" w:hAnsi="Trebuchet MS"/>
          <w:bCs w:val="0"/>
          <w:i w:val="0"/>
          <w:iCs w:val="0"/>
          <w:sz w:val="24"/>
          <w:szCs w:val="24"/>
          <w:lang w:eastAsia="en-US"/>
        </w:rPr>
      </w:pPr>
      <w:r w:rsidRPr="007649DB">
        <w:rPr>
          <w:rFonts w:ascii="Trebuchet MS" w:hAnsi="Trebuchet MS"/>
          <w:bCs w:val="0"/>
          <w:i w:val="0"/>
          <w:iCs w:val="0"/>
          <w:sz w:val="24"/>
          <w:szCs w:val="24"/>
          <w:lang w:eastAsia="en-US"/>
        </w:rPr>
        <w:t>Afișarea din oficiu a informațiilor de interes public în format standardizat și deschis:</w:t>
      </w:r>
    </w:p>
    <w:p w:rsidR="001E6210" w:rsidRPr="007649DB" w:rsidRDefault="001E6210" w:rsidP="007649DB">
      <w:pPr>
        <w:rPr>
          <w:rFonts w:ascii="Trebuchet MS" w:hAnsi="Trebuchet MS"/>
          <w:sz w:val="24"/>
          <w:szCs w:val="24"/>
          <w:lang w:eastAsia="en-US"/>
        </w:rPr>
      </w:pPr>
    </w:p>
    <w:p w:rsidR="001E6210" w:rsidRPr="007649DB" w:rsidRDefault="001E6210" w:rsidP="007649DB">
      <w:pPr>
        <w:ind w:firstLine="360"/>
        <w:rPr>
          <w:rFonts w:ascii="Trebuchet MS" w:hAnsi="Trebuchet MS"/>
          <w:sz w:val="24"/>
          <w:szCs w:val="24"/>
        </w:rPr>
      </w:pPr>
      <w:r w:rsidRPr="007649DB">
        <w:rPr>
          <w:rFonts w:ascii="Trebuchet MS" w:eastAsia="Calibri" w:hAnsi="Trebuchet MS"/>
          <w:sz w:val="24"/>
          <w:szCs w:val="24"/>
          <w:lang w:eastAsia="en-US"/>
        </w:rPr>
        <w:t>Garantat</w:t>
      </w:r>
      <w:r w:rsidRPr="007649DB">
        <w:rPr>
          <w:rFonts w:ascii="Trebuchet MS" w:hAnsi="Trebuchet MS"/>
          <w:sz w:val="24"/>
          <w:szCs w:val="24"/>
        </w:rPr>
        <w:t xml:space="preserve"> de prevederile art. 31</w:t>
      </w:r>
      <w:r w:rsidRPr="007649DB">
        <w:rPr>
          <w:rFonts w:ascii="Trebuchet MS" w:hAnsi="Trebuchet MS"/>
          <w:b/>
          <w:sz w:val="24"/>
          <w:szCs w:val="24"/>
        </w:rPr>
        <w:t xml:space="preserve"> din </w:t>
      </w:r>
      <w:r w:rsidRPr="007649DB">
        <w:rPr>
          <w:rFonts w:ascii="Trebuchet MS" w:hAnsi="Trebuchet MS"/>
          <w:sz w:val="24"/>
          <w:szCs w:val="24"/>
        </w:rPr>
        <w:t>Constituției României și</w:t>
      </w:r>
      <w:r w:rsidRPr="007649DB">
        <w:rPr>
          <w:rFonts w:ascii="Trebuchet MS" w:hAnsi="Trebuchet MS"/>
          <w:b/>
          <w:sz w:val="24"/>
          <w:szCs w:val="24"/>
        </w:rPr>
        <w:t xml:space="preserve"> </w:t>
      </w:r>
      <w:r w:rsidRPr="007649DB">
        <w:rPr>
          <w:rFonts w:ascii="Trebuchet MS" w:hAnsi="Trebuchet MS"/>
          <w:sz w:val="24"/>
          <w:szCs w:val="24"/>
        </w:rPr>
        <w:t xml:space="preserve">ale Legii nr. 544/2001, ale Normelor metodologice de aplicare aprobate prin H.G. nr. 123/2002, cu modificările și completările ulterioare, </w:t>
      </w:r>
      <w:r w:rsidRPr="007649DB">
        <w:rPr>
          <w:rFonts w:ascii="Trebuchet MS" w:hAnsi="Trebuchet MS"/>
          <w:b/>
          <w:sz w:val="24"/>
          <w:szCs w:val="24"/>
        </w:rPr>
        <w:t>accesul</w:t>
      </w:r>
      <w:r w:rsidRPr="007649DB">
        <w:rPr>
          <w:rFonts w:ascii="Trebuchet MS" w:hAnsi="Trebuchet MS"/>
          <w:sz w:val="24"/>
          <w:szCs w:val="24"/>
        </w:rPr>
        <w:t xml:space="preserve"> </w:t>
      </w:r>
      <w:r w:rsidRPr="007649DB">
        <w:rPr>
          <w:rFonts w:ascii="Trebuchet MS" w:hAnsi="Trebuchet MS"/>
          <w:b/>
          <w:sz w:val="24"/>
          <w:szCs w:val="24"/>
        </w:rPr>
        <w:t>liber și neîngrădit al persoanelor interesate</w:t>
      </w:r>
      <w:r w:rsidRPr="007649DB">
        <w:rPr>
          <w:rFonts w:ascii="Trebuchet MS" w:hAnsi="Trebuchet MS"/>
          <w:sz w:val="24"/>
          <w:szCs w:val="24"/>
        </w:rPr>
        <w:t xml:space="preserve"> </w:t>
      </w:r>
      <w:r w:rsidRPr="007649DB">
        <w:rPr>
          <w:rFonts w:ascii="Trebuchet MS" w:hAnsi="Trebuchet MS"/>
          <w:b/>
          <w:sz w:val="24"/>
          <w:szCs w:val="24"/>
        </w:rPr>
        <w:t xml:space="preserve">la informațiile de interes public </w:t>
      </w:r>
      <w:r w:rsidRPr="007649DB">
        <w:rPr>
          <w:rFonts w:ascii="Trebuchet MS" w:hAnsi="Trebuchet MS"/>
          <w:sz w:val="24"/>
          <w:szCs w:val="24"/>
        </w:rPr>
        <w:t>impune, conform principiului transparenței și al principiului aplicării unitare, obligația autorităților și instituțiilor publice de a-și desfășura activitatea într-o manieră deschisă față de public. Astfel, potrivit prevederilor legale în vigoare, accesul liber și neîngrădit la informațiile de interes public trebuie să constituie regula, iar limitarea acestuia să fie doar o excepție, asigurându-se totodată respectarea și aplicarea legii în mod unitar, realizând principiile unei bune guvernări.</w:t>
      </w:r>
    </w:p>
    <w:p w:rsidR="001E6210" w:rsidRPr="007649DB" w:rsidRDefault="001E6210" w:rsidP="007649DB">
      <w:pPr>
        <w:ind w:firstLine="360"/>
        <w:rPr>
          <w:rFonts w:ascii="Trebuchet MS" w:hAnsi="Trebuchet MS"/>
          <w:sz w:val="24"/>
          <w:szCs w:val="24"/>
        </w:rPr>
      </w:pPr>
      <w:r w:rsidRPr="007649DB">
        <w:rPr>
          <w:rFonts w:ascii="Trebuchet MS" w:hAnsi="Trebuchet MS"/>
          <w:sz w:val="24"/>
          <w:szCs w:val="24"/>
        </w:rPr>
        <w:t xml:space="preserve">Prin </w:t>
      </w:r>
      <w:r w:rsidRPr="007649DB">
        <w:rPr>
          <w:rFonts w:ascii="Trebuchet MS" w:hAnsi="Trebuchet MS"/>
          <w:b/>
          <w:sz w:val="24"/>
          <w:szCs w:val="24"/>
        </w:rPr>
        <w:t>informație de interes public</w:t>
      </w:r>
      <w:r w:rsidRPr="007649DB">
        <w:rPr>
          <w:rFonts w:ascii="Trebuchet MS" w:hAnsi="Trebuchet MS"/>
          <w:sz w:val="24"/>
          <w:szCs w:val="24"/>
        </w:rPr>
        <w:t xml:space="preserve"> se înțelege orice informație care privește activitățile sau rezultă din activitățile unui minister, unei autorități sau instituții publice, indiferent de suportul ori de forma de exprimare a informației. Spre deosebire de aceasta, legea definește prin </w:t>
      </w:r>
      <w:r w:rsidRPr="007649DB">
        <w:rPr>
          <w:rFonts w:ascii="Trebuchet MS" w:hAnsi="Trebuchet MS"/>
          <w:b/>
          <w:sz w:val="24"/>
          <w:szCs w:val="24"/>
        </w:rPr>
        <w:t>informație cu privire la datele personale</w:t>
      </w:r>
      <w:r w:rsidRPr="007649DB">
        <w:rPr>
          <w:rFonts w:ascii="Trebuchet MS" w:hAnsi="Trebuchet MS"/>
          <w:sz w:val="24"/>
          <w:szCs w:val="24"/>
        </w:rPr>
        <w:t xml:space="preserve"> orice informație privind o persoană fizică identificată sau identificabilă.</w:t>
      </w:r>
    </w:p>
    <w:p w:rsidR="001E6210" w:rsidRPr="007649DB" w:rsidRDefault="001E6210" w:rsidP="007649DB">
      <w:pPr>
        <w:ind w:firstLine="360"/>
        <w:rPr>
          <w:rFonts w:ascii="Trebuchet MS" w:hAnsi="Trebuchet MS"/>
          <w:sz w:val="24"/>
          <w:szCs w:val="24"/>
        </w:rPr>
      </w:pPr>
      <w:r w:rsidRPr="007649DB">
        <w:rPr>
          <w:rFonts w:ascii="Trebuchet MS" w:hAnsi="Trebuchet MS"/>
          <w:sz w:val="24"/>
          <w:szCs w:val="24"/>
        </w:rPr>
        <w:t xml:space="preserve">Au obligația </w:t>
      </w:r>
      <w:r w:rsidRPr="007649DB">
        <w:rPr>
          <w:rFonts w:ascii="Trebuchet MS" w:hAnsi="Trebuchet MS"/>
          <w:b/>
          <w:sz w:val="24"/>
          <w:szCs w:val="24"/>
        </w:rPr>
        <w:t>de a comunica informațiile de interes public</w:t>
      </w:r>
      <w:r w:rsidRPr="007649DB">
        <w:rPr>
          <w:rFonts w:ascii="Trebuchet MS" w:hAnsi="Trebuchet MS"/>
          <w:sz w:val="24"/>
          <w:szCs w:val="24"/>
        </w:rPr>
        <w:t>:</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 xml:space="preserve">orice autoritate sau instituție publică ce utilizează sau administrează resurse financiare publice; </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lastRenderedPageBreak/>
        <w:t>orice regie autonomă, companie națională, orice societate comercială aflată în coordonarea sau în subordinea unei autorități publice centrale ori locale și la care statul român sau, după caz, o unitate administrativ-teritorială, este acționar unic ori majoritar, precum și orice operator sau operator regional așa cum sunt definiți aceștia prin Legea nr. 51/2006 privind legea serviciilor comunitare de utilități.</w:t>
      </w:r>
    </w:p>
    <w:p w:rsidR="001E6210" w:rsidRPr="007649DB" w:rsidRDefault="001E6210" w:rsidP="007649DB">
      <w:pPr>
        <w:ind w:firstLine="360"/>
        <w:rPr>
          <w:rFonts w:ascii="Trebuchet MS" w:hAnsi="Trebuchet MS"/>
          <w:sz w:val="24"/>
          <w:szCs w:val="24"/>
        </w:rPr>
      </w:pPr>
      <w:r w:rsidRPr="007649DB">
        <w:rPr>
          <w:rFonts w:ascii="Trebuchet MS" w:hAnsi="Trebuchet MS"/>
          <w:sz w:val="24"/>
          <w:szCs w:val="24"/>
        </w:rPr>
        <w:t>Mecanismului comunicării din oficiu a informațiilor de interes public stabilește ca obiectiv furnizarea a cât mai multe informații într-un format standard, care să fie publicate în mod uniform la nivelul întregii administrații. Rezultatul realizării unui mecanism unitar de comunicare a informațiilor de interes public va fi conduce la scăderea numărului solicitărilor de informații în baza Legii nr. 544/2001 din partea cetățenilor.</w:t>
      </w:r>
    </w:p>
    <w:p w:rsidR="001E6210" w:rsidRPr="007649DB" w:rsidRDefault="001E6210" w:rsidP="007649DB">
      <w:pPr>
        <w:ind w:firstLine="360"/>
        <w:rPr>
          <w:rFonts w:ascii="Trebuchet MS" w:hAnsi="Trebuchet MS"/>
          <w:sz w:val="24"/>
          <w:szCs w:val="24"/>
        </w:rPr>
      </w:pPr>
      <w:r w:rsidRPr="007649DB">
        <w:rPr>
          <w:rFonts w:ascii="Trebuchet MS" w:hAnsi="Trebuchet MS"/>
          <w:sz w:val="24"/>
          <w:szCs w:val="24"/>
        </w:rPr>
        <w:t xml:space="preserve">Potrivit legii,  </w:t>
      </w:r>
      <w:r w:rsidRPr="007649DB">
        <w:rPr>
          <w:rFonts w:ascii="Trebuchet MS" w:hAnsi="Trebuchet MS"/>
          <w:b/>
          <w:sz w:val="24"/>
          <w:szCs w:val="24"/>
        </w:rPr>
        <w:t>mecanismul comunicării din oficiu a informațiilor de interes public</w:t>
      </w:r>
      <w:r w:rsidRPr="007649DB">
        <w:rPr>
          <w:rFonts w:ascii="Trebuchet MS" w:hAnsi="Trebuchet MS"/>
          <w:sz w:val="24"/>
          <w:szCs w:val="24"/>
        </w:rPr>
        <w:t xml:space="preserve"> oferă 3(trei) metode după cum urmează:</w:t>
      </w:r>
    </w:p>
    <w:p w:rsidR="001E6210" w:rsidRPr="007649DB" w:rsidRDefault="001E6210" w:rsidP="007649DB">
      <w:pPr>
        <w:pStyle w:val="ListParagraph"/>
        <w:numPr>
          <w:ilvl w:val="0"/>
          <w:numId w:val="9"/>
        </w:numPr>
        <w:suppressAutoHyphens w:val="0"/>
        <w:autoSpaceDN/>
        <w:contextualSpacing/>
        <w:textAlignment w:val="auto"/>
        <w:rPr>
          <w:rFonts w:ascii="Trebuchet MS" w:hAnsi="Trebuchet MS"/>
          <w:sz w:val="24"/>
          <w:szCs w:val="24"/>
        </w:rPr>
      </w:pPr>
      <w:r w:rsidRPr="007649DB">
        <w:rPr>
          <w:rFonts w:ascii="Trebuchet MS" w:hAnsi="Trebuchet MS"/>
          <w:b/>
          <w:sz w:val="24"/>
          <w:szCs w:val="24"/>
        </w:rPr>
        <w:t>afișarea</w:t>
      </w:r>
      <w:r w:rsidRPr="007649DB">
        <w:rPr>
          <w:rFonts w:ascii="Trebuchet MS" w:hAnsi="Trebuchet MS"/>
          <w:sz w:val="24"/>
          <w:szCs w:val="24"/>
        </w:rPr>
        <w:t xml:space="preserve"> la sediul fiecărei autorități/instituții publice;</w:t>
      </w:r>
    </w:p>
    <w:p w:rsidR="001E6210" w:rsidRPr="007649DB" w:rsidRDefault="001E6210" w:rsidP="007649DB">
      <w:pPr>
        <w:pStyle w:val="ListParagraph"/>
        <w:numPr>
          <w:ilvl w:val="0"/>
          <w:numId w:val="9"/>
        </w:numPr>
        <w:suppressAutoHyphens w:val="0"/>
        <w:autoSpaceDN/>
        <w:contextualSpacing/>
        <w:textAlignment w:val="auto"/>
        <w:rPr>
          <w:rFonts w:ascii="Trebuchet MS" w:hAnsi="Trebuchet MS"/>
          <w:sz w:val="24"/>
          <w:szCs w:val="24"/>
        </w:rPr>
      </w:pPr>
      <w:r w:rsidRPr="007649DB">
        <w:rPr>
          <w:rFonts w:ascii="Trebuchet MS" w:hAnsi="Trebuchet MS"/>
          <w:b/>
          <w:sz w:val="24"/>
          <w:szCs w:val="24"/>
        </w:rPr>
        <w:t>publicarea</w:t>
      </w:r>
      <w:r w:rsidRPr="007649DB">
        <w:rPr>
          <w:rFonts w:ascii="Trebuchet MS" w:hAnsi="Trebuchet MS"/>
          <w:sz w:val="24"/>
          <w:szCs w:val="24"/>
        </w:rPr>
        <w:t xml:space="preserve"> în Monitorul Oficial</w:t>
      </w:r>
      <w:r w:rsidR="002C4EDC" w:rsidRPr="007649DB">
        <w:rPr>
          <w:rFonts w:ascii="Trebuchet MS" w:hAnsi="Trebuchet MS"/>
          <w:sz w:val="24"/>
          <w:szCs w:val="24"/>
        </w:rPr>
        <w:t xml:space="preserve"> Local</w:t>
      </w:r>
      <w:r w:rsidRPr="007649DB">
        <w:rPr>
          <w:rFonts w:ascii="Trebuchet MS" w:hAnsi="Trebuchet MS"/>
          <w:sz w:val="24"/>
          <w:szCs w:val="24"/>
        </w:rPr>
        <w:t xml:space="preserve"> sau în mijloacele de informare în masă, în publicații proprii, precum și în pagina de internet proprie;</w:t>
      </w:r>
    </w:p>
    <w:p w:rsidR="001E6210" w:rsidRPr="007649DB" w:rsidRDefault="001E6210" w:rsidP="007649DB">
      <w:pPr>
        <w:pStyle w:val="ListParagraph"/>
        <w:numPr>
          <w:ilvl w:val="0"/>
          <w:numId w:val="9"/>
        </w:numPr>
        <w:suppressAutoHyphens w:val="0"/>
        <w:autoSpaceDN/>
        <w:contextualSpacing/>
        <w:textAlignment w:val="auto"/>
        <w:rPr>
          <w:rFonts w:ascii="Trebuchet MS" w:hAnsi="Trebuchet MS"/>
          <w:sz w:val="24"/>
          <w:szCs w:val="24"/>
        </w:rPr>
      </w:pPr>
      <w:r w:rsidRPr="007649DB">
        <w:rPr>
          <w:rFonts w:ascii="Trebuchet MS" w:hAnsi="Trebuchet MS"/>
          <w:b/>
          <w:sz w:val="24"/>
          <w:szCs w:val="24"/>
        </w:rPr>
        <w:t>consultarea</w:t>
      </w:r>
      <w:r w:rsidRPr="007649DB">
        <w:rPr>
          <w:rFonts w:ascii="Trebuchet MS" w:hAnsi="Trebuchet MS"/>
          <w:sz w:val="24"/>
          <w:szCs w:val="24"/>
        </w:rPr>
        <w:t xml:space="preserve"> directă de către solicitant prin organizarea la sediul fiecărei autorități/instituții publice a unui punct de informare/documentare.</w:t>
      </w:r>
    </w:p>
    <w:p w:rsidR="001E6210" w:rsidRPr="007649DB" w:rsidRDefault="001E6210" w:rsidP="007649DB">
      <w:pPr>
        <w:ind w:firstLine="360"/>
        <w:rPr>
          <w:rFonts w:ascii="Trebuchet MS" w:hAnsi="Trebuchet MS"/>
          <w:sz w:val="24"/>
          <w:szCs w:val="24"/>
        </w:rPr>
      </w:pPr>
      <w:r w:rsidRPr="007649DB">
        <w:rPr>
          <w:rFonts w:ascii="Trebuchet MS" w:hAnsi="Trebuchet MS"/>
          <w:sz w:val="24"/>
          <w:szCs w:val="24"/>
        </w:rPr>
        <w:t xml:space="preserve">Conform Legii nr. 544/2001, </w:t>
      </w:r>
      <w:r w:rsidRPr="007649DB">
        <w:rPr>
          <w:rFonts w:ascii="Trebuchet MS" w:hAnsi="Trebuchet MS"/>
          <w:b/>
          <w:sz w:val="24"/>
          <w:szCs w:val="24"/>
        </w:rPr>
        <w:t>informațiile de interes public care trebuie comunicate din oficiu,</w:t>
      </w:r>
      <w:r w:rsidRPr="007649DB">
        <w:rPr>
          <w:rFonts w:ascii="Trebuchet MS" w:hAnsi="Trebuchet MS"/>
          <w:sz w:val="24"/>
          <w:szCs w:val="24"/>
        </w:rPr>
        <w:t xml:space="preserve"> de către fiecare autoritate sau instituție publică vizată de lege, sunt grupate în categorii al căror conținut specific este precizat și detaliat prin Memorandumul cu privire la creșterea transparenței și standardizarea afișării informațiilor de interes public.</w:t>
      </w:r>
    </w:p>
    <w:p w:rsidR="001E6210" w:rsidRPr="007649DB" w:rsidRDefault="001E6210" w:rsidP="007649DB">
      <w:pPr>
        <w:ind w:firstLine="360"/>
        <w:rPr>
          <w:rFonts w:ascii="Trebuchet MS" w:hAnsi="Trebuchet MS"/>
          <w:sz w:val="24"/>
          <w:szCs w:val="24"/>
        </w:rPr>
      </w:pPr>
      <w:r w:rsidRPr="007649DB">
        <w:rPr>
          <w:rFonts w:ascii="Trebuchet MS" w:hAnsi="Trebuchet MS"/>
          <w:sz w:val="24"/>
          <w:szCs w:val="24"/>
        </w:rPr>
        <w:t>Consiliul Județean Argeș, ca și instituție publică, are obligația să comunice din oficiu următoarele informații de interes public:</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actele normative care reglementează organizarea și funcționarea autorității sau instituției publice;</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structura organizatorică, atribuțiile compartimentelor, programul de funcționare, programul de audiențe al autorității sau instituției publice;</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numele și prenumele persoanelor din conducerea autorității sau a instituției publice și ale funcționarului responsabil cu difuzarea informațiilor publice;</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coordonatele de contact ale autorității sau instituției publice, respectiv: denumirea, sediul, numerele de telefon, fax, adresa de e-mail și adresa paginii de Internet;</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sursele financiare, bugetul și bilanțul contabil;</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programele și strategiile proprii;</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lista cuprinzând documentele de interes public;</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lista cuprinzând categoriile de documente produse şi/sau gestionate, potrivit legii;</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modalitățile de contestare a deciziei autorității sau a instituției publice în situația în care persoana se considera vătămată în privința dreptului de acces la informațiile de interes public solicitate.</w:t>
      </w:r>
    </w:p>
    <w:p w:rsidR="001E6210" w:rsidRPr="007649DB" w:rsidRDefault="001E6210" w:rsidP="007649DB">
      <w:pPr>
        <w:pStyle w:val="ListParagraph"/>
        <w:suppressAutoHyphens w:val="0"/>
        <w:autoSpaceDN/>
        <w:ind w:left="0" w:firstLine="360"/>
        <w:contextualSpacing/>
        <w:textAlignment w:val="auto"/>
        <w:rPr>
          <w:rFonts w:ascii="Trebuchet MS" w:hAnsi="Trebuchet MS"/>
          <w:sz w:val="24"/>
          <w:szCs w:val="24"/>
        </w:rPr>
      </w:pPr>
    </w:p>
    <w:p w:rsidR="001E6210" w:rsidRPr="007649DB" w:rsidRDefault="001E6210" w:rsidP="007649DB">
      <w:pPr>
        <w:pStyle w:val="ListParagraph"/>
        <w:suppressAutoHyphens w:val="0"/>
        <w:autoSpaceDN/>
        <w:ind w:left="0" w:firstLine="360"/>
        <w:contextualSpacing/>
        <w:textAlignment w:val="auto"/>
        <w:rPr>
          <w:rFonts w:ascii="Trebuchet MS" w:hAnsi="Trebuchet MS"/>
          <w:sz w:val="24"/>
          <w:szCs w:val="24"/>
        </w:rPr>
      </w:pPr>
      <w:r w:rsidRPr="007649DB">
        <w:rPr>
          <w:rFonts w:ascii="Trebuchet MS" w:hAnsi="Trebuchet MS"/>
          <w:sz w:val="24"/>
          <w:szCs w:val="24"/>
        </w:rPr>
        <w:t>Totodată, Consiliul Județean Argeș are următoarele obligații legale:</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să publice și să actualizeze anual un buletin informativ care va cuprinde informațiile prevăzute de lege.</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să dea din oficiu publicității un raport periodic de activitate, cel puțin anual.</w:t>
      </w:r>
    </w:p>
    <w:p w:rsidR="001E6210" w:rsidRPr="007649DB" w:rsidRDefault="001E6210" w:rsidP="007649DB">
      <w:pPr>
        <w:pStyle w:val="ListParagraph"/>
        <w:numPr>
          <w:ilvl w:val="0"/>
          <w:numId w:val="8"/>
        </w:numPr>
        <w:suppressAutoHyphens w:val="0"/>
        <w:autoSpaceDN/>
        <w:contextualSpacing/>
        <w:textAlignment w:val="auto"/>
        <w:rPr>
          <w:rFonts w:ascii="Trebuchet MS" w:hAnsi="Trebuchet MS"/>
          <w:sz w:val="24"/>
          <w:szCs w:val="24"/>
        </w:rPr>
      </w:pPr>
      <w:r w:rsidRPr="007649DB">
        <w:rPr>
          <w:rFonts w:ascii="Trebuchet MS" w:hAnsi="Trebuchet MS"/>
          <w:sz w:val="24"/>
          <w:szCs w:val="24"/>
        </w:rPr>
        <w:t>să pună la dispoziția persoanei fizice sau juridice interesate contractele de achiziții publice, în calitate de autoritate contractantă, astfel cum este definită prin lege.</w:t>
      </w:r>
    </w:p>
    <w:p w:rsidR="001E6210" w:rsidRPr="007649DB" w:rsidRDefault="001E6210" w:rsidP="007649DB">
      <w:pPr>
        <w:ind w:firstLine="360"/>
        <w:rPr>
          <w:rFonts w:ascii="Trebuchet MS" w:hAnsi="Trebuchet MS"/>
          <w:sz w:val="24"/>
          <w:szCs w:val="24"/>
        </w:rPr>
      </w:pPr>
      <w:r w:rsidRPr="007649DB">
        <w:rPr>
          <w:rFonts w:ascii="Trebuchet MS" w:hAnsi="Trebuchet MS"/>
          <w:b/>
          <w:sz w:val="24"/>
          <w:szCs w:val="24"/>
        </w:rPr>
        <w:t xml:space="preserve">Excepțiile </w:t>
      </w:r>
      <w:r w:rsidRPr="007649DB">
        <w:rPr>
          <w:rFonts w:ascii="Trebuchet MS" w:hAnsi="Trebuchet MS"/>
          <w:sz w:val="24"/>
          <w:szCs w:val="24"/>
        </w:rPr>
        <w:t>de la accesul liber al cetățenilor</w:t>
      </w:r>
      <w:r w:rsidRPr="007649DB">
        <w:rPr>
          <w:rFonts w:ascii="Trebuchet MS" w:hAnsi="Trebuchet MS"/>
          <w:b/>
          <w:sz w:val="24"/>
          <w:szCs w:val="24"/>
        </w:rPr>
        <w:t xml:space="preserve"> sunt prevăzute de cadrul legal, cu </w:t>
      </w:r>
      <w:r w:rsidRPr="007649DB">
        <w:rPr>
          <w:rFonts w:ascii="Trebuchet MS" w:hAnsi="Trebuchet MS"/>
          <w:sz w:val="24"/>
          <w:szCs w:val="24"/>
        </w:rPr>
        <w:t>interpretare și aplicare de la caz la caz.</w:t>
      </w:r>
    </w:p>
    <w:p w:rsidR="001E6210" w:rsidRPr="007649DB" w:rsidRDefault="001E6210" w:rsidP="007649DB">
      <w:pPr>
        <w:ind w:firstLine="708"/>
        <w:rPr>
          <w:rFonts w:ascii="Trebuchet MS" w:hAnsi="Trebuchet MS"/>
          <w:b/>
          <w:sz w:val="24"/>
          <w:szCs w:val="24"/>
        </w:rPr>
      </w:pPr>
      <w:r w:rsidRPr="007649DB">
        <w:rPr>
          <w:rFonts w:ascii="Trebuchet MS" w:hAnsi="Trebuchet MS"/>
          <w:b/>
          <w:sz w:val="24"/>
          <w:szCs w:val="24"/>
        </w:rPr>
        <w:t>Publicarea pe site-ul de internet al Consiliului Județean Argeș:</w:t>
      </w:r>
    </w:p>
    <w:p w:rsidR="001E6210" w:rsidRPr="007649DB" w:rsidRDefault="001E6210" w:rsidP="007649DB">
      <w:pPr>
        <w:ind w:firstLine="708"/>
        <w:rPr>
          <w:rFonts w:ascii="Trebuchet MS" w:eastAsia="Calibri" w:hAnsi="Trebuchet MS"/>
          <w:sz w:val="24"/>
          <w:szCs w:val="24"/>
          <w:lang w:eastAsia="en-US"/>
        </w:rPr>
      </w:pPr>
      <w:r w:rsidRPr="007649DB">
        <w:rPr>
          <w:rFonts w:ascii="Trebuchet MS" w:eastAsia="Calibri" w:hAnsi="Trebuchet MS"/>
          <w:sz w:val="24"/>
          <w:szCs w:val="24"/>
          <w:lang w:eastAsia="en-US"/>
        </w:rPr>
        <w:t>Informațiile și documentele de interes public se publică :</w:t>
      </w:r>
    </w:p>
    <w:p w:rsidR="001E6210" w:rsidRPr="007649DB" w:rsidRDefault="001E6210" w:rsidP="007649DB">
      <w:pPr>
        <w:pStyle w:val="ListParagraph"/>
        <w:numPr>
          <w:ilvl w:val="0"/>
          <w:numId w:val="10"/>
        </w:numPr>
        <w:suppressAutoHyphens w:val="0"/>
        <w:autoSpaceDN/>
        <w:contextualSpacing/>
        <w:textAlignment w:val="auto"/>
        <w:rPr>
          <w:rFonts w:ascii="Trebuchet MS" w:hAnsi="Trebuchet MS"/>
          <w:sz w:val="24"/>
          <w:szCs w:val="24"/>
        </w:rPr>
      </w:pPr>
      <w:r w:rsidRPr="007649DB">
        <w:rPr>
          <w:rFonts w:ascii="Trebuchet MS" w:hAnsi="Trebuchet MS"/>
          <w:sz w:val="24"/>
          <w:szCs w:val="24"/>
        </w:rPr>
        <w:t>într-un format deschis – conform prevederilor Legii nr. 109 din 25 aprilie 2007 privind reutilizarea informațiilor din instituțiile publice pentru a permite  accesul, fără nicio restricție de natură să împiedice accesul, reutilizarea, prelucrarea automată documentelor în cauză;</w:t>
      </w:r>
    </w:p>
    <w:p w:rsidR="001E6210" w:rsidRPr="007649DB" w:rsidRDefault="001E6210" w:rsidP="007649DB">
      <w:pPr>
        <w:pStyle w:val="ListParagraph"/>
        <w:numPr>
          <w:ilvl w:val="0"/>
          <w:numId w:val="10"/>
        </w:numPr>
        <w:suppressAutoHyphens w:val="0"/>
        <w:autoSpaceDN/>
        <w:contextualSpacing/>
        <w:textAlignment w:val="auto"/>
        <w:rPr>
          <w:rFonts w:ascii="Trebuchet MS" w:hAnsi="Trebuchet MS"/>
          <w:sz w:val="24"/>
          <w:szCs w:val="24"/>
        </w:rPr>
      </w:pPr>
      <w:r w:rsidRPr="007649DB">
        <w:rPr>
          <w:rFonts w:ascii="Trebuchet MS" w:hAnsi="Trebuchet MS"/>
          <w:sz w:val="24"/>
          <w:szCs w:val="24"/>
        </w:rPr>
        <w:t xml:space="preserve">într-un format standardizat atât în ceea ce privește locația de publicare, cât și a aspectului informațiilor, conform prevederilor Memorandumului cu privire la creșterea transparenței și standardizarea afișării informațiilor de interes public, asigurând facilitarea identificării fiecărui tip de informație publică, prin uniformizarea atât a secțiunilor conținute de pagina de internet a instituțiilor, cât și a conținutului acestora. </w:t>
      </w:r>
    </w:p>
    <w:p w:rsidR="001E6210" w:rsidRPr="007649DB" w:rsidRDefault="001E6210" w:rsidP="007649DB">
      <w:pPr>
        <w:ind w:firstLine="708"/>
        <w:rPr>
          <w:rFonts w:ascii="Trebuchet MS" w:hAnsi="Trebuchet MS"/>
          <w:b/>
          <w:sz w:val="24"/>
          <w:szCs w:val="24"/>
        </w:rPr>
      </w:pPr>
      <w:r w:rsidRPr="007649DB">
        <w:rPr>
          <w:rFonts w:ascii="Trebuchet MS" w:hAnsi="Trebuchet MS"/>
          <w:b/>
          <w:sz w:val="24"/>
          <w:szCs w:val="24"/>
        </w:rPr>
        <w:t>Sancțiuni:</w:t>
      </w:r>
    </w:p>
    <w:p w:rsidR="001E6210" w:rsidRPr="007649DB" w:rsidRDefault="001E6210" w:rsidP="007649DB">
      <w:pPr>
        <w:pStyle w:val="NoSpacing"/>
        <w:spacing w:line="276" w:lineRule="auto"/>
        <w:ind w:firstLine="708"/>
        <w:rPr>
          <w:rFonts w:ascii="Trebuchet MS" w:eastAsia="Calibri" w:hAnsi="Trebuchet MS"/>
          <w:sz w:val="24"/>
          <w:szCs w:val="24"/>
          <w:lang w:eastAsia="en-US"/>
        </w:rPr>
      </w:pPr>
      <w:r w:rsidRPr="007649DB">
        <w:rPr>
          <w:rFonts w:ascii="Trebuchet MS" w:eastAsia="Calibri" w:hAnsi="Trebuchet MS"/>
          <w:sz w:val="24"/>
          <w:szCs w:val="24"/>
          <w:lang w:eastAsia="en-US"/>
        </w:rPr>
        <w:t>Conform prevederilor legale, refuzul explicit sau tacit al unei autorități ori instituții publice pentru asigurarea accesului la informații publice constituie abatere și atrage răspunderea disciplinară a celui vinovat.</w:t>
      </w:r>
    </w:p>
    <w:p w:rsidR="001E6210" w:rsidRPr="007649DB" w:rsidRDefault="001E6210" w:rsidP="007649DB">
      <w:pPr>
        <w:pStyle w:val="NoSpacing"/>
        <w:spacing w:line="276" w:lineRule="auto"/>
        <w:ind w:firstLine="708"/>
        <w:rPr>
          <w:rFonts w:ascii="Trebuchet MS" w:eastAsia="Calibri" w:hAnsi="Trebuchet MS"/>
          <w:sz w:val="24"/>
          <w:szCs w:val="24"/>
          <w:lang w:eastAsia="en-US"/>
        </w:rPr>
      </w:pPr>
      <w:r w:rsidRPr="007649DB">
        <w:rPr>
          <w:rFonts w:ascii="Trebuchet MS" w:eastAsia="Calibri" w:hAnsi="Trebuchet MS"/>
          <w:sz w:val="24"/>
          <w:szCs w:val="24"/>
          <w:lang w:eastAsia="en-US"/>
        </w:rPr>
        <w:t>Persoana care se consideră vătămată în drepturile sale prevăzute de lege se poate adresa cu reclamație administrativă conducătorului autorității sau instituției publice căreia i-a fost solicitată informația.</w:t>
      </w:r>
    </w:p>
    <w:p w:rsidR="001E6210" w:rsidRPr="007649DB" w:rsidRDefault="001E6210" w:rsidP="007649DB">
      <w:pPr>
        <w:pStyle w:val="NoSpacing"/>
        <w:spacing w:line="276" w:lineRule="auto"/>
        <w:ind w:firstLine="708"/>
        <w:rPr>
          <w:rFonts w:ascii="Trebuchet MS" w:eastAsia="Calibri" w:hAnsi="Trebuchet MS"/>
          <w:sz w:val="24"/>
          <w:szCs w:val="24"/>
          <w:lang w:eastAsia="en-US"/>
        </w:rPr>
      </w:pPr>
      <w:r w:rsidRPr="007649DB">
        <w:rPr>
          <w:rFonts w:ascii="Trebuchet MS" w:eastAsia="Calibri" w:hAnsi="Trebuchet MS"/>
          <w:sz w:val="24"/>
          <w:szCs w:val="24"/>
          <w:lang w:eastAsia="en-US"/>
        </w:rPr>
        <w:t>În condițiile în care după primirea răspunsului la reclamația administrativă, se consideră în continuare lezat în drepturile sale prevăzute de lege, poate apela la procedura de contencios administrativ.</w:t>
      </w:r>
    </w:p>
    <w:p w:rsidR="001E6210" w:rsidRPr="007649DB" w:rsidRDefault="001E6210" w:rsidP="007649DB">
      <w:pPr>
        <w:pStyle w:val="NoSpacing"/>
        <w:spacing w:line="276" w:lineRule="auto"/>
        <w:ind w:firstLine="708"/>
        <w:rPr>
          <w:rFonts w:ascii="Trebuchet MS" w:eastAsia="Calibri" w:hAnsi="Trebuchet MS"/>
          <w:sz w:val="24"/>
          <w:szCs w:val="24"/>
          <w:lang w:eastAsia="en-US"/>
        </w:rPr>
      </w:pPr>
    </w:p>
    <w:p w:rsidR="001E6210" w:rsidRPr="007649DB" w:rsidRDefault="001E6210" w:rsidP="007649DB">
      <w:pPr>
        <w:ind w:firstLine="708"/>
        <w:rPr>
          <w:rFonts w:ascii="Trebuchet MS" w:hAnsi="Trebuchet MS"/>
          <w:b/>
          <w:sz w:val="24"/>
          <w:szCs w:val="24"/>
        </w:rPr>
      </w:pPr>
      <w:r w:rsidRPr="007649DB">
        <w:rPr>
          <w:rFonts w:ascii="Trebuchet MS" w:hAnsi="Trebuchet MS"/>
          <w:b/>
          <w:sz w:val="24"/>
          <w:szCs w:val="24"/>
        </w:rPr>
        <w:t>Control:</w:t>
      </w:r>
    </w:p>
    <w:p w:rsidR="001E6210" w:rsidRPr="007649DB" w:rsidRDefault="001E6210" w:rsidP="007649DB">
      <w:pPr>
        <w:ind w:firstLine="720"/>
        <w:rPr>
          <w:rFonts w:ascii="Trebuchet MS" w:eastAsia="Calibri" w:hAnsi="Trebuchet MS"/>
          <w:sz w:val="24"/>
          <w:szCs w:val="24"/>
          <w:lang w:eastAsia="en-US"/>
        </w:rPr>
      </w:pPr>
      <w:r w:rsidRPr="007649DB">
        <w:rPr>
          <w:rFonts w:ascii="Trebuchet MS" w:eastAsia="Calibri" w:hAnsi="Trebuchet MS"/>
          <w:sz w:val="24"/>
          <w:szCs w:val="24"/>
          <w:lang w:eastAsia="en-US"/>
        </w:rPr>
        <w:t>Consiliul Județean Argeș are obligația de a realiza, cel puțin anual, un raport de evaluare al implementării Legii nr. 544/2001 (Anexa nr. 1), pe care îl va transmite către Instituția Prefectului – Județul Argeș până la data de 30 aprilie a anului următor.</w:t>
      </w:r>
      <w:bookmarkStart w:id="15" w:name="_Toc9939808"/>
    </w:p>
    <w:p w:rsidR="001E6210" w:rsidRPr="007649DB" w:rsidRDefault="001E6210" w:rsidP="007649DB">
      <w:pPr>
        <w:ind w:firstLine="720"/>
        <w:rPr>
          <w:rFonts w:ascii="Trebuchet MS" w:eastAsia="Calibri" w:hAnsi="Trebuchet MS"/>
          <w:sz w:val="24"/>
          <w:szCs w:val="24"/>
          <w:lang w:eastAsia="en-US"/>
        </w:rPr>
      </w:pPr>
    </w:p>
    <w:p w:rsidR="001E6210" w:rsidRPr="007649DB" w:rsidRDefault="001E6210" w:rsidP="007649DB">
      <w:pPr>
        <w:pStyle w:val="Heading2"/>
        <w:keepLines/>
        <w:numPr>
          <w:ilvl w:val="1"/>
          <w:numId w:val="34"/>
        </w:numPr>
        <w:spacing w:before="40" w:after="240" w:line="240" w:lineRule="auto"/>
        <w:rPr>
          <w:rFonts w:ascii="Trebuchet MS" w:hAnsi="Trebuchet MS"/>
          <w:bCs w:val="0"/>
          <w:i w:val="0"/>
          <w:iCs w:val="0"/>
          <w:sz w:val="24"/>
          <w:szCs w:val="24"/>
          <w:lang w:eastAsia="en-US"/>
        </w:rPr>
      </w:pPr>
      <w:r w:rsidRPr="007649DB">
        <w:rPr>
          <w:rFonts w:ascii="Trebuchet MS" w:hAnsi="Trebuchet MS"/>
          <w:bCs w:val="0"/>
          <w:i w:val="0"/>
          <w:iCs w:val="0"/>
          <w:sz w:val="24"/>
          <w:szCs w:val="24"/>
          <w:lang w:eastAsia="en-US"/>
        </w:rPr>
        <w:lastRenderedPageBreak/>
        <w:t xml:space="preserve">Delimitarea explicită a activității procedurale în cadrul portofoliului de activități desfășurate de </w:t>
      </w:r>
      <w:bookmarkEnd w:id="15"/>
      <w:r w:rsidRPr="007649DB">
        <w:rPr>
          <w:rFonts w:ascii="Trebuchet MS" w:hAnsi="Trebuchet MS"/>
          <w:bCs w:val="0"/>
          <w:i w:val="0"/>
          <w:iCs w:val="0"/>
          <w:sz w:val="24"/>
          <w:szCs w:val="24"/>
          <w:lang w:eastAsia="en-US"/>
        </w:rPr>
        <w:t>Consiliul Județean Argeș:</w:t>
      </w:r>
    </w:p>
    <w:p w:rsidR="001E6210" w:rsidRPr="007649DB" w:rsidRDefault="001E6210" w:rsidP="007649DB">
      <w:pPr>
        <w:pStyle w:val="ListParagraph"/>
        <w:numPr>
          <w:ilvl w:val="2"/>
          <w:numId w:val="34"/>
        </w:numPr>
        <w:suppressAutoHyphens w:val="0"/>
        <w:autoSpaceDN/>
        <w:contextualSpacing/>
        <w:textAlignment w:val="auto"/>
        <w:rPr>
          <w:rFonts w:ascii="Trebuchet MS" w:eastAsia="Times New Roman" w:hAnsi="Trebuchet MS"/>
          <w:b/>
          <w:i/>
          <w:sz w:val="24"/>
          <w:szCs w:val="24"/>
        </w:rPr>
      </w:pPr>
      <w:r w:rsidRPr="007649DB">
        <w:rPr>
          <w:rFonts w:ascii="Trebuchet MS" w:eastAsia="Times New Roman" w:hAnsi="Trebuchet MS"/>
          <w:b/>
          <w:i/>
          <w:sz w:val="24"/>
          <w:szCs w:val="24"/>
        </w:rPr>
        <w:t>Afișarea din oficiu a informațiilor de interes public în format standardizat și deschis</w:t>
      </w:r>
      <w:r w:rsidRPr="007649DB">
        <w:rPr>
          <w:rFonts w:ascii="Trebuchet MS" w:eastAsia="Times New Roman" w:hAnsi="Trebuchet MS"/>
          <w:bCs/>
          <w:i/>
          <w:iCs/>
          <w:sz w:val="24"/>
          <w:szCs w:val="24"/>
        </w:rPr>
        <w:t>:</w:t>
      </w:r>
    </w:p>
    <w:p w:rsidR="001E6210" w:rsidRPr="007649DB" w:rsidRDefault="001E6210" w:rsidP="007649DB">
      <w:pPr>
        <w:numPr>
          <w:ilvl w:val="0"/>
          <w:numId w:val="11"/>
        </w:numPr>
        <w:spacing w:after="0" w:line="240" w:lineRule="auto"/>
        <w:contextualSpacing/>
        <w:rPr>
          <w:rFonts w:ascii="Trebuchet MS" w:hAnsi="Trebuchet MS"/>
          <w:sz w:val="24"/>
          <w:szCs w:val="24"/>
        </w:rPr>
      </w:pPr>
      <w:r w:rsidRPr="007649DB">
        <w:rPr>
          <w:rFonts w:ascii="Trebuchet MS" w:hAnsi="Trebuchet MS"/>
          <w:b/>
          <w:sz w:val="24"/>
          <w:szCs w:val="24"/>
        </w:rPr>
        <w:t>Președintele Consiliului Județean Argeș desemnează</w:t>
      </w:r>
      <w:r w:rsidRPr="007649DB">
        <w:rPr>
          <w:rFonts w:ascii="Trebuchet MS" w:hAnsi="Trebuchet MS"/>
          <w:sz w:val="24"/>
          <w:szCs w:val="24"/>
        </w:rPr>
        <w:t xml:space="preserve"> prin dispoziție responsabilii cu implementarea prevederilor Legii nr.544/2001, cumulate cu celelalte prevederi legale referitoare la afișarea informațiilor de interes public din oficiu, gestionarea acestei activități este asigurată de către Direcția Juridică Administrație Publică Locală, iar persoana coordonatoare responsabilă este Directorul Executiv al Direcției Juridice Administrație Publică Locală.</w:t>
      </w:r>
    </w:p>
    <w:p w:rsidR="001E6210" w:rsidRPr="007649DB" w:rsidRDefault="001E6210" w:rsidP="007649DB">
      <w:pPr>
        <w:ind w:left="720"/>
        <w:contextualSpacing/>
        <w:rPr>
          <w:rFonts w:ascii="Trebuchet MS" w:hAnsi="Trebuchet MS"/>
          <w:color w:val="00B050"/>
          <w:sz w:val="24"/>
          <w:szCs w:val="24"/>
        </w:rPr>
      </w:pPr>
    </w:p>
    <w:p w:rsidR="001E6210" w:rsidRPr="007649DB" w:rsidRDefault="001E6210" w:rsidP="007649DB">
      <w:pPr>
        <w:numPr>
          <w:ilvl w:val="0"/>
          <w:numId w:val="11"/>
        </w:numPr>
        <w:spacing w:before="240" w:line="240" w:lineRule="auto"/>
        <w:contextualSpacing/>
        <w:rPr>
          <w:rFonts w:ascii="Trebuchet MS" w:hAnsi="Trebuchet MS"/>
          <w:sz w:val="24"/>
          <w:szCs w:val="24"/>
        </w:rPr>
      </w:pPr>
      <w:r w:rsidRPr="007649DB">
        <w:rPr>
          <w:rFonts w:ascii="Trebuchet MS" w:hAnsi="Trebuchet MS"/>
          <w:b/>
          <w:sz w:val="24"/>
          <w:szCs w:val="24"/>
        </w:rPr>
        <w:t>Planificarea procedurii de comunicare din oficiu a informațiilor de interes public</w:t>
      </w:r>
      <w:r w:rsidRPr="007649DB">
        <w:rPr>
          <w:rFonts w:ascii="Trebuchet MS" w:hAnsi="Trebuchet MS"/>
          <w:sz w:val="24"/>
          <w:szCs w:val="24"/>
        </w:rPr>
        <w:t>:</w:t>
      </w:r>
    </w:p>
    <w:p w:rsidR="001E6210" w:rsidRPr="007649DB" w:rsidRDefault="001E6210" w:rsidP="007649DB">
      <w:pPr>
        <w:ind w:left="360" w:firstLine="225"/>
        <w:contextualSpacing/>
        <w:rPr>
          <w:rFonts w:ascii="Trebuchet MS" w:hAnsi="Trebuchet MS"/>
          <w:sz w:val="24"/>
          <w:szCs w:val="24"/>
        </w:rPr>
      </w:pPr>
      <w:r w:rsidRPr="007649DB">
        <w:rPr>
          <w:rFonts w:ascii="Trebuchet MS" w:hAnsi="Trebuchet MS"/>
          <w:sz w:val="24"/>
          <w:szCs w:val="24"/>
        </w:rPr>
        <w:t>În sensul asigurării mecanismului de comunicare din oficiu a informațiilor de interes public, Direcția Juridică Administrație Publică Locală prin Serviciul Juridic Contencios realizează o serie de activități procedurale, după cum urmează:</w:t>
      </w:r>
    </w:p>
    <w:p w:rsidR="001E6210" w:rsidRPr="007649DB" w:rsidRDefault="001E6210" w:rsidP="007649DB">
      <w:pPr>
        <w:ind w:left="360" w:firstLine="225"/>
        <w:contextualSpacing/>
        <w:rPr>
          <w:rFonts w:ascii="Trebuchet MS" w:hAnsi="Trebuchet MS"/>
          <w:sz w:val="24"/>
          <w:szCs w:val="24"/>
        </w:rPr>
      </w:pPr>
    </w:p>
    <w:p w:rsidR="001E6210" w:rsidRPr="007649DB" w:rsidRDefault="001E6210" w:rsidP="007649DB">
      <w:pPr>
        <w:pStyle w:val="Heading2"/>
        <w:keepLines/>
        <w:spacing w:before="40" w:after="240" w:line="240" w:lineRule="auto"/>
        <w:ind w:left="720"/>
        <w:rPr>
          <w:rFonts w:ascii="Trebuchet MS" w:hAnsi="Trebuchet MS"/>
          <w:bCs w:val="0"/>
          <w:iCs w:val="0"/>
          <w:sz w:val="24"/>
          <w:szCs w:val="24"/>
          <w:lang w:eastAsia="en-US"/>
        </w:rPr>
      </w:pPr>
      <w:r w:rsidRPr="007649DB">
        <w:rPr>
          <w:rFonts w:ascii="Trebuchet MS" w:hAnsi="Trebuchet MS"/>
          <w:bCs w:val="0"/>
          <w:iCs w:val="0"/>
          <w:sz w:val="24"/>
          <w:szCs w:val="24"/>
          <w:lang w:eastAsia="en-US"/>
        </w:rPr>
        <w:t xml:space="preserve">b.1  Identifică tipurile de informații de interes public care trebuie comunicate din oficiu deținute de Consiliul Județean Argeș </w:t>
      </w:r>
    </w:p>
    <w:p w:rsidR="001E6210" w:rsidRPr="007649DB" w:rsidRDefault="001E6210" w:rsidP="007649DB">
      <w:pPr>
        <w:numPr>
          <w:ilvl w:val="0"/>
          <w:numId w:val="12"/>
        </w:numPr>
        <w:spacing w:after="0" w:line="240" w:lineRule="auto"/>
        <w:contextualSpacing/>
        <w:rPr>
          <w:rFonts w:ascii="Trebuchet MS" w:eastAsia="Calibri" w:hAnsi="Trebuchet MS"/>
          <w:sz w:val="24"/>
          <w:szCs w:val="24"/>
          <w:lang w:eastAsia="en-US"/>
        </w:rPr>
      </w:pPr>
      <w:r w:rsidRPr="007649DB">
        <w:rPr>
          <w:rFonts w:ascii="Trebuchet MS" w:eastAsia="Calibri" w:hAnsi="Trebuchet MS"/>
          <w:sz w:val="24"/>
          <w:szCs w:val="24"/>
          <w:lang w:eastAsia="en-US"/>
        </w:rPr>
        <w:t xml:space="preserve">Solicită de la fiecare compartiment de specialitate al instituției, categoriile de informații care fac obiectul activității acestuia și  comunică tuturor structurilor de specialitate formatul în care informațiile trebuie să fie livrate. </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eastAsia="Calibri" w:hAnsi="Trebuchet MS"/>
          <w:sz w:val="24"/>
          <w:szCs w:val="24"/>
          <w:lang w:eastAsia="en-US"/>
        </w:rPr>
        <w:t>Întocmește lista cu documentele de interes public și lista cu documentele produse/gestionate de instituție. Lista cu documentele produse/gestionate de instituție se realizează prin consultare cu structurile din cadrul instituției,</w:t>
      </w:r>
      <w:r w:rsidRPr="007649DB">
        <w:rPr>
          <w:rFonts w:ascii="Trebuchet MS" w:hAnsi="Trebuchet MS"/>
          <w:sz w:val="24"/>
          <w:szCs w:val="24"/>
        </w:rPr>
        <w:t xml:space="preserve"> ținând cont de nomenclatorul arhivistic al instituției elaborat și aprobat conform Legii Arhivelor Naționale nr.16/1996, republicată și Instrucțiunilor privind activitatea de arhivă la creatorii și deținătorii de documente, aprobate prin Ordinul de zi nr. 217/1996, cu modificările și completările ulterioare; </w:t>
      </w:r>
    </w:p>
    <w:p w:rsidR="00655676"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 xml:space="preserve">Inventariază seturile de informații deținute de instituție și supuse comunicării din oficiu conform </w:t>
      </w:r>
      <w:r w:rsidR="002C4EDC" w:rsidRPr="007649DB">
        <w:rPr>
          <w:rFonts w:ascii="Trebuchet MS" w:hAnsi="Trebuchet MS"/>
          <w:sz w:val="24"/>
          <w:szCs w:val="24"/>
        </w:rPr>
        <w:t>anexei nr. 4 SNA 2021-2025</w:t>
      </w:r>
      <w:r w:rsidR="00655676" w:rsidRPr="007649DB">
        <w:rPr>
          <w:rFonts w:ascii="Trebuchet MS" w:hAnsi="Trebuchet MS"/>
          <w:sz w:val="24"/>
          <w:szCs w:val="24"/>
        </w:rPr>
        <w:t xml:space="preserve">- </w:t>
      </w:r>
      <w:r w:rsidR="00655676" w:rsidRPr="007649DB">
        <w:rPr>
          <w:rFonts w:ascii="Trebuchet MS" w:hAnsi="Trebuchet MS"/>
          <w:color w:val="000000"/>
          <w:sz w:val="24"/>
          <w:szCs w:val="24"/>
        </w:rPr>
        <w:t>Standardul general de publicare a informaţiilor de interes public, cu următoarele s</w:t>
      </w:r>
      <w:r w:rsidR="002C4EDC" w:rsidRPr="007649DB">
        <w:rPr>
          <w:rFonts w:ascii="Trebuchet MS" w:hAnsi="Trebuchet MS"/>
          <w:color w:val="000000"/>
          <w:sz w:val="24"/>
          <w:szCs w:val="24"/>
        </w:rPr>
        <w:t>ecţiuni:</w:t>
      </w:r>
    </w:p>
    <w:p w:rsidR="00655676" w:rsidRPr="007649DB" w:rsidRDefault="002C4EDC" w:rsidP="007649DB">
      <w:pPr>
        <w:spacing w:after="0" w:line="240" w:lineRule="auto"/>
        <w:ind w:left="720"/>
        <w:contextualSpacing/>
        <w:rPr>
          <w:rFonts w:ascii="Trebuchet MS" w:hAnsi="Trebuchet MS"/>
          <w:color w:val="000000"/>
          <w:sz w:val="24"/>
          <w:szCs w:val="24"/>
        </w:rPr>
      </w:pP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A. Despre noi / Despre instituţie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B. Informaţii de interes public / Interes public</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C. Contact</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D. Integritatea instituţională</w:t>
      </w:r>
    </w:p>
    <w:p w:rsidR="00206510" w:rsidRPr="007649DB" w:rsidRDefault="002C4EDC" w:rsidP="007649DB">
      <w:pPr>
        <w:spacing w:after="0" w:line="240" w:lineRule="auto"/>
        <w:ind w:left="720"/>
        <w:contextualSpacing/>
        <w:rPr>
          <w:rFonts w:ascii="Trebuchet MS" w:hAnsi="Trebuchet MS"/>
          <w:color w:val="000000"/>
          <w:sz w:val="24"/>
          <w:szCs w:val="24"/>
        </w:rPr>
      </w:pP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A. Secţiunea "Despre instituţie" / "Despre noi" / "</w:t>
      </w:r>
      <w:r w:rsidR="00655676" w:rsidRPr="007649DB">
        <w:rPr>
          <w:rFonts w:ascii="Trebuchet MS" w:hAnsi="Trebuchet MS"/>
          <w:color w:val="000000"/>
          <w:sz w:val="24"/>
          <w:szCs w:val="24"/>
        </w:rPr>
        <w:t>UAT Județul Argeș</w:t>
      </w:r>
      <w:r w:rsidRPr="007649DB">
        <w:rPr>
          <w:rFonts w:ascii="Trebuchet MS" w:hAnsi="Trebuchet MS"/>
          <w:color w:val="000000"/>
          <w:sz w:val="24"/>
          <w:szCs w:val="24"/>
        </w:rPr>
        <w:t>"/ "Prezentare"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1.1. Legislaţie privind organizarea şi funcţionarea instituţiei</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 xml:space="preserve">1.2. Prezentarea conducerii, cu publicarea CV-urilor </w:t>
      </w:r>
      <w:r w:rsidR="00655676" w:rsidRPr="007649DB">
        <w:rPr>
          <w:rFonts w:ascii="Trebuchet MS" w:hAnsi="Trebuchet MS"/>
          <w:color w:val="000000"/>
          <w:sz w:val="24"/>
          <w:szCs w:val="24"/>
        </w:rPr>
        <w:t xml:space="preserve">şi fotografiilor </w:t>
      </w:r>
      <w:r w:rsidRPr="007649DB">
        <w:rPr>
          <w:rFonts w:ascii="Trebuchet MS" w:hAnsi="Trebuchet MS"/>
          <w:color w:val="000000"/>
          <w:sz w:val="24"/>
          <w:szCs w:val="24"/>
        </w:rPr>
        <w:t xml:space="preserve"> pentru demnitarii din conducere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1.2.1. Lista completă a demnitarilor cu funcţii de conducere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1.2.2. Agenda conducerii conform standardelor RUTI</w:t>
      </w:r>
      <w:r w:rsidR="00655676" w:rsidRPr="007649DB">
        <w:rPr>
          <w:rFonts w:ascii="Trebuchet MS" w:hAnsi="Trebuchet MS"/>
          <w:color w:val="000000"/>
          <w:sz w:val="24"/>
          <w:szCs w:val="24"/>
        </w:rPr>
        <w:t xml:space="preserve"> – cu o actualizare perioadică </w:t>
      </w:r>
      <w:r w:rsidR="00655676" w:rsidRPr="007649DB">
        <w:rPr>
          <w:rFonts w:ascii="Trebuchet MS" w:hAnsi="Trebuchet MS"/>
          <w:color w:val="000000"/>
          <w:sz w:val="24"/>
          <w:szCs w:val="24"/>
        </w:rPr>
        <w:lastRenderedPageBreak/>
        <w:t>și menționarea activităților desfășurate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1.3. Organizare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1.3.1. Regulament de organizare şi funcţionare</w:t>
      </w:r>
      <w:r w:rsidR="00655676" w:rsidRPr="007649DB">
        <w:rPr>
          <w:rFonts w:ascii="Trebuchet MS" w:hAnsi="Trebuchet MS"/>
          <w:color w:val="000000"/>
          <w:sz w:val="24"/>
          <w:szCs w:val="24"/>
        </w:rPr>
        <w:t>- cu precizarea atribuțiilor compartimentelor</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1.3.2. Organigrama</w:t>
      </w:r>
      <w:r w:rsidR="00655676" w:rsidRPr="007649DB">
        <w:rPr>
          <w:rFonts w:ascii="Trebuchet MS" w:hAnsi="Trebuchet MS"/>
          <w:color w:val="000000"/>
          <w:sz w:val="24"/>
          <w:szCs w:val="24"/>
        </w:rPr>
        <w:t xml:space="preserve"> – cu precizarea numărului maxim de posturi si link către Regulamentul de organizare şi funcţionare pentru informații complete legate de atribuțiile structurilor componente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1.3.3. Lista şi datele de contact ale instituţiilor care funcţionează în subordinea/ coordonarea sau sub autoritatea instituţiei + link la pagina web a subordonatei. Dacă subordonata nu are pagină de internet, atunci link-ul trebuie să conducă la o sub-pagină a instituţiei tutelare care să conţină informaţiile pe care ar trebui să le afişeze subordonata. Aceasta este valabil şi pentru instituţiile aflate în coordonare sau sub autoritate, precum şi pentru întreprinderi publice.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1.3.4. Carieră - anunţurile posturilor scoase la concurs</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1.4. Programe şi strategii</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1.5. Rapoarte şi studii</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1.5.1. Rapoarte</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1.5.2. Studii</w:t>
      </w:r>
    </w:p>
    <w:p w:rsidR="002C4EDC" w:rsidRPr="007649DB" w:rsidRDefault="00206510" w:rsidP="007649DB">
      <w:pPr>
        <w:spacing w:after="0" w:line="240" w:lineRule="auto"/>
        <w:ind w:left="720"/>
        <w:contextualSpacing/>
        <w:rPr>
          <w:rFonts w:ascii="Trebuchet MS" w:hAnsi="Trebuchet MS"/>
          <w:color w:val="000000"/>
          <w:sz w:val="24"/>
          <w:szCs w:val="24"/>
        </w:rPr>
      </w:pPr>
      <w:r w:rsidRPr="007649DB">
        <w:rPr>
          <w:rFonts w:ascii="Trebuchet MS" w:hAnsi="Trebuchet MS"/>
          <w:color w:val="000000"/>
          <w:sz w:val="24"/>
          <w:szCs w:val="24"/>
        </w:rPr>
        <w:t>B. Secţiunea „Informaţii de interes public / Interes public”</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xml:space="preserve">2.1. Solicitarea informaţiilor de interes public - această secţiune va cuprinde atât trimiteri la actele normative din domeniu (cu link către http://legislaţie.just.ro): </w:t>
      </w:r>
      <w:bookmarkStart w:id="16" w:name="REF63"/>
      <w:bookmarkEnd w:id="16"/>
      <w:r w:rsidR="002C4EDC" w:rsidRPr="007649DB">
        <w:rPr>
          <w:rFonts w:ascii="Trebuchet MS" w:hAnsi="Trebuchet MS"/>
          <w:color w:val="000000"/>
          <w:sz w:val="24"/>
          <w:szCs w:val="24"/>
        </w:rPr>
        <w:t>Legea nr. 544/2001 privind liberul acces la informaţii de interes public, cu modificările şi completările ulterioare, normele de aplicare (</w:t>
      </w:r>
      <w:bookmarkStart w:id="17" w:name="REF64"/>
      <w:bookmarkEnd w:id="17"/>
      <w:r w:rsidR="002C4EDC" w:rsidRPr="007649DB">
        <w:rPr>
          <w:rFonts w:ascii="Trebuchet MS" w:hAnsi="Trebuchet MS"/>
          <w:color w:val="000000"/>
          <w:sz w:val="24"/>
          <w:szCs w:val="24"/>
        </w:rPr>
        <w:t>H.G. 123/2002), Legea reutilizării informaţiilor din instituţiile publice, precum şi:</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xml:space="preserve">- Numele şi prenumele persoanei responsabile de primirea solicitărilor în baza </w:t>
      </w:r>
      <w:bookmarkStart w:id="18" w:name="REF65"/>
      <w:bookmarkEnd w:id="18"/>
      <w:r w:rsidR="002C4EDC" w:rsidRPr="007649DB">
        <w:rPr>
          <w:rFonts w:ascii="Trebuchet MS" w:hAnsi="Trebuchet MS"/>
          <w:color w:val="000000"/>
          <w:sz w:val="24"/>
          <w:szCs w:val="24"/>
        </w:rPr>
        <w:t>Legii nr. 544/2001 precum şi datele de contact</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xml:space="preserve">– Formular pentru solicitare în baza </w:t>
      </w:r>
      <w:bookmarkStart w:id="19" w:name="REF66"/>
      <w:bookmarkEnd w:id="19"/>
      <w:r w:rsidR="002C4EDC" w:rsidRPr="007649DB">
        <w:rPr>
          <w:rFonts w:ascii="Trebuchet MS" w:hAnsi="Trebuchet MS"/>
          <w:color w:val="000000"/>
          <w:sz w:val="24"/>
          <w:szCs w:val="24"/>
        </w:rPr>
        <w:t xml:space="preserve">Legii nr. 544/2001 </w:t>
      </w:r>
      <w:r w:rsidR="00B86C57" w:rsidRPr="007649DB">
        <w:rPr>
          <w:rFonts w:ascii="Trebuchet MS" w:hAnsi="Trebuchet MS"/>
          <w:color w:val="000000"/>
          <w:sz w:val="24"/>
          <w:szCs w:val="24"/>
        </w:rPr>
        <w:t>– anexa nr. 2</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Modalitatea de contestare a deciziei şi formulare pentru reclamaţii administrative (refuz la solicitare şi lipsa comunicării unui răspuns în termenul legal)</w:t>
      </w:r>
      <w:r w:rsidR="00B86C57" w:rsidRPr="007649DB">
        <w:rPr>
          <w:rFonts w:ascii="Trebuchet MS" w:hAnsi="Trebuchet MS"/>
          <w:color w:val="000000"/>
          <w:sz w:val="24"/>
          <w:szCs w:val="24"/>
        </w:rPr>
        <w:t xml:space="preserve"> – anexele nr. 3 și 4</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Lista cu documentele de interes public şi lista cu documentele produse/gestionate de instituţie ce pot fi publicate, conform legii</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xml:space="preserve">– Rapoartele anuale de aplicare a </w:t>
      </w:r>
      <w:bookmarkStart w:id="20" w:name="REF67"/>
      <w:bookmarkEnd w:id="20"/>
      <w:r w:rsidR="002C4EDC" w:rsidRPr="007649DB">
        <w:rPr>
          <w:rFonts w:ascii="Trebuchet MS" w:hAnsi="Trebuchet MS"/>
          <w:color w:val="000000"/>
          <w:sz w:val="24"/>
          <w:szCs w:val="24"/>
        </w:rPr>
        <w:t xml:space="preserve">Legii nr. 544/2001 </w:t>
      </w:r>
      <w:r w:rsidR="00B86C57" w:rsidRPr="007649DB">
        <w:rPr>
          <w:rFonts w:ascii="Trebuchet MS" w:hAnsi="Trebuchet MS"/>
          <w:color w:val="000000"/>
          <w:sz w:val="24"/>
          <w:szCs w:val="24"/>
        </w:rPr>
        <w:t xml:space="preserve"> - anexa nr. 1</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2.2. Buletinul informativ al informaţiilor de interes public</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2.3. Buget</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2.3.1. Bugetul din toate sursele de finanţare şi bugetul structurilor aflate sub autoritatea, în subordinea sau în coordonarea respectivei instituţii</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În această secţiune vor fi evidenţiate distinct suma fondurilor europene atrase de fiecare instituţie centrală.</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2.3.2. Situaţia plăţilor (execuţie bugetară)</w:t>
      </w:r>
      <w:r w:rsidR="00B86C57" w:rsidRPr="007649DB">
        <w:rPr>
          <w:rFonts w:ascii="Trebuchet MS" w:hAnsi="Trebuchet MS"/>
          <w:color w:val="000000"/>
          <w:sz w:val="24"/>
          <w:szCs w:val="24"/>
        </w:rPr>
        <w:t xml:space="preserve"> – </w:t>
      </w:r>
      <w:r w:rsidR="009F220C" w:rsidRPr="007649DB">
        <w:rPr>
          <w:rFonts w:ascii="Trebuchet MS" w:hAnsi="Trebuchet MS"/>
          <w:color w:val="000000"/>
          <w:sz w:val="24"/>
          <w:szCs w:val="24"/>
        </w:rPr>
        <w:t xml:space="preserve">în format deschis, </w:t>
      </w:r>
      <w:r w:rsidR="00B86C57" w:rsidRPr="007649DB">
        <w:rPr>
          <w:rFonts w:ascii="Trebuchet MS" w:hAnsi="Trebuchet MS"/>
          <w:color w:val="000000"/>
          <w:sz w:val="24"/>
          <w:szCs w:val="24"/>
        </w:rPr>
        <w:t>actualizată lunar– anexa nr. 5</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2.3.3. Situaţia drepturilor salariale pe funcţii şi a altor drepturi/beneficii</w:t>
      </w:r>
      <w:r w:rsidR="00B86C57" w:rsidRPr="007649DB">
        <w:rPr>
          <w:rFonts w:ascii="Trebuchet MS" w:hAnsi="Trebuchet MS"/>
          <w:color w:val="000000"/>
          <w:sz w:val="24"/>
          <w:szCs w:val="24"/>
        </w:rPr>
        <w:t xml:space="preserve"> – anexa nr. 6</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2.4. Bilanţuri contabile</w:t>
      </w:r>
      <w:r w:rsidR="00B86C57" w:rsidRPr="007649DB">
        <w:rPr>
          <w:rFonts w:ascii="Trebuchet MS" w:hAnsi="Trebuchet MS"/>
          <w:color w:val="000000"/>
          <w:sz w:val="24"/>
          <w:szCs w:val="24"/>
        </w:rPr>
        <w:t xml:space="preserve"> semestriale</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2.5. Achiziţii publice</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2.5.1. Programul anual al achiziţiilor publice</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2.5.2. Centralizatorul achiziţiilor publice</w:t>
      </w:r>
      <w:r w:rsidR="00B86C57" w:rsidRPr="007649DB">
        <w:rPr>
          <w:rFonts w:ascii="Trebuchet MS" w:hAnsi="Trebuchet MS"/>
          <w:sz w:val="24"/>
          <w:szCs w:val="24"/>
        </w:rPr>
        <w:t xml:space="preserve"> conform modelului din Anexa nr. 7</w:t>
      </w:r>
      <w:r w:rsidR="00B86C57" w:rsidRPr="007649DB">
        <w:rPr>
          <w:rFonts w:ascii="Trebuchet MS" w:hAnsi="Trebuchet MS"/>
          <w:b/>
          <w:sz w:val="24"/>
          <w:szCs w:val="24"/>
        </w:rPr>
        <w:t xml:space="preserve">, </w:t>
      </w:r>
      <w:r w:rsidR="00B86C57" w:rsidRPr="007649DB">
        <w:rPr>
          <w:rFonts w:ascii="Trebuchet MS" w:hAnsi="Trebuchet MS"/>
          <w:sz w:val="24"/>
          <w:szCs w:val="24"/>
        </w:rPr>
        <w:t xml:space="preserve">cu evidențierea execuției contractelor, în format deschis, pentru contractele cu o </w:t>
      </w:r>
      <w:r w:rsidR="00B86C57" w:rsidRPr="007649DB">
        <w:rPr>
          <w:rFonts w:ascii="Trebuchet MS" w:hAnsi="Trebuchet MS"/>
          <w:sz w:val="24"/>
          <w:szCs w:val="24"/>
        </w:rPr>
        <w:lastRenderedPageBreak/>
        <w:t>valoare totală mai mare de 5.000 euro, cu o actualizare trimestrială</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2.5.3. Contractele de achiziţie publică de peste 5000 de euro</w:t>
      </w:r>
      <w:r w:rsidR="00B86C57" w:rsidRPr="007649DB">
        <w:rPr>
          <w:rFonts w:ascii="Trebuchet MS" w:hAnsi="Trebuchet MS"/>
          <w:sz w:val="24"/>
          <w:szCs w:val="24"/>
        </w:rPr>
        <w:t xml:space="preserve"> cu o valoarea totală mai mare de 5.000 EUR, inclusiv anexele acestora</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2.5.4. Documentele privind execuţia contractului: declaraţii de calitate şi conformitate, procese verbale de recepţie, ordine de plată</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2.6. Declaraţii de avere şi de interese ale personalului instituţiei publice</w:t>
      </w:r>
      <w:r w:rsidR="00B86C57" w:rsidRPr="007649DB">
        <w:rPr>
          <w:rFonts w:ascii="Trebuchet MS" w:hAnsi="Trebuchet MS"/>
          <w:sz w:val="24"/>
          <w:szCs w:val="24"/>
        </w:rPr>
        <w:t xml:space="preserve"> demnitari, funcționari publici, personal contractual</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2.7. Modelele de cereri/formulare tipizate</w:t>
      </w:r>
      <w:r w:rsidR="00B86C57" w:rsidRPr="007649DB">
        <w:rPr>
          <w:rFonts w:ascii="Trebuchet MS" w:hAnsi="Trebuchet MS"/>
          <w:sz w:val="24"/>
          <w:szCs w:val="24"/>
        </w:rPr>
        <w:t xml:space="preserve"> pe care autoritățile administrației publice le solicită a fi completate de către cetățeni. Fiecare formular va indica timpul mediu estimativ pentru completare de către persoana interesată</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2.8. Situaţia anuală a finanţărilor nerambursabile acordate persoanelor fizice sau juridice fără scop patrimonial</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3. Secţiunea transparenţă decizională</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xml:space="preserve">- Temei: </w:t>
      </w:r>
      <w:bookmarkStart w:id="21" w:name="REF68"/>
      <w:bookmarkEnd w:id="21"/>
      <w:r w:rsidR="002C4EDC" w:rsidRPr="007649DB">
        <w:rPr>
          <w:rFonts w:ascii="Trebuchet MS" w:hAnsi="Trebuchet MS"/>
          <w:color w:val="000000"/>
          <w:sz w:val="24"/>
          <w:szCs w:val="24"/>
        </w:rPr>
        <w:t>Legea nr. 52/2003 privind transparenţa decizională în administraţia publică, cu modificările şi completările ulterioare.</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Pr="007649DB">
        <w:rPr>
          <w:rFonts w:ascii="Trebuchet MS" w:hAnsi="Trebuchet MS"/>
          <w:color w:val="000000"/>
          <w:sz w:val="24"/>
          <w:szCs w:val="24"/>
        </w:rPr>
        <w:t>C.</w:t>
      </w:r>
      <w:r w:rsidR="002C4EDC" w:rsidRPr="007649DB">
        <w:rPr>
          <w:rFonts w:ascii="Trebuchet MS" w:hAnsi="Trebuchet MS"/>
          <w:color w:val="000000"/>
          <w:sz w:val="24"/>
          <w:szCs w:val="24"/>
        </w:rPr>
        <w:t xml:space="preserve"> </w:t>
      </w:r>
      <w:r w:rsidRPr="007649DB">
        <w:rPr>
          <w:rFonts w:ascii="Trebuchet MS" w:hAnsi="Trebuchet MS"/>
          <w:color w:val="000000"/>
          <w:sz w:val="24"/>
          <w:szCs w:val="24"/>
        </w:rPr>
        <w:t>Secţiunea „</w:t>
      </w:r>
      <w:r w:rsidR="002C4EDC" w:rsidRPr="007649DB">
        <w:rPr>
          <w:rFonts w:ascii="Trebuchet MS" w:hAnsi="Trebuchet MS"/>
          <w:color w:val="000000"/>
          <w:sz w:val="24"/>
          <w:szCs w:val="24"/>
        </w:rPr>
        <w:t>Contact</w:t>
      </w:r>
      <w:r w:rsidRPr="007649DB">
        <w:rPr>
          <w:rFonts w:ascii="Trebuchet MS" w:hAnsi="Trebuchet MS"/>
          <w:color w:val="000000"/>
          <w:sz w:val="24"/>
          <w:szCs w:val="24"/>
        </w:rPr>
        <w:t>”</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Datele de contact ale autorităţii</w:t>
      </w:r>
      <w:r w:rsidR="003959EA" w:rsidRPr="007649DB">
        <w:rPr>
          <w:rFonts w:ascii="Trebuchet MS" w:hAnsi="Trebuchet MS"/>
          <w:sz w:val="24"/>
          <w:szCs w:val="24"/>
        </w:rPr>
        <w:t xml:space="preserve"> denumire, sediu, numere de telefon/fax, adrese e-mail, adresă pagină de internet</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Relaţii cu presa: persoană desemnată, date de contact</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Programul de funcţionare al instituţiei</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Program de audienţe, cu precizarea modului de înscriere pentru audienţe şi a datelor de contact pentru înscriere</w:t>
      </w:r>
      <w:r w:rsidR="002C4EDC" w:rsidRPr="007649DB">
        <w:rPr>
          <w:rFonts w:ascii="Trebuchet MS" w:hAnsi="Trebuchet MS"/>
          <w:sz w:val="24"/>
          <w:szCs w:val="24"/>
        </w:rPr>
        <w:br/>
      </w:r>
      <w:r w:rsidR="002C4EDC" w:rsidRPr="007649DB">
        <w:rPr>
          <w:rFonts w:ascii="Times New Roman" w:hAnsi="Times New Roman"/>
          <w:color w:val="000000"/>
          <w:sz w:val="24"/>
          <w:szCs w:val="24"/>
        </w:rPr>
        <w:t> </w:t>
      </w:r>
      <w:r w:rsidR="002C4EDC" w:rsidRPr="007649DB">
        <w:rPr>
          <w:rFonts w:ascii="Times New Roman" w:hAnsi="Times New Roman"/>
          <w:color w:val="000000"/>
          <w:sz w:val="24"/>
          <w:szCs w:val="24"/>
        </w:rPr>
        <w:t> </w:t>
      </w:r>
      <w:r w:rsidR="002C4EDC" w:rsidRPr="007649DB">
        <w:rPr>
          <w:rFonts w:ascii="Trebuchet MS" w:hAnsi="Trebuchet MS"/>
          <w:color w:val="000000"/>
          <w:sz w:val="24"/>
          <w:szCs w:val="24"/>
        </w:rPr>
        <w:t>– Petiţii: adresă de e-mail pentru transmiterea electronică a petiţiilor</w:t>
      </w:r>
    </w:p>
    <w:p w:rsidR="00206510" w:rsidRPr="007649DB" w:rsidRDefault="00206510" w:rsidP="007649DB">
      <w:pPr>
        <w:spacing w:after="0" w:line="240" w:lineRule="auto"/>
        <w:ind w:left="720"/>
        <w:contextualSpacing/>
        <w:rPr>
          <w:rFonts w:ascii="Trebuchet MS" w:hAnsi="Trebuchet MS"/>
          <w:sz w:val="24"/>
          <w:szCs w:val="24"/>
        </w:rPr>
      </w:pPr>
      <w:r w:rsidRPr="007649DB">
        <w:rPr>
          <w:rFonts w:ascii="Trebuchet MS" w:hAnsi="Trebuchet MS"/>
          <w:color w:val="000000"/>
          <w:sz w:val="24"/>
          <w:szCs w:val="24"/>
        </w:rPr>
        <w:t>D. Secţiunea „Integritatea instituţională”</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1. Cod etic/deontologic/de conduită</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 xml:space="preserve">2. Lista cuprinzând cadourile primite, potrivit </w:t>
      </w:r>
      <w:bookmarkStart w:id="22" w:name="REF69"/>
      <w:bookmarkEnd w:id="22"/>
      <w:r w:rsidRPr="007649DB">
        <w:rPr>
          <w:rFonts w:ascii="Trebuchet MS" w:hAnsi="Trebuchet MS"/>
          <w:color w:val="000000"/>
          <w:sz w:val="24"/>
          <w:szCs w:val="24"/>
        </w:rPr>
        <w:t>Legii nr. 251/2004 şi destinaţia acestora;</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3. Mecanismul de raportare a încălcărilor legii;</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4. Declaraţia privind asumarea unei agende de integritate organizaţională;</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5. Planul de integritate al instituţiei;</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6. Un raport narativ referitor la stadiul implementării măsurilor atât în prevăzute în SNA, cât şi în planul de integritate ce revin în sarcina fiecărei instituţii;</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7. Situaţia incidentelor de integritate, precum şi o prezentare succintă a măsurilor adoptate pentru remedierea aspectelor care au favorizat producerea incidentului;</w:t>
      </w:r>
      <w:r w:rsidRPr="007649DB">
        <w:rPr>
          <w:rFonts w:ascii="Trebuchet MS" w:hAnsi="Trebuchet MS"/>
          <w:sz w:val="24"/>
          <w:szCs w:val="24"/>
        </w:rPr>
        <w:br/>
      </w:r>
      <w:r w:rsidRPr="007649DB">
        <w:rPr>
          <w:rFonts w:ascii="Times New Roman" w:hAnsi="Times New Roman"/>
          <w:color w:val="000000"/>
          <w:sz w:val="24"/>
          <w:szCs w:val="24"/>
        </w:rPr>
        <w:t> </w:t>
      </w:r>
      <w:r w:rsidRPr="007649DB">
        <w:rPr>
          <w:rFonts w:ascii="Times New Roman" w:hAnsi="Times New Roman"/>
          <w:color w:val="000000"/>
          <w:sz w:val="24"/>
          <w:szCs w:val="24"/>
        </w:rPr>
        <w:t> </w:t>
      </w:r>
      <w:r w:rsidRPr="007649DB">
        <w:rPr>
          <w:rFonts w:ascii="Trebuchet MS" w:hAnsi="Trebuchet MS"/>
          <w:color w:val="000000"/>
          <w:sz w:val="24"/>
          <w:szCs w:val="24"/>
        </w:rPr>
        <w:t>8. Studii/cercetări/ghiduri/materiale informative relevante.</w:t>
      </w:r>
    </w:p>
    <w:p w:rsidR="002C4EDC" w:rsidRPr="007649DB" w:rsidRDefault="002C4EDC" w:rsidP="007649DB">
      <w:pPr>
        <w:spacing w:after="0" w:line="240" w:lineRule="auto"/>
        <w:contextualSpacing/>
        <w:rPr>
          <w:rFonts w:ascii="Trebuchet MS" w:hAnsi="Trebuchet MS"/>
          <w:sz w:val="24"/>
          <w:szCs w:val="24"/>
        </w:rPr>
      </w:pPr>
    </w:p>
    <w:p w:rsidR="002C4EDC" w:rsidRPr="007649DB" w:rsidRDefault="002C4EDC" w:rsidP="007649DB">
      <w:pPr>
        <w:spacing w:after="0" w:line="240" w:lineRule="auto"/>
        <w:contextualSpacing/>
        <w:rPr>
          <w:rFonts w:ascii="Trebuchet MS" w:hAnsi="Trebuchet MS"/>
          <w:sz w:val="24"/>
          <w:szCs w:val="24"/>
        </w:rPr>
      </w:pPr>
    </w:p>
    <w:p w:rsidR="001E6210" w:rsidRPr="007649DB" w:rsidRDefault="001E6210" w:rsidP="007649DB">
      <w:pPr>
        <w:ind w:left="360"/>
        <w:contextualSpacing/>
        <w:rPr>
          <w:rFonts w:ascii="Trebuchet MS" w:hAnsi="Trebuchet MS"/>
          <w:b/>
          <w:i/>
          <w:sz w:val="24"/>
          <w:szCs w:val="24"/>
          <w:lang w:eastAsia="en-US"/>
        </w:rPr>
      </w:pPr>
      <w:r w:rsidRPr="007649DB">
        <w:rPr>
          <w:rFonts w:ascii="Trebuchet MS" w:hAnsi="Trebuchet MS"/>
          <w:b/>
          <w:i/>
          <w:sz w:val="24"/>
          <w:szCs w:val="24"/>
          <w:lang w:eastAsia="en-US"/>
        </w:rPr>
        <w:t>b.2  Determină aplicabilitatea prevederilor Legii nr. 544/2001</w:t>
      </w:r>
    </w:p>
    <w:p w:rsidR="001E6210" w:rsidRPr="007649DB" w:rsidRDefault="001E6210" w:rsidP="007649DB">
      <w:pPr>
        <w:ind w:left="360" w:firstLine="348"/>
        <w:contextualSpacing/>
        <w:rPr>
          <w:rFonts w:ascii="Trebuchet MS" w:hAnsi="Trebuchet MS"/>
          <w:sz w:val="24"/>
          <w:szCs w:val="24"/>
        </w:rPr>
      </w:pPr>
      <w:r w:rsidRPr="007649DB">
        <w:rPr>
          <w:rFonts w:ascii="Trebuchet MS" w:hAnsi="Trebuchet MS"/>
          <w:sz w:val="24"/>
          <w:szCs w:val="24"/>
        </w:rPr>
        <w:t>Categoriile de informații publice care sunt exceptate de la mecanismul comunicării din oficiu sunt prevăzute de Legea 544/2001, după cum urmează:</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activitatea autorităților și instituțiilor publice de răspunsuri la petiții și de audiențe, desfășurată potrivit specificului competențelor acestora, dacă aceasta privește alte aprobări, autorizări, prestări de servicii și orice alte solicitări în afara informațiilor de interes public;</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informațiile din domeniul apărării naționale, siguranței și ordinii publice, dacă fac parte din categoriile informațiilor clasificate, potrivit legii;</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lastRenderedPageBreak/>
        <w:t>informațiile privind deliberările autorităților, precum și cele care privesc interesele economice și politice ale României, dacă fac parte din categoria informațiilor clasificate, potrivit legii;</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informațiile privind activitățile comerciale sau financiare, dacă publicitatea acestora aduce atingere dreptului de proprietate intelectuală ori industrială, precum și principiului concurenței loiale, potrivit legii;</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informațiile cu privire la datele personale, potrivit legii;</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informațiile privind procedura în timpul anchetei penale sau disciplinare, dacă se periclitează rezultatul anchetei, se dezvăluie surse confidențiale ori se pun în pericol viața, integritatea corporală, sănătatea unei persoane în urma anchetei efectuate sau în curs de desfășurare;</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informațiile privind procedurile judiciare, dacă publicitatea acestora aduce atingere asigurării unui proces echitabil ori interesului legitim al oricăreia dintre părțile implicate în proces;</w:t>
      </w: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informațiile a căror publicare prejudiciază măsurile de protecție a tinerilor.</w:t>
      </w:r>
    </w:p>
    <w:p w:rsidR="001E6210" w:rsidRPr="007649DB" w:rsidRDefault="001E6210" w:rsidP="007649DB">
      <w:pPr>
        <w:ind w:left="360"/>
        <w:contextualSpacing/>
        <w:rPr>
          <w:rFonts w:ascii="Trebuchet MS" w:hAnsi="Trebuchet MS"/>
          <w:sz w:val="24"/>
          <w:szCs w:val="24"/>
        </w:rPr>
      </w:pPr>
    </w:p>
    <w:p w:rsidR="001E6210" w:rsidRPr="007649DB" w:rsidRDefault="001E6210" w:rsidP="007649DB">
      <w:pPr>
        <w:ind w:firstLine="708"/>
        <w:contextualSpacing/>
        <w:rPr>
          <w:rFonts w:ascii="Trebuchet MS" w:hAnsi="Trebuchet MS"/>
          <w:sz w:val="24"/>
          <w:szCs w:val="24"/>
        </w:rPr>
      </w:pPr>
      <w:r w:rsidRPr="007649DB">
        <w:rPr>
          <w:rFonts w:ascii="Trebuchet MS" w:hAnsi="Trebuchet MS"/>
          <w:sz w:val="24"/>
          <w:szCs w:val="24"/>
        </w:rPr>
        <w:t>În vederea stabilirii categoriilor ce vor fi exceptate de la mecanismul comunicării din oficiu conform prezentei proceduri, vor fi avute în vedere următoarele aspecte legale:</w:t>
      </w:r>
    </w:p>
    <w:p w:rsidR="001E6210" w:rsidRPr="007649DB" w:rsidRDefault="001E6210" w:rsidP="007649DB">
      <w:pPr>
        <w:numPr>
          <w:ilvl w:val="0"/>
          <w:numId w:val="15"/>
        </w:numPr>
        <w:spacing w:after="0" w:line="240" w:lineRule="auto"/>
        <w:contextualSpacing/>
        <w:rPr>
          <w:rFonts w:ascii="Trebuchet MS" w:hAnsi="Trebuchet MS"/>
          <w:b/>
          <w:sz w:val="24"/>
          <w:szCs w:val="24"/>
        </w:rPr>
      </w:pPr>
      <w:r w:rsidRPr="007649DB">
        <w:rPr>
          <w:rFonts w:ascii="Trebuchet MS" w:hAnsi="Trebuchet MS"/>
          <w:sz w:val="24"/>
          <w:szCs w:val="24"/>
        </w:rPr>
        <w:t xml:space="preserve">În procesul de identificare a informațiilor de interes public gestionate de fiecare compartiment, vor fi indicate informațiile de interes public care nu se supun mecanismului de comunicare din oficiu, </w:t>
      </w:r>
      <w:r w:rsidRPr="007649DB">
        <w:rPr>
          <w:rFonts w:ascii="Trebuchet MS" w:hAnsi="Trebuchet MS"/>
          <w:b/>
          <w:sz w:val="24"/>
          <w:szCs w:val="24"/>
        </w:rPr>
        <w:t>informații ce vor fi excluse prevederilor prezentei proceduri.</w:t>
      </w:r>
    </w:p>
    <w:p w:rsidR="001E6210" w:rsidRPr="007649DB" w:rsidRDefault="001E6210" w:rsidP="007649DB">
      <w:pPr>
        <w:numPr>
          <w:ilvl w:val="0"/>
          <w:numId w:val="15"/>
        </w:numPr>
        <w:spacing w:after="0" w:line="240" w:lineRule="auto"/>
        <w:contextualSpacing/>
        <w:rPr>
          <w:rFonts w:ascii="Trebuchet MS" w:hAnsi="Trebuchet MS"/>
          <w:sz w:val="24"/>
          <w:szCs w:val="24"/>
        </w:rPr>
      </w:pPr>
      <w:r w:rsidRPr="007649DB">
        <w:rPr>
          <w:rFonts w:ascii="Trebuchet MS" w:hAnsi="Trebuchet MS"/>
          <w:sz w:val="24"/>
          <w:szCs w:val="24"/>
          <w:shd w:val="clear" w:color="auto" w:fill="FFFFFF"/>
        </w:rPr>
        <w:t>Informațiile care favorizează sau ascund încălcarea legii de către o autoritate sau o instituție publică nu pot fi incluse în categoria informațiilor clasificate și constituie informații de interes public.</w:t>
      </w:r>
    </w:p>
    <w:p w:rsidR="001E6210" w:rsidRPr="007649DB" w:rsidRDefault="001E6210" w:rsidP="007649DB">
      <w:pPr>
        <w:numPr>
          <w:ilvl w:val="0"/>
          <w:numId w:val="15"/>
        </w:numPr>
        <w:spacing w:after="0" w:line="240" w:lineRule="auto"/>
        <w:contextualSpacing/>
        <w:rPr>
          <w:rFonts w:ascii="Trebuchet MS" w:hAnsi="Trebuchet MS"/>
          <w:sz w:val="24"/>
          <w:szCs w:val="24"/>
        </w:rPr>
      </w:pPr>
      <w:r w:rsidRPr="007649DB">
        <w:rPr>
          <w:rFonts w:ascii="Trebuchet MS" w:hAnsi="Trebuchet MS"/>
          <w:sz w:val="24"/>
          <w:szCs w:val="24"/>
        </w:rPr>
        <w:t>Informațiile cu privire la datele personale ale cetățeanului pot deveni informații de interes public numai în măsura în care afectează capacitatea de exercitare a unei funcții publice.</w:t>
      </w:r>
    </w:p>
    <w:p w:rsidR="001E6210" w:rsidRPr="007649DB" w:rsidRDefault="001E6210" w:rsidP="007649DB">
      <w:pPr>
        <w:numPr>
          <w:ilvl w:val="0"/>
          <w:numId w:val="15"/>
        </w:numPr>
        <w:spacing w:after="0" w:line="240" w:lineRule="auto"/>
        <w:contextualSpacing/>
        <w:rPr>
          <w:rFonts w:ascii="Trebuchet MS" w:hAnsi="Trebuchet MS"/>
          <w:sz w:val="24"/>
          <w:szCs w:val="24"/>
        </w:rPr>
      </w:pPr>
      <w:r w:rsidRPr="007649DB">
        <w:rPr>
          <w:rFonts w:ascii="Trebuchet MS" w:hAnsi="Trebuchet MS"/>
          <w:sz w:val="24"/>
          <w:szCs w:val="24"/>
        </w:rPr>
        <w:t>Informațiile publice de interes personal nu pot fi transferate între autoritățile publice decât în temeiul unei obligații legale ori cu acordul prealabil în scris al persoanei care are acces la acele informații.</w:t>
      </w:r>
    </w:p>
    <w:p w:rsidR="001E6210" w:rsidRPr="007649DB" w:rsidRDefault="001E6210" w:rsidP="007649DB">
      <w:pPr>
        <w:numPr>
          <w:ilvl w:val="0"/>
          <w:numId w:val="15"/>
        </w:numPr>
        <w:spacing w:after="0" w:line="240" w:lineRule="auto"/>
        <w:contextualSpacing/>
        <w:rPr>
          <w:rFonts w:ascii="Trebuchet MS" w:hAnsi="Trebuchet MS"/>
          <w:sz w:val="24"/>
          <w:szCs w:val="24"/>
        </w:rPr>
      </w:pPr>
      <w:r w:rsidRPr="007649DB">
        <w:rPr>
          <w:rFonts w:ascii="Trebuchet MS" w:hAnsi="Trebuchet MS"/>
          <w:sz w:val="24"/>
          <w:szCs w:val="24"/>
        </w:rPr>
        <w:t>Excepțiile de la Directiva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privind libera circulație a acestor date și de abrogare a Deciziei-cadru 2008/977/JAI a Consiliului vor fi considerate informații de interes public, supunându-se mecanismului de comunicare din oficiu.</w:t>
      </w:r>
    </w:p>
    <w:p w:rsidR="001E6210" w:rsidRPr="007649DB" w:rsidRDefault="001E6210" w:rsidP="007649DB">
      <w:pPr>
        <w:numPr>
          <w:ilvl w:val="0"/>
          <w:numId w:val="15"/>
        </w:numPr>
        <w:spacing w:after="0" w:line="240" w:lineRule="auto"/>
        <w:contextualSpacing/>
        <w:rPr>
          <w:rFonts w:ascii="Trebuchet MS" w:hAnsi="Trebuchet MS"/>
          <w:sz w:val="24"/>
          <w:szCs w:val="24"/>
        </w:rPr>
      </w:pPr>
      <w:r w:rsidRPr="007649DB">
        <w:rPr>
          <w:rFonts w:ascii="Trebuchet MS" w:hAnsi="Trebuchet MS"/>
          <w:sz w:val="24"/>
          <w:szCs w:val="24"/>
        </w:rPr>
        <w:t>Informațiile care au fost supuse procesului de arhivare conform legii nu intră sub incidența mecanismului de comunicare din oficiu, acestea supunându-se prevederilor Legii Arhivelor Naționale nr. 16/1996, republicată.</w:t>
      </w:r>
    </w:p>
    <w:p w:rsidR="001E6210" w:rsidRPr="007649DB" w:rsidRDefault="001E6210" w:rsidP="007649DB">
      <w:pPr>
        <w:numPr>
          <w:ilvl w:val="0"/>
          <w:numId w:val="15"/>
        </w:numPr>
        <w:spacing w:after="0" w:line="240" w:lineRule="auto"/>
        <w:contextualSpacing/>
        <w:rPr>
          <w:rFonts w:ascii="Trebuchet MS" w:hAnsi="Trebuchet MS"/>
          <w:sz w:val="24"/>
          <w:szCs w:val="24"/>
        </w:rPr>
      </w:pPr>
      <w:r w:rsidRPr="007649DB">
        <w:rPr>
          <w:rFonts w:ascii="Trebuchet MS" w:hAnsi="Trebuchet MS"/>
          <w:sz w:val="24"/>
          <w:szCs w:val="24"/>
        </w:rPr>
        <w:t>Petițiile în interes privat al persoanei fizice/juridice sau solicitările de presă adresate instituției sunt exceptate de la  mecanismul comunicării din oficiu a informațiilor de interes public.</w:t>
      </w:r>
    </w:p>
    <w:p w:rsidR="001E6210" w:rsidRPr="007649DB" w:rsidRDefault="001E6210" w:rsidP="007649DB">
      <w:pPr>
        <w:numPr>
          <w:ilvl w:val="0"/>
          <w:numId w:val="15"/>
        </w:numPr>
        <w:spacing w:after="0" w:line="240" w:lineRule="auto"/>
        <w:contextualSpacing/>
        <w:rPr>
          <w:rFonts w:ascii="Trebuchet MS" w:hAnsi="Trebuchet MS"/>
          <w:sz w:val="24"/>
          <w:szCs w:val="24"/>
        </w:rPr>
      </w:pPr>
      <w:r w:rsidRPr="007649DB">
        <w:rPr>
          <w:rFonts w:ascii="Trebuchet MS" w:hAnsi="Trebuchet MS"/>
          <w:sz w:val="24"/>
          <w:szCs w:val="24"/>
        </w:rPr>
        <w:t xml:space="preserve">Documentele intermediare din timpul acțiunii de control/documentare, în timpul desfășurării acesteia; informații despre/în legătură cu activitatea de control/documentare, în timpul desfășurării acesteia; documente/înscrisuri care </w:t>
      </w:r>
      <w:r w:rsidRPr="007649DB">
        <w:rPr>
          <w:rFonts w:ascii="Trebuchet MS" w:hAnsi="Trebuchet MS"/>
          <w:sz w:val="24"/>
          <w:szCs w:val="24"/>
        </w:rPr>
        <w:lastRenderedPageBreak/>
        <w:t>emană de la alte entități (publice/private), solicitate în acțiunile de control/documentare/activitatea de soluționare a petițiilor, atât în timpul controlului, cât și ulterior finalizării; rapoartele/notele de informare transmise către unitățile de parchet.</w:t>
      </w:r>
    </w:p>
    <w:p w:rsidR="001E6210" w:rsidRPr="007649DB" w:rsidRDefault="001E6210" w:rsidP="007649DB">
      <w:pPr>
        <w:ind w:left="360"/>
        <w:contextualSpacing/>
        <w:rPr>
          <w:rFonts w:ascii="Trebuchet MS" w:hAnsi="Trebuchet MS"/>
          <w:color w:val="FF0000"/>
          <w:sz w:val="24"/>
          <w:szCs w:val="24"/>
        </w:rPr>
      </w:pPr>
    </w:p>
    <w:p w:rsidR="001E6210" w:rsidRPr="007649DB" w:rsidRDefault="001E6210" w:rsidP="007649DB">
      <w:pPr>
        <w:ind w:left="360"/>
        <w:contextualSpacing/>
        <w:rPr>
          <w:rFonts w:ascii="Trebuchet MS" w:hAnsi="Trebuchet MS"/>
          <w:b/>
          <w:i/>
          <w:sz w:val="24"/>
          <w:szCs w:val="24"/>
        </w:rPr>
      </w:pPr>
      <w:r w:rsidRPr="007649DB">
        <w:rPr>
          <w:rFonts w:ascii="Trebuchet MS" w:hAnsi="Trebuchet MS"/>
          <w:b/>
          <w:sz w:val="24"/>
          <w:szCs w:val="24"/>
        </w:rPr>
        <w:t xml:space="preserve">b.3 </w:t>
      </w:r>
      <w:r w:rsidRPr="007649DB">
        <w:rPr>
          <w:rFonts w:ascii="Trebuchet MS" w:hAnsi="Trebuchet MS"/>
          <w:b/>
          <w:i/>
          <w:sz w:val="24"/>
          <w:szCs w:val="24"/>
        </w:rPr>
        <w:t>Evaluează informațiile inventariate la nivelul instituției sau autorității și propune deciderea canalul de comunicare din oficiu</w:t>
      </w:r>
    </w:p>
    <w:p w:rsidR="001E6210" w:rsidRPr="007649DB" w:rsidRDefault="001E6210" w:rsidP="007649DB">
      <w:pPr>
        <w:numPr>
          <w:ilvl w:val="0"/>
          <w:numId w:val="21"/>
        </w:numPr>
        <w:spacing w:after="0" w:line="240" w:lineRule="auto"/>
        <w:contextualSpacing/>
        <w:rPr>
          <w:rFonts w:ascii="Trebuchet MS" w:hAnsi="Trebuchet MS"/>
          <w:sz w:val="24"/>
          <w:szCs w:val="24"/>
        </w:rPr>
      </w:pPr>
      <w:r w:rsidRPr="007649DB">
        <w:rPr>
          <w:rFonts w:ascii="Trebuchet MS" w:hAnsi="Trebuchet MS"/>
          <w:sz w:val="24"/>
          <w:szCs w:val="24"/>
        </w:rPr>
        <w:t>În această etapă, Direcția Juridică Administrație Publică Locală propune conducerii Consiliului Județean Argeș, spre aprobare, pentru fiecare tip de informație, canalul de comunicare din oficiu.</w:t>
      </w:r>
    </w:p>
    <w:p w:rsidR="001E6210" w:rsidRPr="007649DB" w:rsidRDefault="001E6210" w:rsidP="007649DB">
      <w:pPr>
        <w:numPr>
          <w:ilvl w:val="0"/>
          <w:numId w:val="21"/>
        </w:numPr>
        <w:spacing w:after="0" w:line="240" w:lineRule="auto"/>
        <w:contextualSpacing/>
        <w:rPr>
          <w:rFonts w:ascii="Trebuchet MS" w:hAnsi="Trebuchet MS"/>
          <w:sz w:val="24"/>
          <w:szCs w:val="24"/>
        </w:rPr>
      </w:pPr>
      <w:r w:rsidRPr="007649DB">
        <w:rPr>
          <w:rFonts w:ascii="Trebuchet MS" w:hAnsi="Trebuchet MS"/>
          <w:sz w:val="24"/>
          <w:szCs w:val="24"/>
        </w:rPr>
        <w:t>Potrivit legii, în sensul asigurării mecanismului comunicării din oficiu,  informațiile de interes public sunt publicate obligatoriu:</w:t>
      </w:r>
    </w:p>
    <w:p w:rsidR="001E6210" w:rsidRPr="007649DB" w:rsidRDefault="001E6210" w:rsidP="007649DB">
      <w:pPr>
        <w:numPr>
          <w:ilvl w:val="0"/>
          <w:numId w:val="22"/>
        </w:numPr>
        <w:spacing w:after="0" w:line="240" w:lineRule="auto"/>
        <w:contextualSpacing/>
        <w:rPr>
          <w:rFonts w:ascii="Trebuchet MS" w:hAnsi="Trebuchet MS"/>
          <w:sz w:val="24"/>
          <w:szCs w:val="24"/>
        </w:rPr>
      </w:pPr>
      <w:r w:rsidRPr="007649DB">
        <w:rPr>
          <w:rFonts w:ascii="Trebuchet MS" w:hAnsi="Trebuchet MS"/>
          <w:sz w:val="24"/>
          <w:szCs w:val="24"/>
        </w:rPr>
        <w:t>pe pagina de internet a instituției;</w:t>
      </w:r>
    </w:p>
    <w:p w:rsidR="001E6210" w:rsidRPr="007649DB" w:rsidRDefault="001E6210" w:rsidP="007649DB">
      <w:pPr>
        <w:numPr>
          <w:ilvl w:val="0"/>
          <w:numId w:val="22"/>
        </w:numPr>
        <w:spacing w:after="0" w:line="240" w:lineRule="auto"/>
        <w:contextualSpacing/>
        <w:rPr>
          <w:rFonts w:ascii="Trebuchet MS" w:hAnsi="Trebuchet MS"/>
          <w:sz w:val="24"/>
          <w:szCs w:val="24"/>
        </w:rPr>
      </w:pPr>
      <w:r w:rsidRPr="007649DB">
        <w:rPr>
          <w:rFonts w:ascii="Trebuchet MS" w:hAnsi="Trebuchet MS"/>
          <w:sz w:val="24"/>
          <w:szCs w:val="24"/>
        </w:rPr>
        <w:t>afișate la sediu</w:t>
      </w:r>
      <w:r w:rsidR="003959EA" w:rsidRPr="007649DB">
        <w:rPr>
          <w:rFonts w:ascii="Trebuchet MS" w:hAnsi="Trebuchet MS"/>
          <w:sz w:val="24"/>
          <w:szCs w:val="24"/>
        </w:rPr>
        <w:t>l</w:t>
      </w:r>
      <w:r w:rsidRPr="007649DB">
        <w:rPr>
          <w:rFonts w:ascii="Trebuchet MS" w:hAnsi="Trebuchet MS"/>
          <w:sz w:val="24"/>
          <w:szCs w:val="24"/>
        </w:rPr>
        <w:t xml:space="preserve"> instituției sau autorității; </w:t>
      </w:r>
    </w:p>
    <w:p w:rsidR="001E6210" w:rsidRPr="007649DB" w:rsidRDefault="001E6210" w:rsidP="007649DB">
      <w:pPr>
        <w:numPr>
          <w:ilvl w:val="0"/>
          <w:numId w:val="22"/>
        </w:numPr>
        <w:spacing w:after="0" w:line="240" w:lineRule="auto"/>
        <w:contextualSpacing/>
        <w:rPr>
          <w:rFonts w:ascii="Trebuchet MS" w:hAnsi="Trebuchet MS"/>
          <w:sz w:val="24"/>
          <w:szCs w:val="24"/>
        </w:rPr>
      </w:pPr>
      <w:r w:rsidRPr="007649DB">
        <w:rPr>
          <w:rFonts w:ascii="Trebuchet MS" w:hAnsi="Trebuchet MS"/>
          <w:sz w:val="24"/>
          <w:szCs w:val="24"/>
        </w:rPr>
        <w:t>disponibile pentru consultare într-un punct de informare/documentare organizat la sediul acestei</w:t>
      </w:r>
      <w:r w:rsidR="003959EA" w:rsidRPr="007649DB">
        <w:rPr>
          <w:rFonts w:ascii="Trebuchet MS" w:hAnsi="Trebuchet MS"/>
          <w:sz w:val="24"/>
          <w:szCs w:val="24"/>
        </w:rPr>
        <w:t>a</w:t>
      </w:r>
      <w:r w:rsidRPr="007649DB">
        <w:rPr>
          <w:rFonts w:ascii="Trebuchet MS" w:hAnsi="Trebuchet MS"/>
          <w:sz w:val="24"/>
          <w:szCs w:val="24"/>
        </w:rPr>
        <w:t>.</w:t>
      </w:r>
    </w:p>
    <w:p w:rsidR="001E6210" w:rsidRPr="007649DB" w:rsidRDefault="001E6210" w:rsidP="007649DB">
      <w:pPr>
        <w:numPr>
          <w:ilvl w:val="0"/>
          <w:numId w:val="22"/>
        </w:numPr>
        <w:spacing w:after="0" w:line="240" w:lineRule="auto"/>
        <w:ind w:left="1080"/>
        <w:contextualSpacing/>
        <w:rPr>
          <w:rFonts w:ascii="Trebuchet MS" w:hAnsi="Trebuchet MS"/>
          <w:sz w:val="24"/>
          <w:szCs w:val="24"/>
        </w:rPr>
      </w:pPr>
      <w:r w:rsidRPr="007649DB">
        <w:rPr>
          <w:rFonts w:ascii="Trebuchet MS" w:hAnsi="Trebuchet MS"/>
          <w:sz w:val="24"/>
          <w:szCs w:val="24"/>
        </w:rPr>
        <w:t xml:space="preserve">Propune conducerii instituției, spre aprobare, publicarea în Monitorul Oficial </w:t>
      </w:r>
      <w:r w:rsidR="003959EA" w:rsidRPr="007649DB">
        <w:rPr>
          <w:rFonts w:ascii="Trebuchet MS" w:hAnsi="Trebuchet MS"/>
          <w:sz w:val="24"/>
          <w:szCs w:val="24"/>
        </w:rPr>
        <w:t>Local</w:t>
      </w:r>
      <w:r w:rsidRPr="007649DB">
        <w:rPr>
          <w:rFonts w:ascii="Trebuchet MS" w:hAnsi="Trebuchet MS"/>
          <w:sz w:val="24"/>
          <w:szCs w:val="24"/>
        </w:rPr>
        <w:t xml:space="preserve"> a acelor categorii de informații pentru care legea prevede expres această obligație.</w:t>
      </w:r>
    </w:p>
    <w:p w:rsidR="001E6210" w:rsidRPr="007649DB" w:rsidRDefault="001E6210" w:rsidP="007649DB">
      <w:pPr>
        <w:numPr>
          <w:ilvl w:val="0"/>
          <w:numId w:val="22"/>
        </w:numPr>
        <w:spacing w:after="0" w:line="240" w:lineRule="auto"/>
        <w:ind w:left="1080"/>
        <w:contextualSpacing/>
        <w:rPr>
          <w:rFonts w:ascii="Trebuchet MS" w:hAnsi="Trebuchet MS"/>
          <w:sz w:val="24"/>
          <w:szCs w:val="24"/>
        </w:rPr>
      </w:pPr>
      <w:r w:rsidRPr="007649DB">
        <w:rPr>
          <w:rFonts w:ascii="Trebuchet MS" w:hAnsi="Trebuchet MS"/>
          <w:sz w:val="24"/>
          <w:szCs w:val="24"/>
        </w:rPr>
        <w:t>Propune conducerii instituției, spre aprobare,  publicarea informațiilor de interes public în mijloacele de informare în masă sau în publicații proprii, dacă este cazul.</w:t>
      </w:r>
    </w:p>
    <w:p w:rsidR="001E6210" w:rsidRPr="007649DB" w:rsidRDefault="001E6210" w:rsidP="007649DB">
      <w:pPr>
        <w:ind w:left="360"/>
        <w:contextualSpacing/>
        <w:rPr>
          <w:rFonts w:ascii="Trebuchet MS" w:hAnsi="Trebuchet MS"/>
          <w:sz w:val="24"/>
          <w:szCs w:val="24"/>
        </w:rPr>
      </w:pPr>
    </w:p>
    <w:p w:rsidR="001E6210" w:rsidRPr="007649DB" w:rsidRDefault="001E6210" w:rsidP="007649DB">
      <w:pPr>
        <w:ind w:left="360"/>
        <w:contextualSpacing/>
        <w:rPr>
          <w:rFonts w:ascii="Trebuchet MS" w:hAnsi="Trebuchet MS"/>
          <w:b/>
          <w:sz w:val="24"/>
          <w:szCs w:val="24"/>
        </w:rPr>
      </w:pPr>
      <w:r w:rsidRPr="007649DB">
        <w:rPr>
          <w:rFonts w:ascii="Trebuchet MS" w:hAnsi="Trebuchet MS"/>
          <w:b/>
          <w:sz w:val="24"/>
          <w:szCs w:val="24"/>
        </w:rPr>
        <w:t xml:space="preserve">b.4 </w:t>
      </w:r>
      <w:r w:rsidRPr="007649DB">
        <w:rPr>
          <w:rFonts w:ascii="Trebuchet MS" w:hAnsi="Trebuchet MS"/>
          <w:b/>
          <w:i/>
          <w:sz w:val="24"/>
          <w:szCs w:val="24"/>
        </w:rPr>
        <w:t>Organizează, împreună cu celelalte structuri ale instituției sau autorității, procedura de comunicare din oficiu</w:t>
      </w:r>
      <w:r w:rsidRPr="007649DB">
        <w:rPr>
          <w:rFonts w:ascii="Trebuchet MS" w:hAnsi="Trebuchet MS"/>
          <w:b/>
          <w:sz w:val="24"/>
          <w:szCs w:val="24"/>
        </w:rPr>
        <w:t xml:space="preserve"> </w:t>
      </w:r>
    </w:p>
    <w:p w:rsidR="001E6210" w:rsidRPr="007649DB" w:rsidRDefault="001E6210" w:rsidP="007649DB">
      <w:pPr>
        <w:ind w:left="360"/>
        <w:contextualSpacing/>
        <w:rPr>
          <w:rFonts w:ascii="Trebuchet MS" w:hAnsi="Trebuchet MS"/>
          <w:sz w:val="24"/>
          <w:szCs w:val="24"/>
        </w:rPr>
      </w:pPr>
    </w:p>
    <w:p w:rsidR="001E6210" w:rsidRPr="007649DB" w:rsidRDefault="001E6210" w:rsidP="007649DB">
      <w:pPr>
        <w:ind w:left="360"/>
        <w:contextualSpacing/>
        <w:rPr>
          <w:rFonts w:ascii="Trebuchet MS" w:hAnsi="Trebuchet MS"/>
          <w:sz w:val="24"/>
          <w:szCs w:val="24"/>
        </w:rPr>
      </w:pPr>
      <w:r w:rsidRPr="007649DB">
        <w:rPr>
          <w:rFonts w:ascii="Trebuchet MS" w:hAnsi="Trebuchet MS"/>
          <w:b/>
          <w:sz w:val="24"/>
          <w:szCs w:val="24"/>
        </w:rPr>
        <w:t>b.4.1 Pentru afișarea la sediu</w:t>
      </w:r>
      <w:r w:rsidRPr="007649DB">
        <w:rPr>
          <w:rFonts w:ascii="Trebuchet MS" w:hAnsi="Trebuchet MS"/>
          <w:sz w:val="24"/>
          <w:szCs w:val="24"/>
        </w:rPr>
        <w:t>:</w:t>
      </w:r>
    </w:p>
    <w:p w:rsidR="001E6210" w:rsidRPr="007649DB" w:rsidRDefault="001E6210" w:rsidP="007649DB">
      <w:pPr>
        <w:numPr>
          <w:ilvl w:val="0"/>
          <w:numId w:val="19"/>
        </w:numPr>
        <w:spacing w:after="0" w:line="240" w:lineRule="auto"/>
        <w:contextualSpacing/>
        <w:rPr>
          <w:rFonts w:ascii="Trebuchet MS" w:hAnsi="Trebuchet MS"/>
          <w:sz w:val="24"/>
          <w:szCs w:val="24"/>
        </w:rPr>
      </w:pPr>
      <w:r w:rsidRPr="007649DB">
        <w:rPr>
          <w:rFonts w:ascii="Trebuchet MS" w:hAnsi="Trebuchet MS"/>
          <w:sz w:val="24"/>
          <w:szCs w:val="24"/>
        </w:rPr>
        <w:t xml:space="preserve">Colaborează cu Compartimentul Relații cu Publicul Registratură și ATOP în vederea asigurării spațiului destinat afișării informațiilor în sediul instituției sau autorității, care să permită accesul cetățenilor liber și neîngrădit.  </w:t>
      </w:r>
    </w:p>
    <w:p w:rsidR="001E6210" w:rsidRPr="007649DB" w:rsidRDefault="001E6210" w:rsidP="007649DB">
      <w:pPr>
        <w:ind w:left="360"/>
        <w:contextualSpacing/>
        <w:rPr>
          <w:rFonts w:ascii="Trebuchet MS" w:hAnsi="Trebuchet MS"/>
          <w:sz w:val="24"/>
          <w:szCs w:val="24"/>
        </w:rPr>
      </w:pPr>
    </w:p>
    <w:p w:rsidR="001E6210" w:rsidRPr="007649DB" w:rsidRDefault="001E6210" w:rsidP="007649DB">
      <w:pPr>
        <w:ind w:left="360"/>
        <w:contextualSpacing/>
        <w:rPr>
          <w:rFonts w:ascii="Trebuchet MS" w:hAnsi="Trebuchet MS"/>
          <w:sz w:val="24"/>
          <w:szCs w:val="24"/>
        </w:rPr>
      </w:pPr>
      <w:r w:rsidRPr="007649DB">
        <w:rPr>
          <w:rFonts w:ascii="Trebuchet MS" w:hAnsi="Trebuchet MS"/>
          <w:b/>
          <w:sz w:val="24"/>
          <w:szCs w:val="24"/>
        </w:rPr>
        <w:t>b.4.2 Pentru publicarea pe site:</w:t>
      </w:r>
      <w:r w:rsidRPr="007649DB">
        <w:rPr>
          <w:rFonts w:ascii="Trebuchet MS" w:hAnsi="Trebuchet MS"/>
          <w:sz w:val="24"/>
          <w:szCs w:val="24"/>
        </w:rPr>
        <w:t xml:space="preserve"> </w:t>
      </w:r>
    </w:p>
    <w:p w:rsidR="001E6210" w:rsidRPr="007649DB" w:rsidRDefault="001E6210" w:rsidP="007649DB">
      <w:pPr>
        <w:numPr>
          <w:ilvl w:val="0"/>
          <w:numId w:val="23"/>
        </w:numPr>
        <w:spacing w:after="0" w:line="240" w:lineRule="auto"/>
        <w:contextualSpacing/>
        <w:rPr>
          <w:rFonts w:ascii="Trebuchet MS" w:hAnsi="Trebuchet MS"/>
          <w:sz w:val="24"/>
          <w:szCs w:val="24"/>
        </w:rPr>
      </w:pPr>
      <w:r w:rsidRPr="007649DB">
        <w:rPr>
          <w:rFonts w:ascii="Trebuchet MS" w:hAnsi="Trebuchet MS"/>
          <w:sz w:val="24"/>
          <w:szCs w:val="24"/>
        </w:rPr>
        <w:t>Colaborează cu responsabilul IT din cadrul Biroului Informatic în vederea creării pe pagina de internet a instituției a secțiunilor prevăzute de Memorandumul</w:t>
      </w:r>
      <w:r w:rsidRPr="007649DB">
        <w:rPr>
          <w:rFonts w:ascii="Trebuchet MS" w:hAnsi="Trebuchet MS"/>
          <w:color w:val="FF0000"/>
          <w:sz w:val="24"/>
          <w:szCs w:val="24"/>
        </w:rPr>
        <w:t xml:space="preserve"> </w:t>
      </w:r>
      <w:r w:rsidRPr="007649DB">
        <w:rPr>
          <w:rFonts w:ascii="Trebuchet MS" w:hAnsi="Trebuchet MS"/>
          <w:sz w:val="24"/>
          <w:szCs w:val="24"/>
        </w:rPr>
        <w:t xml:space="preserve">pentru creșterea transparenței și standardizarea afișării informațiilor de interes public. </w:t>
      </w:r>
    </w:p>
    <w:p w:rsidR="001E6210" w:rsidRPr="007649DB" w:rsidRDefault="001E6210" w:rsidP="007649DB">
      <w:pPr>
        <w:numPr>
          <w:ilvl w:val="0"/>
          <w:numId w:val="23"/>
        </w:numPr>
        <w:spacing w:after="0" w:line="240" w:lineRule="auto"/>
        <w:contextualSpacing/>
        <w:rPr>
          <w:rFonts w:ascii="Trebuchet MS" w:hAnsi="Trebuchet MS"/>
          <w:sz w:val="24"/>
          <w:szCs w:val="24"/>
        </w:rPr>
      </w:pPr>
      <w:r w:rsidRPr="007649DB">
        <w:rPr>
          <w:rFonts w:ascii="Trebuchet MS" w:hAnsi="Trebuchet MS"/>
          <w:sz w:val="24"/>
          <w:szCs w:val="24"/>
        </w:rPr>
        <w:t>Stabilește formatul de publicare pentru fiecare tip de informație, conform anexelor prezentei proceduri, respectând formatul deschis și prietenos.</w:t>
      </w:r>
    </w:p>
    <w:p w:rsidR="001E6210" w:rsidRPr="007649DB" w:rsidRDefault="001E6210" w:rsidP="007649DB">
      <w:pPr>
        <w:numPr>
          <w:ilvl w:val="0"/>
          <w:numId w:val="23"/>
        </w:numPr>
        <w:spacing w:after="0" w:line="240" w:lineRule="auto"/>
        <w:contextualSpacing/>
        <w:rPr>
          <w:rFonts w:ascii="Trebuchet MS" w:hAnsi="Trebuchet MS"/>
          <w:sz w:val="24"/>
          <w:szCs w:val="24"/>
        </w:rPr>
      </w:pPr>
      <w:r w:rsidRPr="007649DB">
        <w:rPr>
          <w:rFonts w:ascii="Trebuchet MS" w:hAnsi="Trebuchet MS"/>
          <w:sz w:val="24"/>
          <w:szCs w:val="24"/>
        </w:rPr>
        <w:t>Formatul documentelor comunicate din oficiu, în cazul în care acestea se regăsesc în instituție într-un editabil de către calculator, va fi:</w:t>
      </w:r>
    </w:p>
    <w:p w:rsidR="001E6210" w:rsidRPr="007649DB" w:rsidRDefault="001E6210" w:rsidP="007649DB">
      <w:pPr>
        <w:numPr>
          <w:ilvl w:val="1"/>
          <w:numId w:val="23"/>
        </w:numPr>
        <w:spacing w:after="0" w:line="240" w:lineRule="auto"/>
        <w:contextualSpacing/>
        <w:rPr>
          <w:rFonts w:ascii="Trebuchet MS" w:hAnsi="Trebuchet MS"/>
          <w:sz w:val="24"/>
          <w:szCs w:val="24"/>
        </w:rPr>
      </w:pPr>
      <w:r w:rsidRPr="007649DB">
        <w:rPr>
          <w:rFonts w:ascii="Trebuchet MS" w:hAnsi="Trebuchet MS"/>
          <w:i/>
          <w:sz w:val="24"/>
          <w:szCs w:val="24"/>
        </w:rPr>
        <w:t>legislație</w:t>
      </w:r>
      <w:r w:rsidRPr="007649DB">
        <w:rPr>
          <w:rFonts w:ascii="Trebuchet MS" w:hAnsi="Trebuchet MS"/>
          <w:sz w:val="24"/>
          <w:szCs w:val="24"/>
        </w:rPr>
        <w:t xml:space="preserve"> - actele normative vor fi publicate în format pdf, având și link-uri către </w:t>
      </w:r>
      <w:r w:rsidR="00B72D02" w:rsidRPr="007649DB">
        <w:rPr>
          <w:rFonts w:ascii="Trebuchet MS" w:hAnsi="Trebuchet MS"/>
          <w:color w:val="000000"/>
          <w:sz w:val="24"/>
          <w:szCs w:val="24"/>
        </w:rPr>
        <w:t>http://legislaţie.just.ro</w:t>
      </w:r>
      <w:r w:rsidRPr="007649DB">
        <w:rPr>
          <w:rFonts w:ascii="Trebuchet MS" w:hAnsi="Trebuchet MS"/>
          <w:sz w:val="24"/>
          <w:szCs w:val="24"/>
        </w:rPr>
        <w:t>;</w:t>
      </w:r>
    </w:p>
    <w:p w:rsidR="001E6210" w:rsidRPr="007649DB" w:rsidRDefault="001E6210" w:rsidP="007649DB">
      <w:pPr>
        <w:numPr>
          <w:ilvl w:val="1"/>
          <w:numId w:val="23"/>
        </w:numPr>
        <w:spacing w:after="0" w:line="240" w:lineRule="auto"/>
        <w:contextualSpacing/>
        <w:rPr>
          <w:rFonts w:ascii="Trebuchet MS" w:hAnsi="Trebuchet MS"/>
          <w:sz w:val="24"/>
          <w:szCs w:val="24"/>
        </w:rPr>
      </w:pPr>
      <w:r w:rsidRPr="007649DB">
        <w:rPr>
          <w:rFonts w:ascii="Trebuchet MS" w:hAnsi="Trebuchet MS"/>
          <w:i/>
          <w:sz w:val="24"/>
          <w:szCs w:val="24"/>
        </w:rPr>
        <w:t>programe și strategii</w:t>
      </w:r>
      <w:r w:rsidRPr="007649DB">
        <w:rPr>
          <w:rFonts w:ascii="Trebuchet MS" w:hAnsi="Trebuchet MS"/>
          <w:sz w:val="24"/>
          <w:szCs w:val="24"/>
        </w:rPr>
        <w:t xml:space="preserve"> – format. pdf, .pdf inteligent, .doc, .docx, .odt și alte formate text;</w:t>
      </w:r>
    </w:p>
    <w:p w:rsidR="001E6210" w:rsidRPr="007649DB" w:rsidRDefault="001E6210" w:rsidP="007649DB">
      <w:pPr>
        <w:numPr>
          <w:ilvl w:val="1"/>
          <w:numId w:val="23"/>
        </w:numPr>
        <w:spacing w:after="0" w:line="240" w:lineRule="auto"/>
        <w:contextualSpacing/>
        <w:rPr>
          <w:rFonts w:ascii="Trebuchet MS" w:hAnsi="Trebuchet MS"/>
          <w:sz w:val="24"/>
          <w:szCs w:val="24"/>
        </w:rPr>
      </w:pPr>
      <w:r w:rsidRPr="007649DB">
        <w:rPr>
          <w:rFonts w:ascii="Trebuchet MS" w:hAnsi="Trebuchet MS"/>
          <w:i/>
          <w:sz w:val="24"/>
          <w:szCs w:val="24"/>
        </w:rPr>
        <w:t>rapoarte și studii</w:t>
      </w:r>
      <w:r w:rsidRPr="007649DB">
        <w:rPr>
          <w:rFonts w:ascii="Trebuchet MS" w:hAnsi="Trebuchet MS"/>
          <w:sz w:val="24"/>
          <w:szCs w:val="24"/>
        </w:rPr>
        <w:t xml:space="preserve"> - format .doc, .docx, .odt și alte formate text;</w:t>
      </w:r>
    </w:p>
    <w:p w:rsidR="001E6210" w:rsidRPr="007649DB" w:rsidRDefault="001E6210" w:rsidP="007649DB">
      <w:pPr>
        <w:numPr>
          <w:ilvl w:val="1"/>
          <w:numId w:val="23"/>
        </w:numPr>
        <w:spacing w:after="0" w:line="240" w:lineRule="auto"/>
        <w:contextualSpacing/>
        <w:rPr>
          <w:rFonts w:ascii="Trebuchet MS" w:hAnsi="Trebuchet MS"/>
          <w:sz w:val="24"/>
          <w:szCs w:val="24"/>
        </w:rPr>
      </w:pPr>
      <w:r w:rsidRPr="007649DB">
        <w:rPr>
          <w:rFonts w:ascii="Trebuchet MS" w:hAnsi="Trebuchet MS"/>
          <w:sz w:val="24"/>
          <w:szCs w:val="24"/>
        </w:rPr>
        <w:lastRenderedPageBreak/>
        <w:t>buget, situația plăților, situația drepturilor salariale, plan de achiziții, plan de investiții, centralizatorul contractelor de achiziție - format .ods, .xml, .xls sau .xlsx;</w:t>
      </w:r>
    </w:p>
    <w:p w:rsidR="001E6210" w:rsidRPr="007649DB" w:rsidRDefault="001E6210" w:rsidP="007649DB">
      <w:pPr>
        <w:numPr>
          <w:ilvl w:val="1"/>
          <w:numId w:val="23"/>
        </w:numPr>
        <w:spacing w:after="0" w:line="240" w:lineRule="auto"/>
        <w:contextualSpacing/>
        <w:rPr>
          <w:rFonts w:ascii="Trebuchet MS" w:hAnsi="Trebuchet MS"/>
          <w:sz w:val="24"/>
          <w:szCs w:val="24"/>
        </w:rPr>
      </w:pPr>
      <w:r w:rsidRPr="007649DB">
        <w:rPr>
          <w:rFonts w:ascii="Trebuchet MS" w:hAnsi="Trebuchet MS"/>
          <w:i/>
          <w:sz w:val="24"/>
          <w:szCs w:val="24"/>
        </w:rPr>
        <w:t>formulare-tip</w:t>
      </w:r>
      <w:r w:rsidRPr="007649DB">
        <w:rPr>
          <w:rFonts w:ascii="Trebuchet MS" w:hAnsi="Trebuchet MS"/>
          <w:sz w:val="24"/>
          <w:szCs w:val="24"/>
        </w:rPr>
        <w:t xml:space="preserve"> </w:t>
      </w:r>
      <w:r w:rsidR="007270D4" w:rsidRPr="007649DB">
        <w:rPr>
          <w:rFonts w:ascii="Trebuchet MS" w:hAnsi="Trebuchet MS"/>
          <w:sz w:val="24"/>
          <w:szCs w:val="24"/>
        </w:rPr>
        <w:t>(</w:t>
      </w:r>
      <w:r w:rsidR="007270D4" w:rsidRPr="007649DB">
        <w:rPr>
          <w:rFonts w:ascii="Trebuchet MS" w:hAnsi="Trebuchet MS"/>
          <w:i/>
          <w:sz w:val="24"/>
          <w:szCs w:val="24"/>
        </w:rPr>
        <w:t>formular pentru solicitare</w:t>
      </w:r>
      <w:r w:rsidR="007270D4" w:rsidRPr="007649DB">
        <w:rPr>
          <w:rFonts w:ascii="Trebuchet MS" w:hAnsi="Trebuchet MS"/>
          <w:sz w:val="24"/>
          <w:szCs w:val="24"/>
        </w:rPr>
        <w:t xml:space="preserve"> în baza Legii nr. 544/2001 cu modificările și completările ulterioare și </w:t>
      </w:r>
      <w:r w:rsidR="007270D4" w:rsidRPr="007649DB">
        <w:rPr>
          <w:rFonts w:ascii="Trebuchet MS" w:hAnsi="Trebuchet MS"/>
          <w:i/>
          <w:sz w:val="24"/>
          <w:szCs w:val="24"/>
        </w:rPr>
        <w:t>formular pentru reclamație administrativă</w:t>
      </w:r>
      <w:r w:rsidR="007270D4" w:rsidRPr="007649DB">
        <w:rPr>
          <w:rFonts w:ascii="Trebuchet MS" w:hAnsi="Trebuchet MS"/>
          <w:sz w:val="24"/>
          <w:szCs w:val="24"/>
        </w:rPr>
        <w:t>)</w:t>
      </w:r>
      <w:r w:rsidRPr="007649DB">
        <w:rPr>
          <w:rFonts w:ascii="Trebuchet MS" w:hAnsi="Trebuchet MS"/>
          <w:sz w:val="24"/>
          <w:szCs w:val="24"/>
        </w:rPr>
        <w:t>folosite de instituție în relația cu cetățenii - format .pdf inteligent, .doc, .docx, .odt sau în variantă online (în cazul utilizării unei proceduri online de completare a respectivului formular).</w:t>
      </w:r>
    </w:p>
    <w:p w:rsidR="001E6210" w:rsidRPr="007649DB" w:rsidRDefault="001E6210" w:rsidP="007649DB">
      <w:pPr>
        <w:contextualSpacing/>
        <w:rPr>
          <w:rFonts w:ascii="Trebuchet MS" w:hAnsi="Trebuchet MS"/>
          <w:sz w:val="24"/>
          <w:szCs w:val="24"/>
        </w:rPr>
      </w:pPr>
    </w:p>
    <w:p w:rsidR="001E6210" w:rsidRPr="007649DB" w:rsidRDefault="001E6210" w:rsidP="007649DB">
      <w:pPr>
        <w:numPr>
          <w:ilvl w:val="0"/>
          <w:numId w:val="12"/>
        </w:numPr>
        <w:spacing w:after="0" w:line="240" w:lineRule="auto"/>
        <w:contextualSpacing/>
        <w:rPr>
          <w:rFonts w:ascii="Trebuchet MS" w:hAnsi="Trebuchet MS"/>
          <w:sz w:val="24"/>
          <w:szCs w:val="24"/>
        </w:rPr>
      </w:pPr>
      <w:r w:rsidRPr="007649DB">
        <w:rPr>
          <w:rFonts w:ascii="Trebuchet MS" w:hAnsi="Trebuchet MS"/>
          <w:sz w:val="24"/>
          <w:szCs w:val="24"/>
        </w:rPr>
        <w:t xml:space="preserve">Elaborează împreună cu responsabilul IT modelele de formulare/solicitări, atât cele care vor fi completate electronic cât și cele care vor completate fizic, asigurând existența acestora într-un format prietenos și reutilizabil. </w:t>
      </w:r>
    </w:p>
    <w:p w:rsidR="001E6210" w:rsidRPr="007649DB" w:rsidRDefault="001E6210" w:rsidP="007649DB">
      <w:pPr>
        <w:contextualSpacing/>
        <w:rPr>
          <w:rFonts w:ascii="Trebuchet MS" w:hAnsi="Trebuchet MS"/>
          <w:sz w:val="24"/>
          <w:szCs w:val="24"/>
        </w:rPr>
      </w:pPr>
    </w:p>
    <w:p w:rsidR="001E6210" w:rsidRPr="007649DB" w:rsidRDefault="001E6210" w:rsidP="007649DB">
      <w:pPr>
        <w:tabs>
          <w:tab w:val="left" w:pos="720"/>
          <w:tab w:val="left" w:pos="1440"/>
          <w:tab w:val="left" w:pos="2625"/>
        </w:tabs>
        <w:ind w:left="360"/>
        <w:contextualSpacing/>
        <w:rPr>
          <w:rFonts w:ascii="Trebuchet MS" w:hAnsi="Trebuchet MS"/>
          <w:b/>
          <w:sz w:val="24"/>
          <w:szCs w:val="24"/>
        </w:rPr>
      </w:pPr>
      <w:r w:rsidRPr="007649DB">
        <w:rPr>
          <w:rFonts w:ascii="Trebuchet MS" w:hAnsi="Trebuchet MS"/>
          <w:b/>
          <w:sz w:val="24"/>
          <w:szCs w:val="24"/>
        </w:rPr>
        <w:t>b.4.3</w:t>
      </w:r>
      <w:r w:rsidRPr="007649DB">
        <w:rPr>
          <w:rFonts w:ascii="Trebuchet MS" w:hAnsi="Trebuchet MS"/>
          <w:sz w:val="24"/>
          <w:szCs w:val="24"/>
        </w:rPr>
        <w:t xml:space="preserve"> </w:t>
      </w:r>
      <w:r w:rsidRPr="007649DB">
        <w:rPr>
          <w:rFonts w:ascii="Trebuchet MS" w:hAnsi="Trebuchet MS"/>
          <w:b/>
          <w:sz w:val="24"/>
          <w:szCs w:val="24"/>
        </w:rPr>
        <w:t>Pentru publicarea în Monitorul Oficial</w:t>
      </w:r>
      <w:r w:rsidR="00667B1D" w:rsidRPr="007649DB">
        <w:rPr>
          <w:rFonts w:ascii="Trebuchet MS" w:hAnsi="Trebuchet MS"/>
          <w:b/>
          <w:sz w:val="24"/>
          <w:szCs w:val="24"/>
        </w:rPr>
        <w:t xml:space="preserve"> Local</w:t>
      </w:r>
      <w:r w:rsidRPr="007649DB">
        <w:rPr>
          <w:rFonts w:ascii="Trebuchet MS" w:hAnsi="Trebuchet MS"/>
          <w:b/>
          <w:sz w:val="24"/>
          <w:szCs w:val="24"/>
        </w:rPr>
        <w:t>/mass-media:</w:t>
      </w:r>
    </w:p>
    <w:p w:rsidR="001E6210" w:rsidRPr="007649DB" w:rsidRDefault="001E6210" w:rsidP="007649DB">
      <w:pPr>
        <w:numPr>
          <w:ilvl w:val="0"/>
          <w:numId w:val="16"/>
        </w:numPr>
        <w:tabs>
          <w:tab w:val="left" w:pos="720"/>
          <w:tab w:val="left" w:pos="1440"/>
          <w:tab w:val="left" w:pos="2625"/>
        </w:tabs>
        <w:spacing w:after="0" w:line="240" w:lineRule="auto"/>
        <w:contextualSpacing/>
        <w:rPr>
          <w:rFonts w:ascii="Trebuchet MS" w:hAnsi="Trebuchet MS"/>
          <w:sz w:val="24"/>
          <w:szCs w:val="24"/>
        </w:rPr>
      </w:pPr>
      <w:r w:rsidRPr="007649DB">
        <w:rPr>
          <w:rFonts w:ascii="Trebuchet MS" w:hAnsi="Trebuchet MS"/>
          <w:sz w:val="24"/>
          <w:szCs w:val="24"/>
        </w:rPr>
        <w:t>asigură centralizarea informațiilor publice care necesită publicare în cele două instrumente conform legii;</w:t>
      </w:r>
    </w:p>
    <w:p w:rsidR="001E6210" w:rsidRPr="007649DB" w:rsidRDefault="001E6210" w:rsidP="007649DB">
      <w:pPr>
        <w:numPr>
          <w:ilvl w:val="0"/>
          <w:numId w:val="16"/>
        </w:numPr>
        <w:tabs>
          <w:tab w:val="left" w:pos="720"/>
          <w:tab w:val="left" w:pos="1440"/>
          <w:tab w:val="left" w:pos="2625"/>
        </w:tabs>
        <w:spacing w:after="0" w:line="240" w:lineRule="auto"/>
        <w:contextualSpacing/>
        <w:rPr>
          <w:rFonts w:ascii="Trebuchet MS" w:hAnsi="Trebuchet MS"/>
          <w:sz w:val="24"/>
          <w:szCs w:val="24"/>
        </w:rPr>
      </w:pPr>
      <w:r w:rsidRPr="007649DB">
        <w:rPr>
          <w:rFonts w:ascii="Trebuchet MS" w:hAnsi="Trebuchet MS"/>
          <w:sz w:val="24"/>
          <w:szCs w:val="24"/>
        </w:rPr>
        <w:t>colaborează cu Direcția Economică în vederea asigurării costurilor de transmitere și publicare.</w:t>
      </w:r>
    </w:p>
    <w:p w:rsidR="001E6210" w:rsidRPr="007649DB" w:rsidRDefault="001E6210" w:rsidP="007649DB">
      <w:pPr>
        <w:tabs>
          <w:tab w:val="left" w:pos="720"/>
          <w:tab w:val="left" w:pos="1440"/>
          <w:tab w:val="left" w:pos="2625"/>
        </w:tabs>
        <w:ind w:left="360"/>
        <w:contextualSpacing/>
        <w:rPr>
          <w:rFonts w:ascii="Trebuchet MS" w:hAnsi="Trebuchet MS"/>
          <w:sz w:val="24"/>
          <w:szCs w:val="24"/>
        </w:rPr>
      </w:pPr>
    </w:p>
    <w:p w:rsidR="001E6210" w:rsidRPr="007649DB" w:rsidRDefault="001E6210" w:rsidP="007649DB">
      <w:pPr>
        <w:tabs>
          <w:tab w:val="left" w:pos="720"/>
          <w:tab w:val="left" w:pos="1440"/>
          <w:tab w:val="left" w:pos="2625"/>
        </w:tabs>
        <w:ind w:left="360"/>
        <w:contextualSpacing/>
        <w:rPr>
          <w:rFonts w:ascii="Trebuchet MS" w:hAnsi="Trebuchet MS"/>
          <w:sz w:val="24"/>
          <w:szCs w:val="24"/>
        </w:rPr>
      </w:pPr>
      <w:r w:rsidRPr="007649DB">
        <w:rPr>
          <w:rFonts w:ascii="Trebuchet MS" w:hAnsi="Trebuchet MS"/>
          <w:b/>
          <w:sz w:val="24"/>
          <w:szCs w:val="24"/>
        </w:rPr>
        <w:t>b.4.4 Pentru consultarea directă la sediu</w:t>
      </w:r>
      <w:r w:rsidRPr="007649DB">
        <w:rPr>
          <w:rFonts w:ascii="Trebuchet MS" w:hAnsi="Trebuchet MS"/>
          <w:sz w:val="24"/>
          <w:szCs w:val="24"/>
        </w:rPr>
        <w:t xml:space="preserve">: </w:t>
      </w:r>
    </w:p>
    <w:p w:rsidR="001E6210" w:rsidRPr="007649DB" w:rsidRDefault="001E6210" w:rsidP="007649DB">
      <w:pPr>
        <w:numPr>
          <w:ilvl w:val="0"/>
          <w:numId w:val="17"/>
        </w:numPr>
        <w:tabs>
          <w:tab w:val="left" w:pos="720"/>
          <w:tab w:val="left" w:pos="1440"/>
          <w:tab w:val="left" w:pos="2625"/>
        </w:tabs>
        <w:spacing w:after="0" w:line="240" w:lineRule="auto"/>
        <w:contextualSpacing/>
        <w:rPr>
          <w:rFonts w:ascii="Trebuchet MS" w:hAnsi="Trebuchet MS"/>
          <w:sz w:val="24"/>
          <w:szCs w:val="24"/>
        </w:rPr>
      </w:pPr>
      <w:r w:rsidRPr="007649DB">
        <w:rPr>
          <w:rFonts w:ascii="Trebuchet MS" w:hAnsi="Trebuchet MS"/>
          <w:sz w:val="24"/>
          <w:szCs w:val="24"/>
        </w:rPr>
        <w:t>Colaborează cu structurile suport pentru crearea și dotarea necesară unui spațiu destinat consultării informațiilor de interes public, în cadrul sediului instituției</w:t>
      </w:r>
    </w:p>
    <w:p w:rsidR="001E6210" w:rsidRPr="007649DB" w:rsidRDefault="001E6210" w:rsidP="007649DB">
      <w:pPr>
        <w:numPr>
          <w:ilvl w:val="0"/>
          <w:numId w:val="17"/>
        </w:numPr>
        <w:tabs>
          <w:tab w:val="left" w:pos="720"/>
          <w:tab w:val="left" w:pos="1440"/>
          <w:tab w:val="left" w:pos="2625"/>
        </w:tabs>
        <w:spacing w:after="0" w:line="240" w:lineRule="auto"/>
        <w:contextualSpacing/>
        <w:rPr>
          <w:rFonts w:ascii="Trebuchet MS" w:hAnsi="Trebuchet MS"/>
          <w:sz w:val="24"/>
          <w:szCs w:val="24"/>
        </w:rPr>
      </w:pPr>
      <w:r w:rsidRPr="007649DB">
        <w:rPr>
          <w:rFonts w:ascii="Trebuchet MS" w:hAnsi="Trebuchet MS"/>
          <w:sz w:val="24"/>
          <w:szCs w:val="24"/>
        </w:rPr>
        <w:t xml:space="preserve">Creează o procedură de înscriere și un program în care cetățenii pot consulta informațiile. </w:t>
      </w:r>
    </w:p>
    <w:p w:rsidR="001E6210" w:rsidRPr="007649DB" w:rsidRDefault="001E6210" w:rsidP="007649DB">
      <w:pPr>
        <w:ind w:left="360"/>
        <w:contextualSpacing/>
        <w:rPr>
          <w:rFonts w:ascii="Trebuchet MS" w:hAnsi="Trebuchet MS"/>
          <w:sz w:val="24"/>
          <w:szCs w:val="24"/>
        </w:rPr>
      </w:pPr>
    </w:p>
    <w:p w:rsidR="001E6210" w:rsidRPr="007649DB" w:rsidRDefault="001E6210" w:rsidP="007649DB">
      <w:pPr>
        <w:numPr>
          <w:ilvl w:val="0"/>
          <w:numId w:val="11"/>
        </w:numPr>
        <w:spacing w:after="0" w:line="240" w:lineRule="auto"/>
        <w:contextualSpacing/>
        <w:rPr>
          <w:rFonts w:ascii="Trebuchet MS" w:hAnsi="Trebuchet MS"/>
          <w:b/>
          <w:i/>
          <w:sz w:val="24"/>
          <w:szCs w:val="24"/>
        </w:rPr>
      </w:pPr>
      <w:r w:rsidRPr="007649DB">
        <w:rPr>
          <w:rFonts w:ascii="Trebuchet MS" w:hAnsi="Trebuchet MS"/>
          <w:b/>
          <w:i/>
          <w:sz w:val="24"/>
          <w:szCs w:val="24"/>
        </w:rPr>
        <w:t>Comunicarea din oficiu a informațiilor de interes public se va realiza prin intermediul celor 3</w:t>
      </w:r>
      <w:r w:rsidR="00A82930" w:rsidRPr="007649DB">
        <w:rPr>
          <w:rFonts w:ascii="Trebuchet MS" w:hAnsi="Trebuchet MS"/>
          <w:b/>
          <w:i/>
          <w:sz w:val="24"/>
          <w:szCs w:val="24"/>
        </w:rPr>
        <w:t xml:space="preserve"> </w:t>
      </w:r>
      <w:r w:rsidR="00667B1D" w:rsidRPr="007649DB">
        <w:rPr>
          <w:rFonts w:ascii="Trebuchet MS" w:hAnsi="Trebuchet MS"/>
          <w:b/>
          <w:i/>
          <w:sz w:val="24"/>
          <w:szCs w:val="24"/>
        </w:rPr>
        <w:t>modalități</w:t>
      </w:r>
      <w:r w:rsidRPr="007649DB">
        <w:rPr>
          <w:rFonts w:ascii="Trebuchet MS" w:hAnsi="Trebuchet MS"/>
          <w:b/>
          <w:i/>
          <w:sz w:val="24"/>
          <w:szCs w:val="24"/>
        </w:rPr>
        <w:t xml:space="preserve"> prevăzute de lege, după cum urmează:</w:t>
      </w:r>
    </w:p>
    <w:p w:rsidR="001E6210" w:rsidRPr="007649DB" w:rsidRDefault="001E6210" w:rsidP="007649DB">
      <w:pPr>
        <w:ind w:left="360"/>
        <w:contextualSpacing/>
        <w:rPr>
          <w:rFonts w:ascii="Trebuchet MS" w:hAnsi="Trebuchet MS"/>
          <w:b/>
          <w:i/>
          <w:sz w:val="24"/>
          <w:szCs w:val="24"/>
        </w:rPr>
      </w:pPr>
    </w:p>
    <w:p w:rsidR="001E6210" w:rsidRPr="007649DB" w:rsidRDefault="001E6210" w:rsidP="007649DB">
      <w:pPr>
        <w:ind w:left="360"/>
        <w:contextualSpacing/>
        <w:rPr>
          <w:rFonts w:ascii="Trebuchet MS" w:hAnsi="Trebuchet MS"/>
          <w:b/>
          <w:i/>
          <w:sz w:val="24"/>
          <w:szCs w:val="24"/>
        </w:rPr>
      </w:pPr>
      <w:r w:rsidRPr="007649DB">
        <w:rPr>
          <w:rFonts w:ascii="Trebuchet MS" w:hAnsi="Trebuchet MS"/>
          <w:b/>
          <w:i/>
          <w:sz w:val="24"/>
          <w:szCs w:val="24"/>
        </w:rPr>
        <w:t>c.1. afișarea la sediul fiecărei autorități/instituții publice:</w:t>
      </w:r>
    </w:p>
    <w:p w:rsidR="001E6210" w:rsidRPr="007649DB" w:rsidRDefault="001E6210" w:rsidP="007649DB">
      <w:pPr>
        <w:ind w:left="360" w:firstLine="360"/>
        <w:contextualSpacing/>
        <w:rPr>
          <w:rFonts w:ascii="Trebuchet MS" w:hAnsi="Trebuchet MS"/>
          <w:sz w:val="24"/>
          <w:szCs w:val="24"/>
        </w:rPr>
      </w:pPr>
      <w:r w:rsidRPr="007649DB">
        <w:rPr>
          <w:rFonts w:ascii="Trebuchet MS" w:hAnsi="Trebuchet MS"/>
          <w:sz w:val="24"/>
          <w:szCs w:val="24"/>
        </w:rPr>
        <w:t>Pentru afișarea la sediul Consiliului Județean Argeș, Compartimentul Relații cu Publicul Registratură și ATOP:</w:t>
      </w:r>
    </w:p>
    <w:p w:rsidR="001E6210" w:rsidRPr="007649DB" w:rsidRDefault="001E6210" w:rsidP="007649DB">
      <w:pPr>
        <w:numPr>
          <w:ilvl w:val="0"/>
          <w:numId w:val="19"/>
        </w:numPr>
        <w:spacing w:after="0" w:line="240" w:lineRule="auto"/>
        <w:contextualSpacing/>
        <w:rPr>
          <w:rFonts w:ascii="Trebuchet MS" w:hAnsi="Trebuchet MS"/>
          <w:sz w:val="24"/>
          <w:szCs w:val="24"/>
        </w:rPr>
      </w:pPr>
      <w:r w:rsidRPr="007649DB">
        <w:rPr>
          <w:rFonts w:ascii="Trebuchet MS" w:hAnsi="Trebuchet MS"/>
          <w:sz w:val="24"/>
          <w:szCs w:val="24"/>
        </w:rPr>
        <w:t xml:space="preserve">asigură existența în format fizic, afișarea și actualizarea, ori de câte ori este nevoie, a informațiilor supuse mecanismului de comunicare din oficiu; </w:t>
      </w:r>
    </w:p>
    <w:p w:rsidR="001E6210" w:rsidRPr="007649DB" w:rsidRDefault="001E6210" w:rsidP="007649DB">
      <w:pPr>
        <w:numPr>
          <w:ilvl w:val="0"/>
          <w:numId w:val="19"/>
        </w:numPr>
        <w:spacing w:after="0" w:line="240" w:lineRule="auto"/>
        <w:contextualSpacing/>
        <w:rPr>
          <w:rFonts w:ascii="Trebuchet MS" w:hAnsi="Trebuchet MS"/>
          <w:sz w:val="24"/>
          <w:szCs w:val="24"/>
        </w:rPr>
      </w:pPr>
      <w:r w:rsidRPr="007649DB">
        <w:rPr>
          <w:rFonts w:ascii="Trebuchet MS" w:hAnsi="Trebuchet MS"/>
          <w:sz w:val="24"/>
          <w:szCs w:val="24"/>
        </w:rPr>
        <w:t>menține legătura cu Direcția Juridică Administrație Publică Locală pentru administrarea spațiului creat și sesizează eventualele nereguli identificate cu privire la existența informațiilor și la accesul cetățenilor;</w:t>
      </w:r>
    </w:p>
    <w:p w:rsidR="001E6210" w:rsidRPr="007649DB" w:rsidRDefault="001E6210" w:rsidP="007649DB">
      <w:pPr>
        <w:numPr>
          <w:ilvl w:val="0"/>
          <w:numId w:val="19"/>
        </w:numPr>
        <w:spacing w:after="0" w:line="240" w:lineRule="auto"/>
        <w:contextualSpacing/>
        <w:rPr>
          <w:rFonts w:ascii="Trebuchet MS" w:hAnsi="Trebuchet MS"/>
          <w:sz w:val="24"/>
          <w:szCs w:val="24"/>
        </w:rPr>
      </w:pPr>
      <w:r w:rsidRPr="007649DB">
        <w:rPr>
          <w:rFonts w:ascii="Trebuchet MS" w:hAnsi="Trebuchet MS"/>
          <w:sz w:val="24"/>
          <w:szCs w:val="24"/>
        </w:rPr>
        <w:t xml:space="preserve">asigură imprimarea pe suport fizic a informațiilor și afișarea acestora în spațiul destinat, creat în colaborare cu Direcția Juridică Administrație Publică Locală; </w:t>
      </w:r>
    </w:p>
    <w:p w:rsidR="001E6210" w:rsidRPr="007649DB" w:rsidRDefault="001E6210" w:rsidP="007649DB">
      <w:pPr>
        <w:numPr>
          <w:ilvl w:val="0"/>
          <w:numId w:val="19"/>
        </w:numPr>
        <w:spacing w:after="0" w:line="240" w:lineRule="auto"/>
        <w:contextualSpacing/>
        <w:rPr>
          <w:rFonts w:ascii="Trebuchet MS" w:hAnsi="Trebuchet MS"/>
          <w:sz w:val="24"/>
          <w:szCs w:val="24"/>
        </w:rPr>
      </w:pPr>
      <w:r w:rsidRPr="007649DB">
        <w:rPr>
          <w:rFonts w:ascii="Trebuchet MS" w:hAnsi="Trebuchet MS"/>
          <w:sz w:val="24"/>
          <w:szCs w:val="24"/>
        </w:rPr>
        <w:t>afișează informațiile imediat ce acestea sunt disponibile, actualizând formele acestora când sunt operate modificări, indicând data de afișare pentru fiecare tip de informație.</w:t>
      </w:r>
    </w:p>
    <w:p w:rsidR="001E6210" w:rsidRPr="007649DB" w:rsidRDefault="001E6210" w:rsidP="007649DB">
      <w:pPr>
        <w:ind w:left="360"/>
        <w:contextualSpacing/>
        <w:rPr>
          <w:rFonts w:ascii="Trebuchet MS" w:hAnsi="Trebuchet MS"/>
          <w:sz w:val="24"/>
          <w:szCs w:val="24"/>
        </w:rPr>
      </w:pPr>
      <w:r w:rsidRPr="007649DB">
        <w:rPr>
          <w:rFonts w:ascii="Trebuchet MS" w:hAnsi="Trebuchet MS"/>
          <w:b/>
          <w:sz w:val="24"/>
          <w:szCs w:val="24"/>
        </w:rPr>
        <w:t>c.2. Publicarea pe pagina de Internet proprie</w:t>
      </w:r>
      <w:r w:rsidRPr="007649DB">
        <w:rPr>
          <w:rFonts w:ascii="Trebuchet MS" w:hAnsi="Trebuchet MS"/>
          <w:sz w:val="24"/>
          <w:szCs w:val="24"/>
        </w:rPr>
        <w:t>:</w:t>
      </w:r>
    </w:p>
    <w:p w:rsidR="001E6210" w:rsidRPr="007649DB" w:rsidRDefault="001E6210" w:rsidP="007649DB">
      <w:pPr>
        <w:ind w:left="360" w:firstLine="360"/>
        <w:contextualSpacing/>
        <w:rPr>
          <w:rFonts w:ascii="Trebuchet MS" w:hAnsi="Trebuchet MS"/>
          <w:sz w:val="24"/>
          <w:szCs w:val="24"/>
        </w:rPr>
      </w:pPr>
      <w:r w:rsidRPr="007649DB">
        <w:rPr>
          <w:rFonts w:ascii="Trebuchet MS" w:hAnsi="Trebuchet MS"/>
          <w:sz w:val="24"/>
          <w:szCs w:val="24"/>
        </w:rPr>
        <w:t>În vederea comunicării din oficiu a informațiilor de interes public prin intermediul paginii de internet, Direcția Juridică Administrație Publică Locală realizează următoarele demersuri:</w:t>
      </w:r>
    </w:p>
    <w:p w:rsidR="001E6210" w:rsidRPr="007649DB" w:rsidRDefault="001E6210" w:rsidP="007649DB">
      <w:pPr>
        <w:ind w:left="1080" w:hanging="360"/>
        <w:contextualSpacing/>
        <w:rPr>
          <w:rFonts w:ascii="Trebuchet MS" w:hAnsi="Trebuchet MS"/>
          <w:sz w:val="24"/>
          <w:szCs w:val="24"/>
        </w:rPr>
      </w:pPr>
      <w:r w:rsidRPr="007649DB">
        <w:rPr>
          <w:rFonts w:ascii="Trebuchet MS" w:hAnsi="Trebuchet MS"/>
          <w:sz w:val="24"/>
          <w:szCs w:val="24"/>
        </w:rPr>
        <w:lastRenderedPageBreak/>
        <w:t>•</w:t>
      </w:r>
      <w:r w:rsidRPr="007649DB">
        <w:rPr>
          <w:rFonts w:ascii="Trebuchet MS" w:hAnsi="Trebuchet MS"/>
          <w:sz w:val="24"/>
          <w:szCs w:val="24"/>
        </w:rPr>
        <w:tab/>
        <w:t>după crearea secțiunilor, transmite responsabilului IT datele ce urmează a fi publicate, indicând expres locul exact în care să fie plasate, precum și celelalte instrucțiuni care trebuie să le însoțească (data publicării, frecvența de actualizare, persoana pentru informații suplimentare, etc.);</w:t>
      </w:r>
    </w:p>
    <w:p w:rsidR="001E6210" w:rsidRPr="007649DB" w:rsidRDefault="001E6210" w:rsidP="007649DB">
      <w:pPr>
        <w:numPr>
          <w:ilvl w:val="0"/>
          <w:numId w:val="20"/>
        </w:numPr>
        <w:spacing w:after="0" w:line="240" w:lineRule="auto"/>
        <w:contextualSpacing/>
        <w:rPr>
          <w:rFonts w:ascii="Trebuchet MS" w:hAnsi="Trebuchet MS"/>
          <w:sz w:val="24"/>
          <w:szCs w:val="24"/>
        </w:rPr>
      </w:pPr>
      <w:r w:rsidRPr="007649DB">
        <w:rPr>
          <w:rFonts w:ascii="Trebuchet MS" w:hAnsi="Trebuchet MS"/>
          <w:sz w:val="24"/>
          <w:szCs w:val="24"/>
        </w:rPr>
        <w:t>se asigură de publicarea în secțiunile corecte, transmițând imediat responsabilului IT pentru publicare, noile variante ale informațiilor dacă acestea au fost modificate;</w:t>
      </w:r>
    </w:p>
    <w:p w:rsidR="001E6210" w:rsidRPr="007649DB" w:rsidRDefault="001E6210" w:rsidP="007649DB">
      <w:pPr>
        <w:numPr>
          <w:ilvl w:val="0"/>
          <w:numId w:val="20"/>
        </w:numPr>
        <w:spacing w:after="0" w:line="240" w:lineRule="auto"/>
        <w:contextualSpacing/>
        <w:rPr>
          <w:rFonts w:ascii="Trebuchet MS" w:hAnsi="Trebuchet MS"/>
          <w:sz w:val="24"/>
          <w:szCs w:val="24"/>
        </w:rPr>
      </w:pPr>
      <w:r w:rsidRPr="007649DB">
        <w:rPr>
          <w:rFonts w:ascii="Trebuchet MS" w:hAnsi="Trebuchet MS"/>
          <w:sz w:val="24"/>
          <w:szCs w:val="24"/>
        </w:rPr>
        <w:t>asigură monitorizarea existenței informațiilor în secțiunile corecte, sesizând responsabilului IT în situația în care identifică o neregulă sau în care este necesară o actualizare a informațiilor deja publicate;</w:t>
      </w:r>
    </w:p>
    <w:p w:rsidR="001E6210" w:rsidRPr="007649DB" w:rsidRDefault="001E6210" w:rsidP="007649DB">
      <w:pPr>
        <w:numPr>
          <w:ilvl w:val="0"/>
          <w:numId w:val="20"/>
        </w:numPr>
        <w:spacing w:after="0" w:line="240" w:lineRule="auto"/>
        <w:contextualSpacing/>
        <w:rPr>
          <w:rFonts w:ascii="Trebuchet MS" w:hAnsi="Trebuchet MS"/>
          <w:sz w:val="24"/>
          <w:szCs w:val="24"/>
        </w:rPr>
      </w:pPr>
      <w:r w:rsidRPr="007649DB">
        <w:rPr>
          <w:rFonts w:ascii="Trebuchet MS" w:hAnsi="Trebuchet MS"/>
          <w:sz w:val="24"/>
          <w:szCs w:val="24"/>
        </w:rPr>
        <w:t>verifică corectitudinea publicării informațiilor în secțiunile create în site.</w:t>
      </w:r>
    </w:p>
    <w:p w:rsidR="001E6210" w:rsidRPr="007649DB" w:rsidRDefault="001E6210" w:rsidP="007649DB">
      <w:pPr>
        <w:ind w:left="360"/>
        <w:contextualSpacing/>
        <w:rPr>
          <w:rFonts w:ascii="Trebuchet MS" w:hAnsi="Trebuchet MS"/>
          <w:b/>
          <w:color w:val="FF0000"/>
          <w:sz w:val="24"/>
          <w:szCs w:val="24"/>
        </w:rPr>
      </w:pPr>
    </w:p>
    <w:p w:rsidR="001E6210" w:rsidRPr="007649DB" w:rsidRDefault="001E6210" w:rsidP="007649DB">
      <w:pPr>
        <w:contextualSpacing/>
        <w:rPr>
          <w:rFonts w:ascii="Trebuchet MS" w:hAnsi="Trebuchet MS"/>
          <w:b/>
          <w:sz w:val="24"/>
          <w:szCs w:val="24"/>
        </w:rPr>
      </w:pPr>
      <w:r w:rsidRPr="007649DB">
        <w:rPr>
          <w:rFonts w:ascii="Trebuchet MS" w:hAnsi="Trebuchet MS"/>
          <w:b/>
          <w:sz w:val="24"/>
          <w:szCs w:val="24"/>
        </w:rPr>
        <w:t>c.3. Publicarea în Monitorul Oficial</w:t>
      </w:r>
      <w:r w:rsidR="00A82930" w:rsidRPr="007649DB">
        <w:rPr>
          <w:rFonts w:ascii="Trebuchet MS" w:hAnsi="Trebuchet MS"/>
          <w:b/>
          <w:sz w:val="24"/>
          <w:szCs w:val="24"/>
        </w:rPr>
        <w:t xml:space="preserve"> Local</w:t>
      </w:r>
      <w:r w:rsidRPr="007649DB">
        <w:rPr>
          <w:rFonts w:ascii="Trebuchet MS" w:hAnsi="Trebuchet MS"/>
          <w:b/>
          <w:sz w:val="24"/>
          <w:szCs w:val="24"/>
        </w:rPr>
        <w:t>/mass-media</w:t>
      </w:r>
    </w:p>
    <w:p w:rsidR="001E6210" w:rsidRPr="007649DB" w:rsidRDefault="001E6210" w:rsidP="007649DB">
      <w:pPr>
        <w:numPr>
          <w:ilvl w:val="0"/>
          <w:numId w:val="24"/>
        </w:numPr>
        <w:spacing w:after="0" w:line="240" w:lineRule="auto"/>
        <w:contextualSpacing/>
        <w:rPr>
          <w:rFonts w:ascii="Trebuchet MS" w:hAnsi="Trebuchet MS"/>
          <w:b/>
          <w:sz w:val="24"/>
          <w:szCs w:val="24"/>
        </w:rPr>
      </w:pPr>
      <w:r w:rsidRPr="007649DB">
        <w:rPr>
          <w:rFonts w:ascii="Trebuchet MS" w:hAnsi="Trebuchet MS"/>
          <w:sz w:val="24"/>
          <w:szCs w:val="24"/>
        </w:rPr>
        <w:t>Asigură centralizarea, elaborarea și transmiterea informațiilor în vederea publicării.</w:t>
      </w:r>
    </w:p>
    <w:p w:rsidR="001E6210" w:rsidRPr="007649DB" w:rsidRDefault="001E6210" w:rsidP="007649DB">
      <w:pPr>
        <w:contextualSpacing/>
        <w:rPr>
          <w:rFonts w:ascii="Trebuchet MS" w:hAnsi="Trebuchet MS"/>
          <w:b/>
          <w:sz w:val="24"/>
          <w:szCs w:val="24"/>
        </w:rPr>
      </w:pPr>
    </w:p>
    <w:p w:rsidR="001E6210" w:rsidRPr="007649DB" w:rsidRDefault="001E6210" w:rsidP="007649DB">
      <w:pPr>
        <w:rPr>
          <w:rFonts w:ascii="Trebuchet MS" w:hAnsi="Trebuchet MS"/>
          <w:b/>
          <w:sz w:val="24"/>
          <w:szCs w:val="24"/>
        </w:rPr>
      </w:pPr>
      <w:r w:rsidRPr="007649DB">
        <w:rPr>
          <w:rFonts w:ascii="Trebuchet MS" w:hAnsi="Trebuchet MS"/>
          <w:b/>
          <w:sz w:val="24"/>
          <w:szCs w:val="24"/>
        </w:rPr>
        <w:t>c.4. Consultarea directă de către solicitant prin organizarea la sediul fiecărei autorități/instituții publice a unui punct de informare/documentare.</w:t>
      </w:r>
    </w:p>
    <w:p w:rsidR="001E6210" w:rsidRPr="007649DB" w:rsidRDefault="001E6210" w:rsidP="007649DB">
      <w:pPr>
        <w:numPr>
          <w:ilvl w:val="0"/>
          <w:numId w:val="18"/>
        </w:numPr>
        <w:spacing w:after="0" w:line="240" w:lineRule="auto"/>
        <w:contextualSpacing/>
        <w:rPr>
          <w:rFonts w:ascii="Trebuchet MS" w:hAnsi="Trebuchet MS"/>
          <w:sz w:val="24"/>
          <w:szCs w:val="24"/>
        </w:rPr>
      </w:pPr>
      <w:r w:rsidRPr="007649DB">
        <w:rPr>
          <w:rFonts w:ascii="Trebuchet MS" w:hAnsi="Trebuchet MS"/>
          <w:sz w:val="24"/>
          <w:szCs w:val="24"/>
        </w:rPr>
        <w:t>Asigură existența tuturor informațiilor inventariate ca fiind publicabile din oficiu, pe suport fizic, în spațiul creat cu ajutorul celorlalte structuri suport.</w:t>
      </w:r>
    </w:p>
    <w:p w:rsidR="001E6210" w:rsidRPr="007649DB" w:rsidRDefault="001E6210" w:rsidP="007649DB">
      <w:pPr>
        <w:numPr>
          <w:ilvl w:val="0"/>
          <w:numId w:val="18"/>
        </w:numPr>
        <w:spacing w:after="0" w:line="240" w:lineRule="auto"/>
        <w:contextualSpacing/>
        <w:rPr>
          <w:rFonts w:ascii="Trebuchet MS" w:hAnsi="Trebuchet MS"/>
          <w:sz w:val="24"/>
          <w:szCs w:val="24"/>
        </w:rPr>
      </w:pPr>
      <w:r w:rsidRPr="007649DB">
        <w:rPr>
          <w:rFonts w:ascii="Trebuchet MS" w:hAnsi="Trebuchet MS"/>
          <w:sz w:val="24"/>
          <w:szCs w:val="24"/>
        </w:rPr>
        <w:t>Verifică frecvent forma informațiilor existente în punctul de informare, procedând la actualizarea acestora când se impune.</w:t>
      </w:r>
    </w:p>
    <w:p w:rsidR="001E6210" w:rsidRPr="007649DB" w:rsidRDefault="001E6210" w:rsidP="007649DB">
      <w:pPr>
        <w:numPr>
          <w:ilvl w:val="0"/>
          <w:numId w:val="18"/>
        </w:numPr>
        <w:spacing w:after="0" w:line="240" w:lineRule="auto"/>
        <w:contextualSpacing/>
        <w:rPr>
          <w:rFonts w:ascii="Trebuchet MS" w:hAnsi="Trebuchet MS"/>
          <w:sz w:val="24"/>
          <w:szCs w:val="24"/>
        </w:rPr>
      </w:pPr>
      <w:r w:rsidRPr="007649DB">
        <w:rPr>
          <w:rFonts w:ascii="Trebuchet MS" w:hAnsi="Trebuchet MS"/>
          <w:sz w:val="24"/>
          <w:szCs w:val="24"/>
        </w:rPr>
        <w:t>Transmite, atunci când este necesară actualizarea datelor, către biroul de informare-documentare, o copie a informațiilor publicate prin intermediul celorlalte canale.</w:t>
      </w:r>
    </w:p>
    <w:p w:rsidR="001E6210" w:rsidRPr="007649DB" w:rsidRDefault="001E6210" w:rsidP="007649DB">
      <w:pPr>
        <w:numPr>
          <w:ilvl w:val="0"/>
          <w:numId w:val="18"/>
        </w:numPr>
        <w:spacing w:after="0" w:line="240" w:lineRule="auto"/>
        <w:contextualSpacing/>
        <w:rPr>
          <w:rFonts w:ascii="Trebuchet MS" w:hAnsi="Trebuchet MS"/>
          <w:sz w:val="24"/>
          <w:szCs w:val="24"/>
        </w:rPr>
      </w:pPr>
      <w:r w:rsidRPr="007649DB">
        <w:rPr>
          <w:rFonts w:ascii="Trebuchet MS" w:hAnsi="Trebuchet MS"/>
          <w:sz w:val="24"/>
          <w:szCs w:val="24"/>
        </w:rPr>
        <w:t>Asigură accesul persoanelor interesate în spațiul destinat activităților de consultare a informațiilor.</w:t>
      </w:r>
    </w:p>
    <w:p w:rsidR="001E6210" w:rsidRPr="007649DB" w:rsidRDefault="001E6210" w:rsidP="007649DB">
      <w:pPr>
        <w:numPr>
          <w:ilvl w:val="0"/>
          <w:numId w:val="18"/>
        </w:numPr>
        <w:tabs>
          <w:tab w:val="left" w:pos="720"/>
          <w:tab w:val="left" w:pos="1440"/>
          <w:tab w:val="left" w:pos="2625"/>
        </w:tabs>
        <w:spacing w:after="0" w:line="240" w:lineRule="auto"/>
        <w:contextualSpacing/>
        <w:rPr>
          <w:rFonts w:ascii="Trebuchet MS" w:hAnsi="Trebuchet MS"/>
          <w:sz w:val="24"/>
          <w:szCs w:val="24"/>
        </w:rPr>
      </w:pPr>
      <w:r w:rsidRPr="007649DB">
        <w:rPr>
          <w:rFonts w:ascii="Trebuchet MS" w:hAnsi="Trebuchet MS"/>
          <w:sz w:val="24"/>
          <w:szCs w:val="24"/>
        </w:rPr>
        <w:t>Colaborează cu celelalte structuri suport în vederea întreținerii spațiului și a existenței fizice a informațiilor stabilite ca fiind supuse mecanismului de comunicare din oficiu.</w:t>
      </w:r>
    </w:p>
    <w:p w:rsidR="001E6210" w:rsidRPr="007649DB" w:rsidRDefault="001E6210" w:rsidP="007649DB">
      <w:pPr>
        <w:tabs>
          <w:tab w:val="left" w:pos="720"/>
          <w:tab w:val="left" w:pos="1440"/>
          <w:tab w:val="left" w:pos="2625"/>
        </w:tabs>
        <w:spacing w:after="0" w:line="240" w:lineRule="auto"/>
        <w:ind w:left="720"/>
        <w:contextualSpacing/>
        <w:rPr>
          <w:rFonts w:ascii="Trebuchet MS" w:hAnsi="Trebuchet MS"/>
          <w:sz w:val="24"/>
          <w:szCs w:val="24"/>
        </w:rPr>
      </w:pPr>
    </w:p>
    <w:p w:rsidR="001E6210" w:rsidRPr="007649DB" w:rsidRDefault="001E6210" w:rsidP="007649DB">
      <w:pPr>
        <w:numPr>
          <w:ilvl w:val="0"/>
          <w:numId w:val="11"/>
        </w:numPr>
        <w:spacing w:after="0" w:line="240" w:lineRule="auto"/>
        <w:contextualSpacing/>
        <w:rPr>
          <w:rFonts w:ascii="Trebuchet MS" w:hAnsi="Trebuchet MS"/>
          <w:b/>
          <w:sz w:val="24"/>
          <w:szCs w:val="24"/>
        </w:rPr>
      </w:pPr>
      <w:r w:rsidRPr="007649DB">
        <w:rPr>
          <w:rFonts w:ascii="Trebuchet MS" w:hAnsi="Trebuchet MS"/>
          <w:b/>
          <w:sz w:val="24"/>
          <w:szCs w:val="24"/>
        </w:rPr>
        <w:t>Monitorizarea și actualizarea datelor</w:t>
      </w:r>
    </w:p>
    <w:p w:rsidR="001E6210" w:rsidRPr="007649DB" w:rsidRDefault="001E6210" w:rsidP="007649DB">
      <w:pPr>
        <w:ind w:firstLine="360"/>
        <w:rPr>
          <w:rFonts w:ascii="Trebuchet MS" w:hAnsi="Trebuchet MS"/>
          <w:sz w:val="24"/>
          <w:szCs w:val="24"/>
        </w:rPr>
      </w:pPr>
      <w:r w:rsidRPr="007649DB">
        <w:rPr>
          <w:rFonts w:ascii="Trebuchet MS" w:hAnsi="Trebuchet MS"/>
          <w:sz w:val="24"/>
          <w:szCs w:val="24"/>
        </w:rPr>
        <w:t>Etapa de monitorizare și actualizare a datelor reprezintă o activitate continuă, prin care, Direcția Juridică Administrație Publică Locală prin persoanele responsabile desfășoară următoarele activități:</w:t>
      </w:r>
    </w:p>
    <w:p w:rsidR="001E6210" w:rsidRPr="007649DB" w:rsidRDefault="001E6210" w:rsidP="007649DB">
      <w:pPr>
        <w:numPr>
          <w:ilvl w:val="0"/>
          <w:numId w:val="14"/>
        </w:numPr>
        <w:spacing w:after="0" w:line="240" w:lineRule="auto"/>
        <w:contextualSpacing/>
        <w:rPr>
          <w:rFonts w:ascii="Trebuchet MS" w:hAnsi="Trebuchet MS"/>
          <w:sz w:val="24"/>
          <w:szCs w:val="24"/>
        </w:rPr>
      </w:pPr>
      <w:r w:rsidRPr="007649DB">
        <w:rPr>
          <w:rFonts w:ascii="Trebuchet MS" w:hAnsi="Trebuchet MS"/>
          <w:sz w:val="24"/>
          <w:szCs w:val="24"/>
        </w:rPr>
        <w:t>Asigură existența informațiilor în spațiile destinate și formatele stabilite, prevăzute de prezenta procedură, completată cu actele normative în domeniu;</w:t>
      </w:r>
    </w:p>
    <w:p w:rsidR="001E6210" w:rsidRPr="007649DB" w:rsidRDefault="001E6210" w:rsidP="007649DB">
      <w:pPr>
        <w:numPr>
          <w:ilvl w:val="0"/>
          <w:numId w:val="14"/>
        </w:numPr>
        <w:spacing w:after="0" w:line="240" w:lineRule="auto"/>
        <w:contextualSpacing/>
        <w:rPr>
          <w:rFonts w:ascii="Trebuchet MS" w:hAnsi="Trebuchet MS"/>
          <w:sz w:val="24"/>
          <w:szCs w:val="24"/>
        </w:rPr>
      </w:pPr>
      <w:r w:rsidRPr="007649DB">
        <w:rPr>
          <w:rFonts w:ascii="Trebuchet MS" w:hAnsi="Trebuchet MS"/>
          <w:sz w:val="24"/>
          <w:szCs w:val="24"/>
        </w:rPr>
        <w:t>Colaborează cu structurile de specialitate în sensul remedierii eventualelor disfuncționalități sesizate (loc incorect de publicare, format necorespunzător, lipsa sau prezentarea trunchiată a unor informații, lipsa formelor actualizate, etc.);</w:t>
      </w:r>
    </w:p>
    <w:p w:rsidR="001E6210" w:rsidRPr="007649DB" w:rsidRDefault="001E6210" w:rsidP="007649DB">
      <w:pPr>
        <w:numPr>
          <w:ilvl w:val="0"/>
          <w:numId w:val="14"/>
        </w:numPr>
        <w:spacing w:after="0" w:line="240" w:lineRule="auto"/>
        <w:contextualSpacing/>
        <w:rPr>
          <w:rFonts w:ascii="Trebuchet MS" w:hAnsi="Trebuchet MS"/>
          <w:sz w:val="24"/>
          <w:szCs w:val="24"/>
        </w:rPr>
      </w:pPr>
      <w:r w:rsidRPr="007649DB">
        <w:rPr>
          <w:rFonts w:ascii="Trebuchet MS" w:hAnsi="Trebuchet MS"/>
          <w:sz w:val="24"/>
          <w:szCs w:val="24"/>
        </w:rPr>
        <w:t>Asigură actualizarea informațiilor ori de câte ori acestea suferă modificări, menționând data publicării și păstrând varianta inițială a documentelor;</w:t>
      </w:r>
    </w:p>
    <w:p w:rsidR="001E6210" w:rsidRPr="007649DB" w:rsidRDefault="001E6210" w:rsidP="007649DB">
      <w:pPr>
        <w:numPr>
          <w:ilvl w:val="0"/>
          <w:numId w:val="14"/>
        </w:numPr>
        <w:spacing w:after="0" w:line="240" w:lineRule="auto"/>
        <w:contextualSpacing/>
        <w:rPr>
          <w:rFonts w:ascii="Trebuchet MS" w:hAnsi="Trebuchet MS"/>
          <w:sz w:val="24"/>
          <w:szCs w:val="24"/>
        </w:rPr>
      </w:pPr>
      <w:r w:rsidRPr="007649DB">
        <w:rPr>
          <w:rFonts w:ascii="Trebuchet MS" w:hAnsi="Trebuchet MS"/>
          <w:sz w:val="24"/>
          <w:szCs w:val="24"/>
        </w:rPr>
        <w:t xml:space="preserve">Informează celelalte departamente cu privire la eventualele modificări în materia legilor din domeniul transparenței, stabilind măsuri pentru actualizarea la zi a proceselor de asigurare a accesului la informații de interes public. </w:t>
      </w:r>
    </w:p>
    <w:p w:rsidR="001E6210" w:rsidRPr="007649DB" w:rsidRDefault="001E6210" w:rsidP="007649DB">
      <w:pPr>
        <w:spacing w:after="0" w:line="240" w:lineRule="auto"/>
        <w:ind w:left="360"/>
        <w:contextualSpacing/>
        <w:rPr>
          <w:rFonts w:ascii="Trebuchet MS" w:hAnsi="Trebuchet MS"/>
          <w:sz w:val="24"/>
          <w:szCs w:val="24"/>
        </w:rPr>
      </w:pPr>
    </w:p>
    <w:p w:rsidR="001E6210" w:rsidRPr="007649DB" w:rsidRDefault="001E6210" w:rsidP="007649DB">
      <w:pPr>
        <w:spacing w:after="0" w:line="240" w:lineRule="auto"/>
        <w:ind w:left="360"/>
        <w:contextualSpacing/>
        <w:rPr>
          <w:rFonts w:ascii="Trebuchet MS" w:hAnsi="Trebuchet MS"/>
          <w:sz w:val="24"/>
          <w:szCs w:val="24"/>
        </w:rPr>
      </w:pPr>
    </w:p>
    <w:p w:rsidR="001E6210" w:rsidRPr="007649DB" w:rsidRDefault="001E6210" w:rsidP="007649DB">
      <w:pPr>
        <w:pStyle w:val="Heading1"/>
        <w:keepNext w:val="0"/>
        <w:widowControl w:val="0"/>
        <w:adjustRightInd w:val="0"/>
        <w:spacing w:before="0" w:after="360" w:line="240" w:lineRule="auto"/>
        <w:ind w:left="360"/>
        <w:textAlignment w:val="baseline"/>
        <w:rPr>
          <w:rFonts w:ascii="Trebuchet MS" w:hAnsi="Trebuchet MS"/>
          <w:bCs w:val="0"/>
          <w:kern w:val="0"/>
          <w:sz w:val="24"/>
          <w:szCs w:val="24"/>
          <w:lang w:eastAsia="en-US"/>
        </w:rPr>
      </w:pPr>
      <w:r w:rsidRPr="007649DB">
        <w:rPr>
          <w:rFonts w:ascii="Trebuchet MS" w:hAnsi="Trebuchet MS"/>
          <w:bCs w:val="0"/>
          <w:kern w:val="0"/>
          <w:sz w:val="24"/>
          <w:szCs w:val="24"/>
          <w:lang w:eastAsia="en-US"/>
        </w:rPr>
        <w:t xml:space="preserve">8.3. Procedura. Domeniul  de  aplicare a procedurii </w:t>
      </w:r>
      <w:r w:rsidR="00305D00" w:rsidRPr="007649DB">
        <w:rPr>
          <w:rFonts w:ascii="Trebuchet MS" w:hAnsi="Trebuchet MS"/>
          <w:bCs w:val="0"/>
          <w:kern w:val="0"/>
          <w:sz w:val="24"/>
          <w:szCs w:val="24"/>
          <w:lang w:eastAsia="en-US"/>
        </w:rPr>
        <w:t>de sistem</w:t>
      </w:r>
      <w:r w:rsidRPr="007649DB">
        <w:rPr>
          <w:rFonts w:ascii="Trebuchet MS" w:hAnsi="Trebuchet MS"/>
          <w:bCs w:val="0"/>
          <w:i/>
          <w:iCs/>
          <w:sz w:val="24"/>
          <w:szCs w:val="24"/>
          <w:lang w:eastAsia="en-US"/>
        </w:rPr>
        <w:t>:</w:t>
      </w:r>
    </w:p>
    <w:p w:rsidR="001E6210" w:rsidRPr="007649DB" w:rsidRDefault="001E6210" w:rsidP="007649DB">
      <w:pPr>
        <w:rPr>
          <w:rFonts w:ascii="Trebuchet MS" w:eastAsia="Calibri" w:hAnsi="Trebuchet MS"/>
          <w:b/>
          <w:sz w:val="24"/>
          <w:szCs w:val="24"/>
          <w:lang w:eastAsia="en-US"/>
        </w:rPr>
      </w:pPr>
      <w:r w:rsidRPr="007649DB">
        <w:rPr>
          <w:rFonts w:ascii="Trebuchet MS" w:eastAsia="Calibri" w:hAnsi="Trebuchet MS"/>
          <w:b/>
          <w:sz w:val="24"/>
          <w:szCs w:val="24"/>
          <w:lang w:eastAsia="en-US"/>
        </w:rPr>
        <w:t>8.3.1.  Precizarea activităţii la care se referă procedura de sistem:</w:t>
      </w:r>
    </w:p>
    <w:p w:rsidR="001E6210" w:rsidRPr="007649DB" w:rsidRDefault="001E6210" w:rsidP="007649DB">
      <w:pPr>
        <w:ind w:left="709"/>
        <w:rPr>
          <w:rFonts w:ascii="Trebuchet MS" w:eastAsia="Calibri" w:hAnsi="Trebuchet MS"/>
          <w:sz w:val="24"/>
          <w:szCs w:val="24"/>
          <w:lang w:eastAsia="en-US"/>
        </w:rPr>
      </w:pPr>
      <w:r w:rsidRPr="007649DB">
        <w:rPr>
          <w:rFonts w:ascii="Trebuchet MS" w:eastAsia="Calibri" w:hAnsi="Trebuchet MS"/>
          <w:sz w:val="24"/>
          <w:szCs w:val="24"/>
          <w:lang w:eastAsia="en-US"/>
        </w:rPr>
        <w:t>- activitatea de primire, înregistrare şi soluţionare a cererilor de acces la informaţiile publice;</w:t>
      </w:r>
    </w:p>
    <w:p w:rsidR="001E6210" w:rsidRDefault="001E6210" w:rsidP="007649DB">
      <w:pPr>
        <w:ind w:firstLine="720"/>
        <w:rPr>
          <w:rFonts w:ascii="Trebuchet MS" w:eastAsia="Calibri" w:hAnsi="Trebuchet MS"/>
          <w:sz w:val="24"/>
          <w:szCs w:val="24"/>
          <w:lang w:eastAsia="en-US"/>
        </w:rPr>
      </w:pPr>
      <w:r w:rsidRPr="007649DB">
        <w:rPr>
          <w:rFonts w:ascii="Trebuchet MS" w:eastAsia="Calibri" w:hAnsi="Trebuchet MS"/>
          <w:sz w:val="24"/>
          <w:szCs w:val="24"/>
          <w:lang w:eastAsia="en-US"/>
        </w:rPr>
        <w:t>- activitatea de punere la dispoziţie a informaţiilor de interes public solicitate conform art. 6 alin. (2) din Legea nr. 544/2001 privind liberul acces la in</w:t>
      </w:r>
      <w:r w:rsidR="00A82930" w:rsidRPr="007649DB">
        <w:rPr>
          <w:rFonts w:ascii="Trebuchet MS" w:eastAsia="Calibri" w:hAnsi="Trebuchet MS"/>
          <w:sz w:val="24"/>
          <w:szCs w:val="24"/>
          <w:lang w:eastAsia="en-US"/>
        </w:rPr>
        <w:t>formaț</w:t>
      </w:r>
      <w:r w:rsidRPr="007649DB">
        <w:rPr>
          <w:rFonts w:ascii="Trebuchet MS" w:eastAsia="Calibri" w:hAnsi="Trebuchet MS"/>
          <w:sz w:val="24"/>
          <w:szCs w:val="24"/>
          <w:lang w:eastAsia="en-US"/>
        </w:rPr>
        <w:t>iile de interes public.</w:t>
      </w:r>
    </w:p>
    <w:p w:rsidR="007649DB" w:rsidRPr="007649DB" w:rsidRDefault="007649DB" w:rsidP="007649DB">
      <w:pPr>
        <w:ind w:firstLine="720"/>
        <w:rPr>
          <w:rFonts w:ascii="Trebuchet MS" w:eastAsia="Calibri" w:hAnsi="Trebuchet MS"/>
          <w:sz w:val="24"/>
          <w:szCs w:val="24"/>
          <w:lang w:eastAsia="en-US"/>
        </w:rPr>
      </w:pPr>
    </w:p>
    <w:p w:rsidR="001E6210" w:rsidRPr="007649DB" w:rsidRDefault="001E6210" w:rsidP="007649DB">
      <w:pPr>
        <w:rPr>
          <w:rFonts w:ascii="Trebuchet MS" w:eastAsia="Calibri" w:hAnsi="Trebuchet MS"/>
          <w:b/>
          <w:sz w:val="24"/>
          <w:szCs w:val="24"/>
          <w:lang w:eastAsia="en-US"/>
        </w:rPr>
      </w:pPr>
      <w:r w:rsidRPr="007649DB">
        <w:rPr>
          <w:rFonts w:ascii="Trebuchet MS" w:eastAsia="Calibri" w:hAnsi="Trebuchet MS"/>
          <w:b/>
          <w:sz w:val="24"/>
          <w:szCs w:val="24"/>
          <w:lang w:eastAsia="en-US"/>
        </w:rPr>
        <w:t xml:space="preserve">8.3.2. Descrierea procedurii </w:t>
      </w:r>
      <w:r w:rsidR="0047719F" w:rsidRPr="007649DB">
        <w:rPr>
          <w:rFonts w:ascii="Trebuchet MS" w:eastAsia="Calibri" w:hAnsi="Trebuchet MS"/>
          <w:b/>
          <w:sz w:val="24"/>
          <w:szCs w:val="24"/>
          <w:lang w:eastAsia="en-US"/>
        </w:rPr>
        <w:t>de sistem</w:t>
      </w:r>
      <w:r w:rsidRPr="007649DB">
        <w:rPr>
          <w:rFonts w:ascii="Trebuchet MS" w:eastAsia="Calibri" w:hAnsi="Trebuchet MS"/>
          <w:b/>
          <w:sz w:val="24"/>
          <w:szCs w:val="24"/>
          <w:lang w:eastAsia="en-US"/>
        </w:rPr>
        <w:t>:</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Asigurarea de către Consiliul Judeţean Argeş a accesului la informaţii de interes public, solicitate la cerere (</w:t>
      </w:r>
      <w:r w:rsidRPr="007649DB">
        <w:rPr>
          <w:rFonts w:ascii="Trebuchet MS" w:hAnsi="Trebuchet MS"/>
          <w:i/>
          <w:sz w:val="24"/>
          <w:szCs w:val="24"/>
        </w:rPr>
        <w:t>conform modelului de cerere din Anexa nr.2</w:t>
      </w:r>
      <w:r w:rsidRPr="007649DB">
        <w:rPr>
          <w:rFonts w:ascii="Trebuchet MS" w:hAnsi="Trebuchet MS"/>
          <w:sz w:val="24"/>
          <w:szCs w:val="24"/>
        </w:rPr>
        <w:t>) se realizează prin intermediul persoanelor desemnate cu furnizarea informaţiilor de interes public.</w:t>
      </w:r>
    </w:p>
    <w:p w:rsidR="00EE4F87" w:rsidRPr="007649DB" w:rsidRDefault="00EE4F87"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Cererea pentru solicitarea acestei categorii de informaţii poate fi depusă direct la registratura Consiliului Judeţean Argeş sau transmisă prin poştă, pe faxul Consiliului Judeţean Argeş, în format electronic, pe adresa oficială de e-mail a Preşedintelui Consiliului Judeţean Argeş sau prin completarea formularului online disponibil pe site-ul instituției.</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Cererea tip conţine: numele şi prenumele petentului, adresa, opţional profesia, nr. de telefon şi informaţiile solicitate.</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 xml:space="preserve"> Solicitarea de informaţii, conform Legii nr. 544/2001 privind liberul acces la informaţiile de interes public, se înregistrează la registratura Consiliului Judeţean Argeş,  se notează în Registrul Unic de Înregistrare (</w:t>
      </w:r>
      <w:r w:rsidRPr="007649DB">
        <w:rPr>
          <w:rFonts w:ascii="Trebuchet MS" w:hAnsi="Trebuchet MS"/>
          <w:i/>
          <w:sz w:val="24"/>
          <w:szCs w:val="24"/>
        </w:rPr>
        <w:t xml:space="preserve">model Anexa nr. </w:t>
      </w:r>
      <w:r w:rsidR="00BC329E" w:rsidRPr="007649DB">
        <w:rPr>
          <w:rFonts w:ascii="Trebuchet MS" w:hAnsi="Trebuchet MS"/>
          <w:i/>
          <w:sz w:val="24"/>
          <w:szCs w:val="24"/>
        </w:rPr>
        <w:t>8</w:t>
      </w:r>
      <w:r w:rsidRPr="007649DB">
        <w:rPr>
          <w:rFonts w:ascii="Trebuchet MS" w:hAnsi="Trebuchet MS"/>
          <w:sz w:val="24"/>
          <w:szCs w:val="24"/>
        </w:rPr>
        <w:t>) al Legii nr. 544/2001 din cadrul Compartimentului Relații cu Publicul Registratură ATOP.</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Compartimentul Relații cu Publicul Registratură ATOP comunică solicitantului numărul de înregistrare pe care l-a primit cererea de informatii de interes public, după care solicitarea se transmite la Cabinetul Preşedintelui Consiliului Judeţean Argeş. De aici solicitarea se repartizează de către conducerea instituţiei, Secretarului Judeţului Argeş.</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 xml:space="preserve">Secretarul Judeţului Argeş înregistrează solicitarea în registrul de evidenţă, după care o transmite Direcţiei Juridice Administraţie Publică Locală, unde lucrarea este repartizată persoanei responsabile cu furnizarea informaţiilor solicitate în baza Legii nr. 544/2001, care, analizează cererea şi verifică dacă informaţiile solicitate se încadrează sau nu în categoria informaţiilor de interes public. </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 xml:space="preserve">În cazul în care, informaţia solicitată este dintre cele care se comunică din oficiu, răspunsul se transmite solicitantului în termenul prevăzut de lege. </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 xml:space="preserve">Ulterior, persoana responsabilă cu furnizarea informaţiilor solicitate în baza Legii nr. 544/2001, pe baza Listelor cu documentele produse şi gestionate / de interes public la nivelul Consiliului Judeţean Argeş, transmite cererea spre soluţionare în baza unei adrese, direcţiei / serviciului / compartimentului / biroului din cadrul instituţiei care gestionează </w:t>
      </w:r>
      <w:r w:rsidRPr="007649DB">
        <w:rPr>
          <w:rFonts w:ascii="Trebuchet MS" w:hAnsi="Trebuchet MS"/>
          <w:sz w:val="24"/>
          <w:szCs w:val="24"/>
        </w:rPr>
        <w:lastRenderedPageBreak/>
        <w:t>informaţia solicitată în cerere, în vederea obţinerii unui punct de vedere specializat, aceasta / acesta fiind obligat/ă să furnizeze informaţiile solicitate, sub semnatura persoanei care a furnizat informaţia şi cu aprobarea de către superiorii ierarhici, cu respectarea termenelor legale.</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Dacă cererea solicitantului nu priveşte informaţii publice, funcţionarul public abilitat redactează un refuz de comunicare a informaţiei solicitate cu motivarea lui, în termen de 5 zile.</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După comunicarea tuturor informaţiilor necesare specializate,  persoana responsabilă cu furnizarea informaţiilor solicitate în baza Legii nr. 544/2001, întocmeşte răspunsul către solicitant.</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 xml:space="preserve">Termenul legal de comunicare a informaţiilor de interes public este de 10 zile. Acest termen poate fi prelungit cu maxim 30 de zile de la înregistrarea cererii,  în funcţie de dificultatea, complexitatea, volumul lucrărilor documentare şi de urgenţa solicitării, cu condiţia înştiinţării solicitantului, în scris, despre acest fapt, în termen de 10 zile. </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În cazul în care informaţiile solicitate se obţin de la instituţiile subordonate Consiliului Judeţean Argeş, acestea înaintează răspunsul persoanei desemnate cu furnizarea informaţiilor de interes public din C.J. Argeş, în vederea formulării răspunsului către petent.</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 xml:space="preserve">Răspunsul elaborat se semnează de către funcţionarul desemnat, în baza adresei semnate de către persoana care a furnizat informaţia specializată, supusă aprobării şefului ierarhic superior, se transmite / expediază şi se arhivează împreună cu cererea de informaţii de interes public. </w:t>
      </w:r>
    </w:p>
    <w:p w:rsidR="001E6210" w:rsidRPr="007649DB" w:rsidRDefault="001E6210" w:rsidP="007649DB">
      <w:pPr>
        <w:pStyle w:val="NoSpacing"/>
        <w:spacing w:line="276" w:lineRule="auto"/>
        <w:ind w:firstLine="708"/>
        <w:rPr>
          <w:rFonts w:ascii="Trebuchet MS" w:hAnsi="Trebuchet MS"/>
          <w:sz w:val="24"/>
          <w:szCs w:val="24"/>
        </w:rPr>
      </w:pPr>
      <w:r w:rsidRPr="007649DB">
        <w:rPr>
          <w:rFonts w:ascii="Trebuchet MS" w:hAnsi="Trebuchet MS"/>
          <w:sz w:val="24"/>
          <w:szCs w:val="24"/>
        </w:rPr>
        <w:t>În situaţia cererilor adresate de reprezentanţi mass-media, elaborarea răspunsului se va realiza de către personalul angajat al Compartimentului Comunicare şi Promovare, va fi avizat de către Directorul Executiv al Direcţiei Juridice Administraţie Publică Locală şi aprobat de către Preşedintele Consiliului Judeţean Argeş / Administratorul Public.</w:t>
      </w:r>
    </w:p>
    <w:p w:rsidR="001E6210" w:rsidRPr="007649DB" w:rsidRDefault="001E6210" w:rsidP="007649DB">
      <w:pPr>
        <w:pStyle w:val="NoSpacing"/>
        <w:spacing w:line="276" w:lineRule="auto"/>
        <w:ind w:firstLine="708"/>
        <w:rPr>
          <w:rFonts w:ascii="Trebuchet MS" w:hAnsi="Trebuchet MS"/>
          <w:b/>
          <w:sz w:val="24"/>
          <w:szCs w:val="24"/>
        </w:rPr>
      </w:pPr>
      <w:r w:rsidRPr="007649DB">
        <w:rPr>
          <w:rFonts w:ascii="Trebuchet MS" w:hAnsi="Trebuchet MS"/>
          <w:b/>
          <w:sz w:val="24"/>
          <w:szCs w:val="24"/>
        </w:rPr>
        <w:t>Transmiterea răspunsului către solicitant se realizează:</w:t>
      </w:r>
    </w:p>
    <w:p w:rsidR="001E6210" w:rsidRPr="007649DB" w:rsidRDefault="001E6210" w:rsidP="007649DB">
      <w:pPr>
        <w:pStyle w:val="NoSpacing"/>
        <w:numPr>
          <w:ilvl w:val="0"/>
          <w:numId w:val="35"/>
        </w:numPr>
        <w:spacing w:line="276" w:lineRule="auto"/>
        <w:rPr>
          <w:rFonts w:ascii="Trebuchet MS" w:hAnsi="Trebuchet MS"/>
          <w:sz w:val="24"/>
          <w:szCs w:val="24"/>
        </w:rPr>
      </w:pPr>
      <w:r w:rsidRPr="007649DB">
        <w:rPr>
          <w:rFonts w:ascii="Trebuchet MS" w:hAnsi="Trebuchet MS"/>
          <w:sz w:val="24"/>
          <w:szCs w:val="24"/>
        </w:rPr>
        <w:t>fie de la Cabinetul Preşedintelui, de pe adresa ofici</w:t>
      </w:r>
      <w:r w:rsidR="0096270A" w:rsidRPr="007649DB">
        <w:rPr>
          <w:rFonts w:ascii="Trebuchet MS" w:hAnsi="Trebuchet MS"/>
          <w:sz w:val="24"/>
          <w:szCs w:val="24"/>
        </w:rPr>
        <w:t>a</w:t>
      </w:r>
      <w:r w:rsidRPr="007649DB">
        <w:rPr>
          <w:rFonts w:ascii="Trebuchet MS" w:hAnsi="Trebuchet MS"/>
          <w:sz w:val="24"/>
          <w:szCs w:val="24"/>
        </w:rPr>
        <w:t>la de e-mail a Preşedintelui Consiliului Judeţean Argeş;</w:t>
      </w:r>
    </w:p>
    <w:p w:rsidR="001E6210" w:rsidRPr="007649DB" w:rsidRDefault="001E6210" w:rsidP="007649DB">
      <w:pPr>
        <w:pStyle w:val="NoSpacing"/>
        <w:numPr>
          <w:ilvl w:val="0"/>
          <w:numId w:val="35"/>
        </w:numPr>
        <w:spacing w:line="276" w:lineRule="auto"/>
        <w:rPr>
          <w:rFonts w:ascii="Trebuchet MS" w:hAnsi="Trebuchet MS"/>
          <w:sz w:val="24"/>
          <w:szCs w:val="24"/>
        </w:rPr>
      </w:pPr>
      <w:r w:rsidRPr="007649DB">
        <w:rPr>
          <w:rFonts w:ascii="Trebuchet MS" w:hAnsi="Trebuchet MS"/>
          <w:sz w:val="24"/>
          <w:szCs w:val="24"/>
        </w:rPr>
        <w:t>fie în scris, prin intermediul Compartimentului Relaţii cu Publicul Registratură şi ATOP.</w:t>
      </w:r>
    </w:p>
    <w:p w:rsidR="001E6210" w:rsidRPr="007649DB" w:rsidRDefault="001E6210" w:rsidP="007649DB">
      <w:pPr>
        <w:pStyle w:val="NoSpacing"/>
        <w:spacing w:line="276" w:lineRule="auto"/>
        <w:ind w:firstLine="360"/>
        <w:rPr>
          <w:rFonts w:ascii="Trebuchet MS" w:hAnsi="Trebuchet MS"/>
          <w:sz w:val="24"/>
          <w:szCs w:val="24"/>
        </w:rPr>
      </w:pPr>
      <w:r w:rsidRPr="007649DB">
        <w:rPr>
          <w:rFonts w:ascii="Trebuchet MS" w:hAnsi="Trebuchet MS"/>
          <w:sz w:val="24"/>
          <w:szCs w:val="24"/>
        </w:rPr>
        <w:t>Modalitatea de soluţionare a cererii de interes public se va completa în Registrul pentru înregistrarea solicitărilor şi răspunsurilor privind accesul la informaţiile de interes public şi pentru gestionarea procesului de acces la informaţiile de interes public. (</w:t>
      </w:r>
      <w:r w:rsidRPr="007649DB">
        <w:rPr>
          <w:rFonts w:ascii="Trebuchet MS" w:hAnsi="Trebuchet MS"/>
          <w:i/>
          <w:sz w:val="24"/>
          <w:szCs w:val="24"/>
        </w:rPr>
        <w:t>model Anexa nr. 5</w:t>
      </w:r>
      <w:r w:rsidRPr="007649DB">
        <w:rPr>
          <w:rFonts w:ascii="Trebuchet MS" w:hAnsi="Trebuchet MS"/>
          <w:sz w:val="24"/>
          <w:szCs w:val="24"/>
        </w:rPr>
        <w:t>)</w:t>
      </w:r>
    </w:p>
    <w:p w:rsidR="001E6210" w:rsidRPr="007649DB" w:rsidRDefault="001E6210" w:rsidP="007649DB">
      <w:pPr>
        <w:pStyle w:val="NoSpacing"/>
        <w:spacing w:line="276" w:lineRule="auto"/>
        <w:ind w:firstLine="360"/>
        <w:rPr>
          <w:rFonts w:ascii="Trebuchet MS" w:hAnsi="Trebuchet MS"/>
          <w:sz w:val="24"/>
          <w:szCs w:val="24"/>
        </w:rPr>
      </w:pPr>
      <w:r w:rsidRPr="007649DB">
        <w:rPr>
          <w:rFonts w:ascii="Trebuchet MS" w:hAnsi="Trebuchet MS"/>
          <w:sz w:val="24"/>
          <w:szCs w:val="24"/>
        </w:rPr>
        <w:t>În cazul în care solicitarea de informaţii implică realizarea de copii de pe documentele deţinute de auto</w:t>
      </w:r>
      <w:r w:rsidR="00FF46F5" w:rsidRPr="007649DB">
        <w:rPr>
          <w:rFonts w:ascii="Trebuchet MS" w:hAnsi="Trebuchet MS"/>
          <w:sz w:val="24"/>
          <w:szCs w:val="24"/>
        </w:rPr>
        <w:t>ritatea publică</w:t>
      </w:r>
      <w:r w:rsidRPr="007649DB">
        <w:rPr>
          <w:rFonts w:ascii="Trebuchet MS" w:hAnsi="Trebuchet MS"/>
          <w:sz w:val="24"/>
          <w:szCs w:val="24"/>
        </w:rPr>
        <w:t>, se pune în vedere solicitantului să achite costul copiilor respective, acesta fiind de:</w:t>
      </w:r>
    </w:p>
    <w:p w:rsidR="001E6210" w:rsidRPr="007649DB" w:rsidRDefault="001E6210" w:rsidP="007649DB">
      <w:pPr>
        <w:pStyle w:val="NoSpacing"/>
        <w:numPr>
          <w:ilvl w:val="0"/>
          <w:numId w:val="36"/>
        </w:numPr>
        <w:spacing w:line="276" w:lineRule="auto"/>
        <w:rPr>
          <w:rFonts w:ascii="Trebuchet MS" w:hAnsi="Trebuchet MS"/>
          <w:sz w:val="24"/>
          <w:szCs w:val="24"/>
        </w:rPr>
      </w:pPr>
      <w:r w:rsidRPr="007649DB">
        <w:rPr>
          <w:rFonts w:ascii="Trebuchet MS" w:hAnsi="Trebuchet MS"/>
          <w:sz w:val="24"/>
          <w:szCs w:val="24"/>
        </w:rPr>
        <w:t xml:space="preserve">dacă solicită copii </w:t>
      </w:r>
      <w:r w:rsidRPr="007649DB">
        <w:rPr>
          <w:rFonts w:ascii="Trebuchet MS" w:hAnsi="Trebuchet MS"/>
          <w:i/>
          <w:sz w:val="24"/>
          <w:szCs w:val="24"/>
        </w:rPr>
        <w:t>conform cu originalul</w:t>
      </w:r>
      <w:r w:rsidRPr="007649DB">
        <w:rPr>
          <w:rFonts w:ascii="Trebuchet MS" w:hAnsi="Trebuchet MS"/>
          <w:sz w:val="24"/>
          <w:szCs w:val="24"/>
        </w:rPr>
        <w:t>, costul serviciilor de copiere este de 2 lei/pa</w:t>
      </w:r>
      <w:r w:rsidR="00E95108" w:rsidRPr="007649DB">
        <w:rPr>
          <w:rFonts w:ascii="Trebuchet MS" w:hAnsi="Trebuchet MS"/>
          <w:sz w:val="24"/>
          <w:szCs w:val="24"/>
        </w:rPr>
        <w:t>g., conform Hotărârii Consiliului Județean</w:t>
      </w:r>
      <w:r w:rsidR="00BC329E" w:rsidRPr="007649DB">
        <w:rPr>
          <w:rFonts w:ascii="Trebuchet MS" w:hAnsi="Trebuchet MS"/>
          <w:sz w:val="24"/>
          <w:szCs w:val="24"/>
        </w:rPr>
        <w:t xml:space="preserve"> Argeş nr. 102</w:t>
      </w:r>
      <w:r w:rsidRPr="007649DB">
        <w:rPr>
          <w:rFonts w:ascii="Trebuchet MS" w:hAnsi="Trebuchet MS"/>
          <w:sz w:val="24"/>
          <w:szCs w:val="24"/>
        </w:rPr>
        <w:t>/</w:t>
      </w:r>
      <w:r w:rsidR="00BC329E" w:rsidRPr="007649DB">
        <w:rPr>
          <w:rFonts w:ascii="Trebuchet MS" w:hAnsi="Trebuchet MS"/>
          <w:sz w:val="24"/>
          <w:szCs w:val="24"/>
        </w:rPr>
        <w:t>2021</w:t>
      </w:r>
      <w:r w:rsidR="00E95108" w:rsidRPr="007649DB">
        <w:rPr>
          <w:rFonts w:ascii="Trebuchet MS" w:hAnsi="Trebuchet MS"/>
          <w:sz w:val="24"/>
          <w:szCs w:val="24"/>
        </w:rPr>
        <w:t>, actualizată</w:t>
      </w:r>
      <w:r w:rsidRPr="007649DB">
        <w:rPr>
          <w:rFonts w:ascii="Trebuchet MS" w:hAnsi="Trebuchet MS"/>
          <w:sz w:val="24"/>
          <w:szCs w:val="24"/>
        </w:rPr>
        <w:t>;</w:t>
      </w:r>
    </w:p>
    <w:p w:rsidR="00E95108" w:rsidRPr="007649DB" w:rsidRDefault="00FB3752" w:rsidP="007649DB">
      <w:pPr>
        <w:pStyle w:val="NoSpacing"/>
        <w:numPr>
          <w:ilvl w:val="0"/>
          <w:numId w:val="36"/>
        </w:numPr>
        <w:spacing w:line="276" w:lineRule="auto"/>
        <w:rPr>
          <w:rFonts w:ascii="Trebuchet MS" w:hAnsi="Trebuchet MS"/>
          <w:sz w:val="24"/>
          <w:szCs w:val="24"/>
        </w:rPr>
      </w:pPr>
      <w:r w:rsidRPr="007649DB">
        <w:rPr>
          <w:rFonts w:ascii="Trebuchet MS" w:hAnsi="Trebuchet MS"/>
          <w:sz w:val="24"/>
          <w:szCs w:val="24"/>
        </w:rPr>
        <w:t xml:space="preserve">dacă solicită copii </w:t>
      </w:r>
      <w:r w:rsidRPr="007649DB">
        <w:rPr>
          <w:rFonts w:ascii="Trebuchet MS" w:hAnsi="Trebuchet MS"/>
          <w:i/>
          <w:sz w:val="24"/>
          <w:szCs w:val="24"/>
        </w:rPr>
        <w:t>în format electronic</w:t>
      </w:r>
      <w:r w:rsidRPr="007649DB">
        <w:rPr>
          <w:rFonts w:ascii="Trebuchet MS" w:hAnsi="Trebuchet MS"/>
          <w:sz w:val="24"/>
          <w:szCs w:val="24"/>
        </w:rPr>
        <w:t>, costul serviciilor de copiere</w:t>
      </w:r>
      <w:r w:rsidR="00E95108" w:rsidRPr="007649DB">
        <w:rPr>
          <w:rFonts w:ascii="Trebuchet MS" w:hAnsi="Trebuchet MS"/>
          <w:sz w:val="24"/>
          <w:szCs w:val="24"/>
        </w:rPr>
        <w:t>,</w:t>
      </w:r>
      <w:r w:rsidRPr="007649DB">
        <w:rPr>
          <w:rFonts w:ascii="Trebuchet MS" w:hAnsi="Trebuchet MS"/>
          <w:sz w:val="24"/>
          <w:szCs w:val="24"/>
        </w:rPr>
        <w:t xml:space="preserve"> </w:t>
      </w:r>
      <w:r w:rsidR="00E95108" w:rsidRPr="007649DB">
        <w:rPr>
          <w:rFonts w:ascii="Trebuchet MS" w:hAnsi="Trebuchet MS"/>
          <w:sz w:val="24"/>
          <w:szCs w:val="24"/>
        </w:rPr>
        <w:t xml:space="preserve">conform Hotărârii Consiliului Județean Argeş nr. 102/2021, actualizată, </w:t>
      </w:r>
      <w:r w:rsidRPr="007649DB">
        <w:rPr>
          <w:rFonts w:ascii="Trebuchet MS" w:hAnsi="Trebuchet MS"/>
          <w:sz w:val="24"/>
          <w:szCs w:val="24"/>
        </w:rPr>
        <w:t>este</w:t>
      </w:r>
      <w:r w:rsidR="00E95108" w:rsidRPr="007649DB">
        <w:rPr>
          <w:rFonts w:ascii="Trebuchet MS" w:hAnsi="Trebuchet MS"/>
          <w:sz w:val="24"/>
          <w:szCs w:val="24"/>
          <w:lang w:val="en-US"/>
        </w:rPr>
        <w:t>:</w:t>
      </w:r>
    </w:p>
    <w:p w:rsidR="00E95108" w:rsidRPr="007649DB" w:rsidRDefault="00E95108" w:rsidP="007649DB">
      <w:pPr>
        <w:pStyle w:val="NoSpacing"/>
        <w:numPr>
          <w:ilvl w:val="0"/>
          <w:numId w:val="55"/>
        </w:numPr>
        <w:spacing w:line="276" w:lineRule="auto"/>
        <w:rPr>
          <w:rFonts w:ascii="Trebuchet MS" w:hAnsi="Trebuchet MS"/>
          <w:sz w:val="24"/>
          <w:szCs w:val="24"/>
        </w:rPr>
      </w:pPr>
      <w:r w:rsidRPr="007649DB">
        <w:rPr>
          <w:rFonts w:ascii="Trebuchet MS" w:hAnsi="Trebuchet MS"/>
          <w:sz w:val="24"/>
          <w:szCs w:val="24"/>
        </w:rPr>
        <w:t>document A4-A3 - 10lei/1-20 pag. ;</w:t>
      </w:r>
    </w:p>
    <w:p w:rsidR="00E95108" w:rsidRPr="007649DB" w:rsidRDefault="00E95108" w:rsidP="007649DB">
      <w:pPr>
        <w:pStyle w:val="NoSpacing"/>
        <w:numPr>
          <w:ilvl w:val="0"/>
          <w:numId w:val="55"/>
        </w:numPr>
        <w:spacing w:line="276" w:lineRule="auto"/>
        <w:rPr>
          <w:rFonts w:ascii="Trebuchet MS" w:hAnsi="Trebuchet MS"/>
          <w:sz w:val="24"/>
          <w:szCs w:val="24"/>
        </w:rPr>
      </w:pPr>
      <w:r w:rsidRPr="007649DB">
        <w:rPr>
          <w:rFonts w:ascii="Trebuchet MS" w:hAnsi="Trebuchet MS"/>
          <w:sz w:val="24"/>
          <w:szCs w:val="24"/>
        </w:rPr>
        <w:lastRenderedPageBreak/>
        <w:t>document A4-A3 - 5lei/fiecare multiplu de 20</w:t>
      </w:r>
      <w:r w:rsidRPr="007649DB">
        <w:rPr>
          <w:rFonts w:ascii="Trebuchet MS" w:hAnsi="Trebuchet MS"/>
          <w:sz w:val="24"/>
          <w:szCs w:val="24"/>
        </w:rPr>
        <w:br/>
        <w:t>pag. ;</w:t>
      </w:r>
    </w:p>
    <w:p w:rsidR="00E95108" w:rsidRPr="007649DB" w:rsidRDefault="00E95108" w:rsidP="007649DB">
      <w:pPr>
        <w:pStyle w:val="NoSpacing"/>
        <w:numPr>
          <w:ilvl w:val="0"/>
          <w:numId w:val="55"/>
        </w:numPr>
        <w:spacing w:line="276" w:lineRule="auto"/>
        <w:rPr>
          <w:rFonts w:ascii="Trebuchet MS" w:hAnsi="Trebuchet MS"/>
          <w:sz w:val="24"/>
          <w:szCs w:val="24"/>
        </w:rPr>
      </w:pPr>
      <w:r w:rsidRPr="007649DB">
        <w:rPr>
          <w:rFonts w:ascii="Trebuchet MS" w:hAnsi="Trebuchet MS"/>
          <w:sz w:val="24"/>
          <w:szCs w:val="24"/>
        </w:rPr>
        <w:t>document mai mare de A3 - 20 lei/1-20 pag. ;</w:t>
      </w:r>
    </w:p>
    <w:p w:rsidR="00E95108" w:rsidRPr="007649DB" w:rsidRDefault="00E95108" w:rsidP="007649DB">
      <w:pPr>
        <w:pStyle w:val="NoSpacing"/>
        <w:numPr>
          <w:ilvl w:val="0"/>
          <w:numId w:val="55"/>
        </w:numPr>
        <w:spacing w:line="276" w:lineRule="auto"/>
        <w:rPr>
          <w:rFonts w:ascii="Trebuchet MS" w:hAnsi="Trebuchet MS"/>
          <w:sz w:val="24"/>
          <w:szCs w:val="24"/>
        </w:rPr>
      </w:pPr>
      <w:r w:rsidRPr="007649DB">
        <w:rPr>
          <w:rFonts w:ascii="Trebuchet MS" w:hAnsi="Trebuchet MS"/>
          <w:sz w:val="24"/>
          <w:szCs w:val="24"/>
        </w:rPr>
        <w:t>document mai mare de A3 - 15lei/fiecare multiplu de 20</w:t>
      </w:r>
      <w:r w:rsidRPr="007649DB">
        <w:rPr>
          <w:rFonts w:ascii="Trebuchet MS" w:hAnsi="Trebuchet MS"/>
          <w:sz w:val="24"/>
          <w:szCs w:val="24"/>
        </w:rPr>
        <w:br/>
        <w:t>pag. ;</w:t>
      </w:r>
    </w:p>
    <w:p w:rsidR="00E95108" w:rsidRPr="007649DB" w:rsidRDefault="00E95108" w:rsidP="007649DB">
      <w:pPr>
        <w:pStyle w:val="NoSpacing"/>
        <w:numPr>
          <w:ilvl w:val="0"/>
          <w:numId w:val="55"/>
        </w:numPr>
        <w:spacing w:line="276" w:lineRule="auto"/>
        <w:rPr>
          <w:rFonts w:ascii="Trebuchet MS" w:hAnsi="Trebuchet MS"/>
          <w:sz w:val="24"/>
          <w:szCs w:val="24"/>
        </w:rPr>
      </w:pPr>
      <w:r w:rsidRPr="007649DB">
        <w:rPr>
          <w:rFonts w:ascii="Trebuchet MS" w:hAnsi="Trebuchet MS"/>
          <w:sz w:val="24"/>
          <w:szCs w:val="24"/>
        </w:rPr>
        <w:t>transfer copii suport CD sau DVD 6 lei/CD</w:t>
      </w:r>
      <w:r w:rsidRPr="007649DB">
        <w:rPr>
          <w:rFonts w:ascii="Trebuchet MS" w:hAnsi="Trebuchet MS"/>
          <w:sz w:val="24"/>
          <w:szCs w:val="24"/>
        </w:rPr>
        <w:br/>
        <w:t>10 lei/DVD;</w:t>
      </w:r>
    </w:p>
    <w:p w:rsidR="00FB3752" w:rsidRPr="007649DB" w:rsidRDefault="00FB3752" w:rsidP="007649DB">
      <w:pPr>
        <w:pStyle w:val="NoSpacing"/>
        <w:spacing w:line="276" w:lineRule="auto"/>
        <w:ind w:left="720"/>
        <w:rPr>
          <w:rFonts w:ascii="Trebuchet MS" w:hAnsi="Trebuchet MS"/>
          <w:sz w:val="24"/>
          <w:szCs w:val="24"/>
        </w:rPr>
      </w:pPr>
    </w:p>
    <w:p w:rsidR="001E6210" w:rsidRPr="007649DB" w:rsidRDefault="001E6210" w:rsidP="007649DB">
      <w:pPr>
        <w:pStyle w:val="NoSpacing"/>
        <w:numPr>
          <w:ilvl w:val="0"/>
          <w:numId w:val="36"/>
        </w:numPr>
        <w:spacing w:line="276" w:lineRule="auto"/>
        <w:rPr>
          <w:rFonts w:ascii="Trebuchet MS" w:hAnsi="Trebuchet MS"/>
          <w:sz w:val="24"/>
          <w:szCs w:val="24"/>
        </w:rPr>
      </w:pPr>
      <w:r w:rsidRPr="007649DB">
        <w:rPr>
          <w:rFonts w:ascii="Trebuchet MS" w:hAnsi="Trebuchet MS"/>
          <w:sz w:val="24"/>
          <w:szCs w:val="24"/>
        </w:rPr>
        <w:t xml:space="preserve">dacă solicită doar copie </w:t>
      </w:r>
      <w:r w:rsidRPr="007649DB">
        <w:rPr>
          <w:rFonts w:ascii="Trebuchet MS" w:hAnsi="Trebuchet MS"/>
          <w:i/>
          <w:sz w:val="24"/>
          <w:szCs w:val="24"/>
        </w:rPr>
        <w:t>simplă</w:t>
      </w:r>
      <w:r w:rsidRPr="007649DB">
        <w:rPr>
          <w:rFonts w:ascii="Trebuchet MS" w:hAnsi="Trebuchet MS"/>
          <w:sz w:val="24"/>
          <w:szCs w:val="24"/>
        </w:rPr>
        <w:t xml:space="preserve">, costul este de </w:t>
      </w:r>
      <w:r w:rsidR="00BC329E" w:rsidRPr="007649DB">
        <w:rPr>
          <w:rFonts w:ascii="Trebuchet MS" w:hAnsi="Trebuchet MS"/>
          <w:sz w:val="24"/>
          <w:szCs w:val="24"/>
        </w:rPr>
        <w:t>1 leu</w:t>
      </w:r>
      <w:r w:rsidRPr="007649DB">
        <w:rPr>
          <w:rFonts w:ascii="Trebuchet MS" w:hAnsi="Trebuchet MS"/>
          <w:sz w:val="24"/>
          <w:szCs w:val="24"/>
        </w:rPr>
        <w:t xml:space="preserve">/pag. format A4 sau </w:t>
      </w:r>
      <w:r w:rsidR="00BC329E" w:rsidRPr="007649DB">
        <w:rPr>
          <w:rFonts w:ascii="Trebuchet MS" w:hAnsi="Trebuchet MS"/>
          <w:sz w:val="24"/>
          <w:szCs w:val="24"/>
        </w:rPr>
        <w:t>1,15</w:t>
      </w:r>
      <w:r w:rsidRPr="007649DB">
        <w:rPr>
          <w:rFonts w:ascii="Trebuchet MS" w:hAnsi="Trebuchet MS"/>
          <w:sz w:val="24"/>
          <w:szCs w:val="24"/>
        </w:rPr>
        <w:t xml:space="preserve"> lei/pag. format A3 conform Dispoziţiei Preşedintelui </w:t>
      </w:r>
      <w:r w:rsidR="00E95108" w:rsidRPr="007649DB">
        <w:rPr>
          <w:rFonts w:ascii="Trebuchet MS" w:hAnsi="Trebuchet MS"/>
          <w:sz w:val="24"/>
          <w:szCs w:val="24"/>
        </w:rPr>
        <w:t xml:space="preserve">Consiliului Județean </w:t>
      </w:r>
      <w:r w:rsidRPr="007649DB">
        <w:rPr>
          <w:rFonts w:ascii="Trebuchet MS" w:hAnsi="Trebuchet MS"/>
          <w:sz w:val="24"/>
          <w:szCs w:val="24"/>
        </w:rPr>
        <w:t xml:space="preserve">Argeş nr. </w:t>
      </w:r>
      <w:r w:rsidR="00BC329E" w:rsidRPr="007649DB">
        <w:rPr>
          <w:rFonts w:ascii="Trebuchet MS" w:hAnsi="Trebuchet MS"/>
          <w:sz w:val="24"/>
          <w:szCs w:val="24"/>
        </w:rPr>
        <w:t>154/2021</w:t>
      </w:r>
      <w:r w:rsidRPr="007649DB">
        <w:rPr>
          <w:rFonts w:ascii="Trebuchet MS" w:hAnsi="Trebuchet MS"/>
          <w:sz w:val="24"/>
          <w:szCs w:val="24"/>
        </w:rPr>
        <w:t>.</w:t>
      </w:r>
    </w:p>
    <w:p w:rsidR="00FF46F5" w:rsidRPr="007649DB" w:rsidRDefault="00FF46F5" w:rsidP="007649DB">
      <w:pPr>
        <w:pStyle w:val="NormalWeb"/>
        <w:ind w:firstLine="360"/>
        <w:rPr>
          <w:rFonts w:ascii="Trebuchet MS" w:hAnsi="Trebuchet MS"/>
        </w:rPr>
      </w:pPr>
      <w:r w:rsidRPr="007649DB">
        <w:rPr>
          <w:rFonts w:ascii="Trebuchet MS" w:hAnsi="Trebuchet MS"/>
        </w:rPr>
        <w:t>Conform Normelor Metodologice aprobate prin HG NR.123/7 februarie 2002, de aplicare a Legii nr. 544/2001 privind liberul acces la informaţiile de interes public, art. 18(3), plata serviciilor de copiere se face:  </w:t>
      </w:r>
    </w:p>
    <w:p w:rsidR="00FF46F5" w:rsidRPr="007649DB" w:rsidRDefault="00FF46F5" w:rsidP="007649DB">
      <w:pPr>
        <w:numPr>
          <w:ilvl w:val="0"/>
          <w:numId w:val="54"/>
        </w:numPr>
        <w:spacing w:before="100" w:beforeAutospacing="1" w:after="100" w:afterAutospacing="1" w:line="240" w:lineRule="auto"/>
        <w:ind w:left="484"/>
        <w:rPr>
          <w:rFonts w:ascii="Trebuchet MS" w:hAnsi="Trebuchet MS"/>
          <w:sz w:val="24"/>
          <w:szCs w:val="24"/>
        </w:rPr>
      </w:pPr>
      <w:r w:rsidRPr="007649DB">
        <w:rPr>
          <w:rFonts w:ascii="Trebuchet MS" w:hAnsi="Trebuchet MS"/>
          <w:sz w:val="24"/>
          <w:szCs w:val="24"/>
        </w:rPr>
        <w:t>la casieria instituției în orice zi de luni până joi, în intervalul orar 08.30 - 10.30 și 13.00 - 14.00 și vineri în intervalul orar 8.30 - 10.30;  </w:t>
      </w:r>
    </w:p>
    <w:p w:rsidR="00FF46F5" w:rsidRPr="007649DB" w:rsidRDefault="00FF46F5" w:rsidP="007649DB">
      <w:pPr>
        <w:numPr>
          <w:ilvl w:val="0"/>
          <w:numId w:val="54"/>
        </w:numPr>
        <w:spacing w:before="100" w:beforeAutospacing="1" w:after="100" w:afterAutospacing="1" w:line="240" w:lineRule="auto"/>
        <w:ind w:left="484"/>
        <w:rPr>
          <w:rFonts w:ascii="Trebuchet MS" w:hAnsi="Trebuchet MS"/>
          <w:sz w:val="24"/>
          <w:szCs w:val="24"/>
        </w:rPr>
      </w:pPr>
      <w:r w:rsidRPr="007649DB">
        <w:rPr>
          <w:rFonts w:ascii="Trebuchet MS" w:hAnsi="Trebuchet MS"/>
          <w:sz w:val="24"/>
          <w:szCs w:val="24"/>
        </w:rPr>
        <w:t>prin virament în contul Județului Argeș, CUI 4229512, RO47TREZ04621160203XXXXX deschis la Trezoreria Municipiului Pitești.</w:t>
      </w:r>
    </w:p>
    <w:p w:rsidR="00FF46F5" w:rsidRPr="007649DB" w:rsidRDefault="00FF46F5" w:rsidP="007649DB">
      <w:pPr>
        <w:numPr>
          <w:ilvl w:val="0"/>
          <w:numId w:val="54"/>
        </w:numPr>
        <w:spacing w:before="100" w:beforeAutospacing="1" w:after="100" w:afterAutospacing="1" w:line="240" w:lineRule="auto"/>
        <w:ind w:left="484"/>
        <w:rPr>
          <w:rFonts w:ascii="Trebuchet MS" w:hAnsi="Trebuchet MS"/>
          <w:sz w:val="24"/>
          <w:szCs w:val="24"/>
        </w:rPr>
      </w:pPr>
      <w:r w:rsidRPr="007649DB">
        <w:rPr>
          <w:rFonts w:ascii="Trebuchet MS" w:hAnsi="Trebuchet MS"/>
          <w:bCs/>
          <w:sz w:val="24"/>
          <w:szCs w:val="24"/>
        </w:rPr>
        <w:t>Plata online prin intermediul platformei </w:t>
      </w:r>
      <w:hyperlink r:id="rId8" w:history="1">
        <w:r w:rsidRPr="007649DB">
          <w:rPr>
            <w:rFonts w:ascii="Trebuchet MS" w:hAnsi="Trebuchet MS"/>
            <w:sz w:val="24"/>
            <w:szCs w:val="24"/>
          </w:rPr>
          <w:t>Ghiseul.ro</w:t>
        </w:r>
      </w:hyperlink>
    </w:p>
    <w:p w:rsidR="001E6210" w:rsidRPr="007649DB" w:rsidRDefault="001E6210" w:rsidP="007649DB">
      <w:pPr>
        <w:pStyle w:val="NoSpacing"/>
        <w:spacing w:line="276" w:lineRule="auto"/>
        <w:ind w:firstLine="360"/>
        <w:rPr>
          <w:rFonts w:ascii="Trebuchet MS" w:hAnsi="Trebuchet MS"/>
          <w:sz w:val="24"/>
          <w:szCs w:val="24"/>
        </w:rPr>
      </w:pPr>
      <w:r w:rsidRPr="007649DB">
        <w:rPr>
          <w:rFonts w:ascii="Trebuchet MS" w:hAnsi="Trebuchet MS"/>
          <w:sz w:val="24"/>
          <w:szCs w:val="24"/>
        </w:rPr>
        <w:t>Împotriva răspunsului comunicat sau împotriva refuzului comunicării, solicitantul se poate adresa cu o reclamaţie administrativă Preşedintelui Consiliului Judeţean Argeş, sau poate formula plângere</w:t>
      </w:r>
      <w:r w:rsidR="00BC329E" w:rsidRPr="007649DB">
        <w:rPr>
          <w:rFonts w:ascii="Trebuchet MS" w:hAnsi="Trebuchet MS"/>
          <w:sz w:val="24"/>
          <w:szCs w:val="24"/>
        </w:rPr>
        <w:t xml:space="preserve"> la secţia de contencios adminstra</w:t>
      </w:r>
      <w:r w:rsidRPr="007649DB">
        <w:rPr>
          <w:rFonts w:ascii="Trebuchet MS" w:hAnsi="Trebuchet MS"/>
          <w:sz w:val="24"/>
          <w:szCs w:val="24"/>
        </w:rPr>
        <w:t xml:space="preserve">tiv a tribunalului în a cărui rază teritorială domiciliază sau în a cărui rază teritorială se află sediul instituţiei publice. </w:t>
      </w:r>
    </w:p>
    <w:p w:rsidR="001E6210" w:rsidRPr="007649DB" w:rsidRDefault="001E6210" w:rsidP="007649DB">
      <w:pPr>
        <w:pStyle w:val="NoSpacing"/>
        <w:spacing w:line="276" w:lineRule="auto"/>
        <w:ind w:firstLine="360"/>
        <w:rPr>
          <w:rFonts w:ascii="Trebuchet MS" w:hAnsi="Trebuchet MS"/>
          <w:sz w:val="24"/>
          <w:szCs w:val="24"/>
        </w:rPr>
      </w:pPr>
    </w:p>
    <w:p w:rsidR="001E6210" w:rsidRPr="007649DB" w:rsidRDefault="001E6210" w:rsidP="007649DB">
      <w:pPr>
        <w:pStyle w:val="Heading2"/>
        <w:keepLines/>
        <w:numPr>
          <w:ilvl w:val="1"/>
          <w:numId w:val="51"/>
        </w:numPr>
        <w:spacing w:before="40" w:after="0"/>
        <w:rPr>
          <w:rFonts w:ascii="Trebuchet MS" w:eastAsia="Calibri" w:hAnsi="Trebuchet MS"/>
          <w:bCs w:val="0"/>
          <w:i w:val="0"/>
          <w:iCs w:val="0"/>
          <w:sz w:val="24"/>
          <w:szCs w:val="24"/>
          <w:lang w:eastAsia="en-US"/>
        </w:rPr>
      </w:pPr>
      <w:bookmarkStart w:id="23" w:name="_Toc9939809"/>
      <w:r w:rsidRPr="007649DB">
        <w:rPr>
          <w:rFonts w:ascii="Trebuchet MS" w:eastAsia="Calibri" w:hAnsi="Trebuchet MS"/>
          <w:bCs w:val="0"/>
          <w:i w:val="0"/>
          <w:iCs w:val="0"/>
          <w:sz w:val="24"/>
          <w:szCs w:val="24"/>
          <w:lang w:eastAsia="en-US"/>
        </w:rPr>
        <w:t>Identificarea riscurilor:</w:t>
      </w:r>
      <w:bookmarkEnd w:id="23"/>
    </w:p>
    <w:p w:rsidR="001E6210" w:rsidRPr="007649DB" w:rsidRDefault="001E6210" w:rsidP="007649DB">
      <w:pPr>
        <w:numPr>
          <w:ilvl w:val="0"/>
          <w:numId w:val="27"/>
        </w:numPr>
        <w:contextualSpacing/>
        <w:rPr>
          <w:rFonts w:ascii="Trebuchet MS" w:hAnsi="Trebuchet MS"/>
          <w:sz w:val="24"/>
          <w:szCs w:val="24"/>
        </w:rPr>
      </w:pPr>
      <w:r w:rsidRPr="007649DB">
        <w:rPr>
          <w:rFonts w:ascii="Trebuchet MS" w:hAnsi="Trebuchet MS"/>
          <w:sz w:val="24"/>
          <w:szCs w:val="24"/>
        </w:rPr>
        <w:t>Lipsa desemnării persoanei sau compartimentul responsabil în domeniul informațiilor publice,</w:t>
      </w:r>
      <w:r w:rsidRPr="007649DB">
        <w:rPr>
          <w:rFonts w:ascii="Trebuchet MS" w:hAnsi="Trebuchet MS"/>
          <w:i/>
          <w:sz w:val="24"/>
          <w:szCs w:val="24"/>
        </w:rPr>
        <w:t xml:space="preserve"> </w:t>
      </w:r>
      <w:r w:rsidRPr="007649DB">
        <w:rPr>
          <w:rFonts w:ascii="Trebuchet MS" w:hAnsi="Trebuchet MS"/>
          <w:sz w:val="24"/>
          <w:szCs w:val="24"/>
        </w:rPr>
        <w:t>conform dispozițiilor legale;</w:t>
      </w:r>
    </w:p>
    <w:p w:rsidR="001E6210" w:rsidRPr="007649DB" w:rsidRDefault="001E6210" w:rsidP="007649DB">
      <w:pPr>
        <w:numPr>
          <w:ilvl w:val="0"/>
          <w:numId w:val="27"/>
        </w:numPr>
        <w:contextualSpacing/>
        <w:rPr>
          <w:rFonts w:ascii="Trebuchet MS" w:hAnsi="Trebuchet MS"/>
          <w:sz w:val="24"/>
          <w:szCs w:val="24"/>
        </w:rPr>
      </w:pPr>
      <w:r w:rsidRPr="007649DB">
        <w:rPr>
          <w:rFonts w:ascii="Trebuchet MS" w:hAnsi="Trebuchet MS"/>
          <w:sz w:val="24"/>
          <w:szCs w:val="24"/>
        </w:rPr>
        <w:t>Publicarea informațiilor fără a respecta un standard uniform;</w:t>
      </w:r>
    </w:p>
    <w:p w:rsidR="001E6210" w:rsidRPr="007649DB" w:rsidRDefault="001E6210" w:rsidP="007649DB">
      <w:pPr>
        <w:numPr>
          <w:ilvl w:val="0"/>
          <w:numId w:val="27"/>
        </w:numPr>
        <w:contextualSpacing/>
        <w:rPr>
          <w:rFonts w:ascii="Trebuchet MS" w:hAnsi="Trebuchet MS"/>
          <w:sz w:val="24"/>
          <w:szCs w:val="24"/>
        </w:rPr>
      </w:pPr>
      <w:r w:rsidRPr="007649DB">
        <w:rPr>
          <w:rFonts w:ascii="Trebuchet MS" w:hAnsi="Trebuchet MS"/>
          <w:sz w:val="24"/>
          <w:szCs w:val="24"/>
        </w:rPr>
        <w:t>Nerespectarea unor standarde privind identitatea vizuală a paginilor de internet, a formatelor documentelor și a altor instrumente specifice;</w:t>
      </w:r>
    </w:p>
    <w:p w:rsidR="001E6210" w:rsidRPr="007649DB" w:rsidRDefault="001E6210" w:rsidP="007649DB">
      <w:pPr>
        <w:numPr>
          <w:ilvl w:val="0"/>
          <w:numId w:val="25"/>
        </w:numPr>
        <w:spacing w:after="0" w:line="240" w:lineRule="auto"/>
        <w:contextualSpacing/>
        <w:rPr>
          <w:rFonts w:ascii="Trebuchet MS" w:hAnsi="Trebuchet MS"/>
          <w:sz w:val="24"/>
          <w:szCs w:val="24"/>
        </w:rPr>
      </w:pPr>
      <w:r w:rsidRPr="007649DB">
        <w:rPr>
          <w:rFonts w:ascii="Trebuchet MS" w:hAnsi="Trebuchet MS"/>
          <w:sz w:val="24"/>
          <w:szCs w:val="24"/>
        </w:rPr>
        <w:t>Nepublicarea sau publicarea cu întârziere a datelor furnizate de către compartimentele de specialitate ale instituției;</w:t>
      </w:r>
    </w:p>
    <w:p w:rsidR="001E6210" w:rsidRPr="007649DB" w:rsidRDefault="001E6210" w:rsidP="007649DB">
      <w:pPr>
        <w:numPr>
          <w:ilvl w:val="0"/>
          <w:numId w:val="25"/>
        </w:numPr>
        <w:spacing w:after="0" w:line="240" w:lineRule="auto"/>
        <w:contextualSpacing/>
        <w:rPr>
          <w:rFonts w:ascii="Trebuchet MS" w:hAnsi="Trebuchet MS"/>
          <w:sz w:val="24"/>
          <w:szCs w:val="24"/>
        </w:rPr>
      </w:pPr>
      <w:r w:rsidRPr="007649DB">
        <w:rPr>
          <w:rFonts w:ascii="Trebuchet MS" w:hAnsi="Trebuchet MS"/>
          <w:sz w:val="24"/>
          <w:szCs w:val="24"/>
        </w:rPr>
        <w:t>Comunicarea trunchiată sau eronată a informațiilor de interes public;</w:t>
      </w:r>
    </w:p>
    <w:p w:rsidR="001E6210" w:rsidRPr="007649DB" w:rsidRDefault="001E6210" w:rsidP="007649DB">
      <w:pPr>
        <w:numPr>
          <w:ilvl w:val="0"/>
          <w:numId w:val="25"/>
        </w:numPr>
        <w:spacing w:after="0" w:line="240" w:lineRule="auto"/>
        <w:contextualSpacing/>
        <w:rPr>
          <w:rFonts w:ascii="Trebuchet MS" w:hAnsi="Trebuchet MS"/>
          <w:sz w:val="24"/>
          <w:szCs w:val="24"/>
        </w:rPr>
      </w:pPr>
      <w:r w:rsidRPr="007649DB">
        <w:rPr>
          <w:rFonts w:ascii="Trebuchet MS" w:hAnsi="Trebuchet MS"/>
          <w:sz w:val="24"/>
          <w:szCs w:val="24"/>
        </w:rPr>
        <w:t>Nerespectarea secțiunilor propuse pentru pagina de internet a instituției, sau publicarea informațiilor în alte Pagini/Sub-pagini;</w:t>
      </w:r>
    </w:p>
    <w:p w:rsidR="001E6210" w:rsidRPr="007649DB" w:rsidRDefault="001E6210" w:rsidP="007649DB">
      <w:pPr>
        <w:numPr>
          <w:ilvl w:val="0"/>
          <w:numId w:val="25"/>
        </w:numPr>
        <w:spacing w:after="0" w:line="240" w:lineRule="auto"/>
        <w:contextualSpacing/>
        <w:rPr>
          <w:rFonts w:ascii="Trebuchet MS" w:hAnsi="Trebuchet MS"/>
          <w:sz w:val="24"/>
          <w:szCs w:val="24"/>
        </w:rPr>
      </w:pPr>
      <w:r w:rsidRPr="007649DB">
        <w:rPr>
          <w:rFonts w:ascii="Trebuchet MS" w:hAnsi="Trebuchet MS"/>
          <w:sz w:val="24"/>
          <w:szCs w:val="24"/>
        </w:rPr>
        <w:t>Inexistența unui spațiu creat în sediul instituției pentru publicarea informațiilor de interes public;</w:t>
      </w:r>
    </w:p>
    <w:p w:rsidR="001E6210" w:rsidRPr="007649DB" w:rsidRDefault="001E6210" w:rsidP="007649DB">
      <w:pPr>
        <w:numPr>
          <w:ilvl w:val="0"/>
          <w:numId w:val="25"/>
        </w:numPr>
        <w:spacing w:after="0" w:line="240" w:lineRule="auto"/>
        <w:contextualSpacing/>
        <w:rPr>
          <w:rFonts w:ascii="Trebuchet MS" w:hAnsi="Trebuchet MS"/>
          <w:sz w:val="24"/>
          <w:szCs w:val="24"/>
        </w:rPr>
      </w:pPr>
      <w:r w:rsidRPr="007649DB">
        <w:rPr>
          <w:rFonts w:ascii="Trebuchet MS" w:hAnsi="Trebuchet MS"/>
          <w:sz w:val="24"/>
          <w:szCs w:val="24"/>
        </w:rPr>
        <w:t>Accesul îngreunat la spațiul destinat publicării informațiilor de interes public;</w:t>
      </w:r>
    </w:p>
    <w:p w:rsidR="001E6210" w:rsidRPr="007649DB" w:rsidRDefault="001E6210" w:rsidP="007649DB">
      <w:pPr>
        <w:numPr>
          <w:ilvl w:val="0"/>
          <w:numId w:val="25"/>
        </w:numPr>
        <w:spacing w:after="0" w:line="240" w:lineRule="auto"/>
        <w:contextualSpacing/>
        <w:rPr>
          <w:rFonts w:ascii="Trebuchet MS" w:hAnsi="Trebuchet MS"/>
          <w:sz w:val="24"/>
          <w:szCs w:val="24"/>
        </w:rPr>
      </w:pPr>
      <w:r w:rsidRPr="007649DB">
        <w:rPr>
          <w:rFonts w:ascii="Trebuchet MS" w:hAnsi="Trebuchet MS"/>
          <w:sz w:val="24"/>
          <w:szCs w:val="24"/>
        </w:rPr>
        <w:t>Lipsa actualizării frecvente a informațiilor care au suferit modificări.</w:t>
      </w:r>
    </w:p>
    <w:p w:rsidR="001E6210" w:rsidRPr="007649DB" w:rsidRDefault="001E6210" w:rsidP="007649DB">
      <w:pPr>
        <w:pStyle w:val="ListParagraph"/>
        <w:numPr>
          <w:ilvl w:val="0"/>
          <w:numId w:val="26"/>
        </w:numPr>
        <w:suppressAutoHyphens w:val="0"/>
        <w:autoSpaceDN/>
        <w:spacing w:line="240" w:lineRule="auto"/>
        <w:contextualSpacing/>
        <w:textAlignment w:val="auto"/>
        <w:rPr>
          <w:rFonts w:ascii="Trebuchet MS" w:hAnsi="Trebuchet MS"/>
          <w:color w:val="FF0000"/>
          <w:sz w:val="24"/>
          <w:szCs w:val="24"/>
        </w:rPr>
      </w:pPr>
      <w:r w:rsidRPr="007649DB">
        <w:rPr>
          <w:rFonts w:ascii="Trebuchet MS" w:hAnsi="Trebuchet MS"/>
          <w:sz w:val="24"/>
          <w:szCs w:val="24"/>
        </w:rPr>
        <w:t>Lipsa desemnării responsabilului pentru relația cu societatea civilă și a  responsabilului cu implementarea Legii nr. 544/2001.</w:t>
      </w:r>
    </w:p>
    <w:p w:rsidR="001E6210" w:rsidRPr="007649DB" w:rsidRDefault="001E6210" w:rsidP="007649DB">
      <w:pPr>
        <w:pStyle w:val="BodyText"/>
        <w:widowControl w:val="0"/>
        <w:numPr>
          <w:ilvl w:val="1"/>
          <w:numId w:val="51"/>
        </w:numPr>
        <w:jc w:val="left"/>
        <w:rPr>
          <w:rFonts w:ascii="Trebuchet MS" w:eastAsia="Calibri" w:hAnsi="Trebuchet MS"/>
          <w:b/>
          <w:lang w:val="ro-RO"/>
        </w:rPr>
      </w:pPr>
      <w:r w:rsidRPr="007649DB">
        <w:rPr>
          <w:rFonts w:ascii="Trebuchet MS" w:eastAsia="Calibri" w:hAnsi="Trebuchet MS"/>
          <w:b/>
          <w:lang w:val="ro-RO"/>
        </w:rPr>
        <w:lastRenderedPageBreak/>
        <w:t>Resurse necesare</w:t>
      </w:r>
      <w:r w:rsidRPr="007649DB">
        <w:rPr>
          <w:rFonts w:ascii="Trebuchet MS" w:eastAsia="Calibri" w:hAnsi="Trebuchet MS"/>
          <w:b/>
        </w:rPr>
        <w:t>:</w:t>
      </w:r>
    </w:p>
    <w:p w:rsidR="001E6210" w:rsidRPr="007649DB" w:rsidRDefault="001E6210" w:rsidP="007649DB">
      <w:pPr>
        <w:pStyle w:val="BodyText"/>
        <w:widowControl w:val="0"/>
        <w:ind w:left="426"/>
        <w:jc w:val="left"/>
        <w:rPr>
          <w:rFonts w:ascii="Trebuchet MS" w:hAnsi="Trebuchet MS"/>
          <w:b/>
          <w:caps/>
          <w:lang w:val="ro-RO"/>
        </w:rPr>
      </w:pPr>
    </w:p>
    <w:p w:rsidR="001E6210" w:rsidRPr="007649DB" w:rsidRDefault="001E6210" w:rsidP="007649DB">
      <w:pPr>
        <w:numPr>
          <w:ilvl w:val="0"/>
          <w:numId w:val="50"/>
        </w:numPr>
        <w:shd w:val="clear" w:color="auto" w:fill="FFFFFF"/>
        <w:spacing w:after="0" w:line="240" w:lineRule="auto"/>
        <w:rPr>
          <w:rFonts w:ascii="Trebuchet MS" w:hAnsi="Trebuchet MS"/>
          <w:sz w:val="24"/>
          <w:szCs w:val="24"/>
        </w:rPr>
      </w:pPr>
      <w:r w:rsidRPr="007649DB">
        <w:rPr>
          <w:rFonts w:ascii="Trebuchet MS" w:eastAsia="Calibri" w:hAnsi="Trebuchet MS"/>
          <w:b/>
          <w:sz w:val="24"/>
          <w:szCs w:val="24"/>
          <w:lang w:eastAsia="en-US"/>
        </w:rPr>
        <w:t>Resurse materiale:</w:t>
      </w:r>
      <w:r w:rsidRPr="007649DB">
        <w:rPr>
          <w:rFonts w:ascii="Trebuchet MS" w:hAnsi="Trebuchet MS"/>
          <w:color w:val="000000"/>
          <w:spacing w:val="1"/>
          <w:sz w:val="24"/>
          <w:szCs w:val="24"/>
        </w:rPr>
        <w:t xml:space="preserve"> </w:t>
      </w:r>
      <w:r w:rsidRPr="007649DB">
        <w:rPr>
          <w:rFonts w:ascii="Trebuchet MS" w:hAnsi="Trebuchet MS"/>
          <w:sz w:val="24"/>
          <w:szCs w:val="24"/>
        </w:rPr>
        <w:t>servicii postale, rechizite, linii telefonice, materiale informatice, P.C.-uri, acees la baza de date, imprimantă, internet.</w:t>
      </w:r>
    </w:p>
    <w:p w:rsidR="001E6210" w:rsidRPr="007649DB" w:rsidRDefault="001E6210" w:rsidP="007649DB">
      <w:pPr>
        <w:numPr>
          <w:ilvl w:val="0"/>
          <w:numId w:val="50"/>
        </w:numPr>
        <w:shd w:val="clear" w:color="auto" w:fill="FFFFFF"/>
        <w:spacing w:after="0" w:line="240" w:lineRule="auto"/>
        <w:rPr>
          <w:rFonts w:ascii="Trebuchet MS" w:hAnsi="Trebuchet MS"/>
          <w:sz w:val="24"/>
          <w:szCs w:val="24"/>
        </w:rPr>
      </w:pPr>
      <w:r w:rsidRPr="007649DB">
        <w:rPr>
          <w:rFonts w:ascii="Trebuchet MS" w:eastAsia="Calibri" w:hAnsi="Trebuchet MS"/>
          <w:b/>
          <w:sz w:val="24"/>
          <w:szCs w:val="24"/>
          <w:lang w:eastAsia="en-US"/>
        </w:rPr>
        <w:t>Resurse financiare:</w:t>
      </w:r>
      <w:r w:rsidRPr="007649DB">
        <w:rPr>
          <w:rFonts w:ascii="Trebuchet MS" w:hAnsi="Trebuchet MS"/>
          <w:color w:val="000000"/>
          <w:spacing w:val="1"/>
          <w:sz w:val="24"/>
          <w:szCs w:val="24"/>
        </w:rPr>
        <w:t xml:space="preserve"> </w:t>
      </w:r>
      <w:r w:rsidRPr="007649DB">
        <w:rPr>
          <w:rFonts w:ascii="Trebuchet MS" w:hAnsi="Trebuchet MS"/>
          <w:sz w:val="24"/>
          <w:szCs w:val="24"/>
        </w:rPr>
        <w:t xml:space="preserve">sunt prevăzute în bugetul local şi sunt necesare pentru achiziţionarea resurselor materiale. </w:t>
      </w:r>
    </w:p>
    <w:p w:rsidR="001E6210" w:rsidRPr="007649DB" w:rsidRDefault="001E6210" w:rsidP="007649DB">
      <w:pPr>
        <w:shd w:val="clear" w:color="auto" w:fill="FFFFFF"/>
        <w:spacing w:after="0" w:line="240" w:lineRule="auto"/>
        <w:rPr>
          <w:rFonts w:ascii="Trebuchet MS" w:hAnsi="Trebuchet MS"/>
          <w:sz w:val="24"/>
          <w:szCs w:val="24"/>
        </w:rPr>
      </w:pPr>
    </w:p>
    <w:p w:rsidR="001E6210" w:rsidRPr="007649DB" w:rsidRDefault="001E6210" w:rsidP="007649DB">
      <w:pPr>
        <w:pStyle w:val="BodyText"/>
        <w:widowControl w:val="0"/>
        <w:numPr>
          <w:ilvl w:val="1"/>
          <w:numId w:val="51"/>
        </w:numPr>
        <w:jc w:val="left"/>
        <w:rPr>
          <w:rFonts w:ascii="Trebuchet MS" w:eastAsia="Calibri" w:hAnsi="Trebuchet MS"/>
          <w:b/>
          <w:lang w:val="ro-RO"/>
        </w:rPr>
      </w:pPr>
      <w:r w:rsidRPr="007649DB">
        <w:rPr>
          <w:rFonts w:ascii="Trebuchet MS" w:eastAsia="Calibri" w:hAnsi="Trebuchet MS"/>
          <w:b/>
          <w:lang w:val="ro-RO"/>
        </w:rPr>
        <w:t>Înregistrări</w:t>
      </w:r>
      <w:r w:rsidRPr="007649DB">
        <w:rPr>
          <w:rFonts w:ascii="Trebuchet MS" w:eastAsia="Calibri" w:hAnsi="Trebuchet MS"/>
          <w:b/>
        </w:rPr>
        <w:t>:</w:t>
      </w:r>
    </w:p>
    <w:p w:rsidR="001E6210" w:rsidRPr="007649DB" w:rsidRDefault="001E6210" w:rsidP="007649DB">
      <w:pPr>
        <w:pStyle w:val="BodyText"/>
        <w:widowControl w:val="0"/>
        <w:ind w:left="720"/>
        <w:jc w:val="left"/>
        <w:rPr>
          <w:rFonts w:ascii="Trebuchet MS" w:eastAsia="Calibri" w:hAnsi="Trebuchet MS"/>
          <w:b/>
          <w:lang w:val="ro-RO"/>
        </w:rPr>
      </w:pPr>
    </w:p>
    <w:p w:rsidR="001E6210" w:rsidRPr="007649DB" w:rsidRDefault="001E6210" w:rsidP="007649DB">
      <w:pPr>
        <w:pStyle w:val="NoSpacing"/>
        <w:numPr>
          <w:ilvl w:val="0"/>
          <w:numId w:val="49"/>
        </w:numPr>
        <w:spacing w:line="276" w:lineRule="auto"/>
        <w:rPr>
          <w:rFonts w:ascii="Trebuchet MS" w:hAnsi="Trebuchet MS"/>
          <w:sz w:val="24"/>
          <w:szCs w:val="24"/>
        </w:rPr>
      </w:pPr>
      <w:r w:rsidRPr="007649DB">
        <w:rPr>
          <w:rFonts w:ascii="Trebuchet MS" w:hAnsi="Trebuchet MS"/>
          <w:sz w:val="24"/>
          <w:szCs w:val="24"/>
        </w:rPr>
        <w:t xml:space="preserve">Anexa 1 - </w:t>
      </w:r>
      <w:r w:rsidRPr="007649DB">
        <w:rPr>
          <w:rFonts w:ascii="Trebuchet MS" w:hAnsi="Trebuchet MS"/>
          <w:spacing w:val="-2"/>
          <w:sz w:val="24"/>
          <w:szCs w:val="24"/>
        </w:rPr>
        <w:t xml:space="preserve">Raportul de evaluare a implementării Legii nr. 544/2001 </w:t>
      </w:r>
    </w:p>
    <w:p w:rsidR="001E6210" w:rsidRPr="007649DB" w:rsidRDefault="001E6210" w:rsidP="007649DB">
      <w:pPr>
        <w:pStyle w:val="NoSpacing"/>
        <w:numPr>
          <w:ilvl w:val="0"/>
          <w:numId w:val="49"/>
        </w:numPr>
        <w:spacing w:line="276" w:lineRule="auto"/>
        <w:rPr>
          <w:rFonts w:ascii="Trebuchet MS" w:hAnsi="Trebuchet MS"/>
          <w:sz w:val="24"/>
          <w:szCs w:val="24"/>
        </w:rPr>
      </w:pPr>
      <w:r w:rsidRPr="007649DB">
        <w:rPr>
          <w:rFonts w:ascii="Trebuchet MS" w:hAnsi="Trebuchet MS"/>
          <w:spacing w:val="-2"/>
          <w:sz w:val="24"/>
          <w:szCs w:val="24"/>
        </w:rPr>
        <w:t>Anexa 2 – Formular – tip cerere de informații de interes public</w:t>
      </w:r>
    </w:p>
    <w:p w:rsidR="001E6210" w:rsidRPr="007649DB" w:rsidRDefault="001E6210" w:rsidP="007649DB">
      <w:pPr>
        <w:pStyle w:val="NoSpacing"/>
        <w:numPr>
          <w:ilvl w:val="0"/>
          <w:numId w:val="49"/>
        </w:numPr>
        <w:spacing w:line="276" w:lineRule="auto"/>
        <w:rPr>
          <w:rFonts w:ascii="Trebuchet MS" w:hAnsi="Trebuchet MS"/>
          <w:sz w:val="24"/>
          <w:szCs w:val="24"/>
        </w:rPr>
      </w:pPr>
      <w:r w:rsidRPr="007649DB">
        <w:rPr>
          <w:rFonts w:ascii="Trebuchet MS" w:hAnsi="Trebuchet MS"/>
          <w:sz w:val="24"/>
          <w:szCs w:val="24"/>
        </w:rPr>
        <w:t xml:space="preserve">Anexa 3 – Model - </w:t>
      </w:r>
      <w:r w:rsidRPr="007649DB">
        <w:rPr>
          <w:rFonts w:ascii="Trebuchet MS" w:hAnsi="Trebuchet MS"/>
          <w:spacing w:val="-2"/>
          <w:sz w:val="24"/>
          <w:szCs w:val="24"/>
        </w:rPr>
        <w:t xml:space="preserve">Reclamație administrativă (1) </w:t>
      </w:r>
    </w:p>
    <w:p w:rsidR="001E6210" w:rsidRPr="007649DB" w:rsidRDefault="001E6210" w:rsidP="007649DB">
      <w:pPr>
        <w:pStyle w:val="NoSpacing"/>
        <w:numPr>
          <w:ilvl w:val="0"/>
          <w:numId w:val="49"/>
        </w:numPr>
        <w:spacing w:line="276" w:lineRule="auto"/>
        <w:rPr>
          <w:rFonts w:ascii="Trebuchet MS" w:hAnsi="Trebuchet MS"/>
          <w:sz w:val="24"/>
          <w:szCs w:val="24"/>
        </w:rPr>
      </w:pPr>
      <w:r w:rsidRPr="007649DB">
        <w:rPr>
          <w:rFonts w:ascii="Trebuchet MS" w:hAnsi="Trebuchet MS"/>
          <w:sz w:val="24"/>
          <w:szCs w:val="24"/>
        </w:rPr>
        <w:t xml:space="preserve">Anexa 4 - Model - </w:t>
      </w:r>
      <w:r w:rsidRPr="007649DB">
        <w:rPr>
          <w:rFonts w:ascii="Trebuchet MS" w:hAnsi="Trebuchet MS"/>
          <w:spacing w:val="-2"/>
          <w:sz w:val="24"/>
          <w:szCs w:val="24"/>
        </w:rPr>
        <w:t xml:space="preserve">Reclamație administrativă (2) </w:t>
      </w:r>
    </w:p>
    <w:p w:rsidR="009F220C" w:rsidRPr="007649DB" w:rsidRDefault="009F220C" w:rsidP="007649DB">
      <w:pPr>
        <w:pStyle w:val="NoSpacing"/>
        <w:numPr>
          <w:ilvl w:val="0"/>
          <w:numId w:val="49"/>
        </w:numPr>
        <w:spacing w:line="276" w:lineRule="auto"/>
        <w:rPr>
          <w:rFonts w:ascii="Trebuchet MS" w:hAnsi="Trebuchet MS"/>
          <w:sz w:val="24"/>
          <w:szCs w:val="24"/>
        </w:rPr>
      </w:pPr>
      <w:r w:rsidRPr="007649DB">
        <w:rPr>
          <w:rFonts w:ascii="Trebuchet MS" w:hAnsi="Trebuchet MS"/>
          <w:spacing w:val="-2"/>
          <w:sz w:val="24"/>
          <w:szCs w:val="24"/>
        </w:rPr>
        <w:t>Anexa 5 –</w:t>
      </w:r>
      <w:r w:rsidRPr="007649DB">
        <w:rPr>
          <w:rFonts w:ascii="Trebuchet MS" w:hAnsi="Trebuchet MS"/>
          <w:color w:val="000000"/>
          <w:sz w:val="24"/>
          <w:szCs w:val="24"/>
        </w:rPr>
        <w:t xml:space="preserve"> Situaţia plăţilor (execuţie bugetară) – în format deschis, actualizată lunar</w:t>
      </w:r>
    </w:p>
    <w:p w:rsidR="009F220C" w:rsidRPr="007649DB" w:rsidRDefault="009F220C" w:rsidP="007649DB">
      <w:pPr>
        <w:pStyle w:val="NoSpacing"/>
        <w:numPr>
          <w:ilvl w:val="0"/>
          <w:numId w:val="49"/>
        </w:numPr>
        <w:spacing w:line="276" w:lineRule="auto"/>
        <w:rPr>
          <w:rFonts w:ascii="Trebuchet MS" w:hAnsi="Trebuchet MS"/>
          <w:sz w:val="24"/>
          <w:szCs w:val="24"/>
        </w:rPr>
      </w:pPr>
      <w:r w:rsidRPr="007649DB">
        <w:rPr>
          <w:rFonts w:ascii="Trebuchet MS" w:hAnsi="Trebuchet MS"/>
          <w:spacing w:val="-2"/>
          <w:sz w:val="24"/>
          <w:szCs w:val="24"/>
        </w:rPr>
        <w:t>Anexa 6 –</w:t>
      </w:r>
      <w:r w:rsidRPr="007649DB">
        <w:rPr>
          <w:rFonts w:ascii="Trebuchet MS" w:hAnsi="Trebuchet MS"/>
          <w:color w:val="000000"/>
          <w:sz w:val="24"/>
          <w:szCs w:val="24"/>
        </w:rPr>
        <w:t xml:space="preserve"> Situaţia drepturilor salariale pe funcţii şi a altor drepturi/beneficii</w:t>
      </w:r>
    </w:p>
    <w:p w:rsidR="009F220C" w:rsidRPr="007649DB" w:rsidRDefault="009028A2" w:rsidP="007649DB">
      <w:pPr>
        <w:pStyle w:val="NoSpacing"/>
        <w:numPr>
          <w:ilvl w:val="0"/>
          <w:numId w:val="49"/>
        </w:numPr>
        <w:spacing w:line="276" w:lineRule="auto"/>
        <w:rPr>
          <w:rFonts w:ascii="Trebuchet MS" w:hAnsi="Trebuchet MS"/>
          <w:sz w:val="24"/>
          <w:szCs w:val="24"/>
        </w:rPr>
      </w:pPr>
      <w:r w:rsidRPr="007649DB">
        <w:rPr>
          <w:rFonts w:ascii="Trebuchet MS" w:hAnsi="Trebuchet MS"/>
          <w:spacing w:val="-2"/>
          <w:sz w:val="24"/>
          <w:szCs w:val="24"/>
        </w:rPr>
        <w:t>Anexa 7-C</w:t>
      </w:r>
      <w:r w:rsidR="009F220C" w:rsidRPr="007649DB">
        <w:rPr>
          <w:rFonts w:ascii="Trebuchet MS" w:hAnsi="Trebuchet MS"/>
          <w:spacing w:val="-2"/>
          <w:sz w:val="24"/>
          <w:szCs w:val="24"/>
        </w:rPr>
        <w:t>entralizatorul achizițiilor publice</w:t>
      </w:r>
    </w:p>
    <w:p w:rsidR="001E6210" w:rsidRPr="007649DB" w:rsidRDefault="009F220C" w:rsidP="007649DB">
      <w:pPr>
        <w:pStyle w:val="NoSpacing"/>
        <w:numPr>
          <w:ilvl w:val="0"/>
          <w:numId w:val="49"/>
        </w:numPr>
        <w:spacing w:line="276" w:lineRule="auto"/>
        <w:rPr>
          <w:rFonts w:ascii="Trebuchet MS" w:hAnsi="Trebuchet MS"/>
          <w:sz w:val="24"/>
          <w:szCs w:val="24"/>
        </w:rPr>
      </w:pPr>
      <w:r w:rsidRPr="007649DB">
        <w:rPr>
          <w:rFonts w:ascii="Trebuchet MS" w:hAnsi="Trebuchet MS"/>
          <w:sz w:val="24"/>
          <w:szCs w:val="24"/>
        </w:rPr>
        <w:t>Anexa 8</w:t>
      </w:r>
      <w:r w:rsidR="001E6210" w:rsidRPr="007649DB">
        <w:rPr>
          <w:rFonts w:ascii="Trebuchet MS" w:hAnsi="Trebuchet MS"/>
          <w:sz w:val="24"/>
          <w:szCs w:val="24"/>
        </w:rPr>
        <w:t xml:space="preserve"> - Registrul pentru înregistrarea solicitărilor și răspunsurilor privind accesul la informațiile de interes public și pentru gestionarea procesului de acces la</w:t>
      </w:r>
      <w:r w:rsidR="00BB582F" w:rsidRPr="007649DB">
        <w:rPr>
          <w:rFonts w:ascii="Trebuchet MS" w:hAnsi="Trebuchet MS"/>
          <w:sz w:val="24"/>
          <w:szCs w:val="24"/>
        </w:rPr>
        <w:t xml:space="preserve"> informațiile de interes public</w:t>
      </w:r>
    </w:p>
    <w:p w:rsidR="00BB582F" w:rsidRPr="007649DB" w:rsidRDefault="00BB582F" w:rsidP="007649DB">
      <w:pPr>
        <w:pStyle w:val="NoSpacing"/>
        <w:numPr>
          <w:ilvl w:val="0"/>
          <w:numId w:val="49"/>
        </w:numPr>
        <w:spacing w:line="276" w:lineRule="auto"/>
        <w:rPr>
          <w:rFonts w:ascii="Trebuchet MS" w:hAnsi="Trebuchet MS"/>
          <w:sz w:val="24"/>
          <w:szCs w:val="24"/>
        </w:rPr>
      </w:pPr>
      <w:r w:rsidRPr="007649DB">
        <w:rPr>
          <w:rFonts w:ascii="Trebuchet MS" w:hAnsi="Trebuchet MS"/>
          <w:sz w:val="24"/>
          <w:szCs w:val="24"/>
        </w:rPr>
        <w:t>Anexa</w:t>
      </w:r>
      <w:r w:rsidR="000D7102" w:rsidRPr="007649DB">
        <w:rPr>
          <w:rFonts w:ascii="Trebuchet MS" w:hAnsi="Trebuchet MS"/>
          <w:sz w:val="24"/>
          <w:szCs w:val="24"/>
        </w:rPr>
        <w:t xml:space="preserve"> </w:t>
      </w:r>
      <w:r w:rsidRPr="007649DB">
        <w:rPr>
          <w:rFonts w:ascii="Trebuchet MS" w:hAnsi="Trebuchet MS"/>
          <w:sz w:val="24"/>
          <w:szCs w:val="24"/>
        </w:rPr>
        <w:t>9 – Diagrama de proces</w:t>
      </w:r>
    </w:p>
    <w:p w:rsidR="001E6210" w:rsidRPr="007649DB" w:rsidRDefault="001E6210" w:rsidP="007649DB">
      <w:pPr>
        <w:pStyle w:val="ListParagraph"/>
        <w:suppressAutoHyphens w:val="0"/>
        <w:autoSpaceDN/>
        <w:spacing w:line="240" w:lineRule="auto"/>
        <w:ind w:left="0"/>
        <w:contextualSpacing/>
        <w:textAlignment w:val="auto"/>
        <w:rPr>
          <w:rFonts w:ascii="Trebuchet MS" w:hAnsi="Trebuchet MS"/>
          <w:color w:val="FF0000"/>
          <w:sz w:val="24"/>
          <w:szCs w:val="24"/>
        </w:rPr>
      </w:pPr>
    </w:p>
    <w:p w:rsidR="001E6210" w:rsidRPr="007649DB" w:rsidRDefault="001E6210" w:rsidP="007649DB">
      <w:pPr>
        <w:pStyle w:val="Heading1"/>
        <w:keepNext w:val="0"/>
        <w:widowControl w:val="0"/>
        <w:numPr>
          <w:ilvl w:val="0"/>
          <w:numId w:val="51"/>
        </w:numPr>
        <w:adjustRightInd w:val="0"/>
        <w:spacing w:before="0" w:after="360" w:line="240" w:lineRule="auto"/>
        <w:textAlignment w:val="baseline"/>
        <w:rPr>
          <w:rFonts w:ascii="Trebuchet MS" w:hAnsi="Trebuchet MS"/>
          <w:bCs w:val="0"/>
          <w:kern w:val="0"/>
          <w:sz w:val="24"/>
          <w:szCs w:val="24"/>
          <w:lang w:eastAsia="en-US"/>
        </w:rPr>
      </w:pPr>
      <w:bookmarkStart w:id="24" w:name="_Toc9939810"/>
      <w:bookmarkStart w:id="25" w:name="_Toc19263063"/>
      <w:r w:rsidRPr="007649DB">
        <w:rPr>
          <w:rFonts w:ascii="Trebuchet MS" w:hAnsi="Trebuchet MS"/>
          <w:bCs w:val="0"/>
          <w:kern w:val="0"/>
          <w:sz w:val="24"/>
          <w:szCs w:val="24"/>
          <w:lang w:eastAsia="en-US"/>
        </w:rPr>
        <w:t>RESPONSABILITĂȚI/DECIZII</w:t>
      </w:r>
      <w:bookmarkEnd w:id="24"/>
      <w:bookmarkEnd w:id="25"/>
    </w:p>
    <w:p w:rsidR="001E6210" w:rsidRPr="007649DB" w:rsidRDefault="001E6210" w:rsidP="007649DB">
      <w:pPr>
        <w:ind w:firstLine="360"/>
        <w:rPr>
          <w:rFonts w:ascii="Trebuchet MS" w:hAnsi="Trebuchet MS"/>
          <w:b/>
          <w:sz w:val="24"/>
          <w:szCs w:val="24"/>
        </w:rPr>
      </w:pPr>
      <w:r w:rsidRPr="007649DB">
        <w:rPr>
          <w:rFonts w:ascii="Trebuchet MS" w:hAnsi="Trebuchet MS"/>
          <w:b/>
          <w:sz w:val="24"/>
          <w:szCs w:val="24"/>
        </w:rPr>
        <w:t>Președintele Consiliului Județean Argeș</w:t>
      </w:r>
      <w:r w:rsidRPr="007649DB">
        <w:rPr>
          <w:rFonts w:ascii="Trebuchet MS" w:eastAsia="Calibri" w:hAnsi="Trebuchet MS"/>
          <w:sz w:val="24"/>
          <w:szCs w:val="24"/>
        </w:rPr>
        <w:t>:</w:t>
      </w:r>
    </w:p>
    <w:p w:rsidR="001E6210" w:rsidRPr="007649DB" w:rsidRDefault="001E6210" w:rsidP="007649DB">
      <w:pPr>
        <w:pStyle w:val="ListParagraph"/>
        <w:numPr>
          <w:ilvl w:val="0"/>
          <w:numId w:val="29"/>
        </w:numPr>
        <w:suppressAutoHyphens w:val="0"/>
        <w:autoSpaceDN/>
        <w:contextualSpacing/>
        <w:textAlignment w:val="auto"/>
        <w:rPr>
          <w:rFonts w:ascii="Trebuchet MS" w:hAnsi="Trebuchet MS"/>
          <w:sz w:val="24"/>
          <w:szCs w:val="24"/>
        </w:rPr>
      </w:pPr>
      <w:r w:rsidRPr="007649DB">
        <w:rPr>
          <w:rFonts w:ascii="Trebuchet MS" w:hAnsi="Trebuchet MS"/>
          <w:sz w:val="24"/>
          <w:szCs w:val="24"/>
        </w:rPr>
        <w:t>Desemnează, din cadrul Direcția Juridică Administrație Publică Locală responsabilul în domeniul informațiilor publice, conform prevederilor Legii nr. 544/2001.</w:t>
      </w:r>
    </w:p>
    <w:p w:rsidR="001E6210" w:rsidRPr="007649DB" w:rsidRDefault="001E6210" w:rsidP="007649DB">
      <w:pPr>
        <w:pStyle w:val="ListParagraph"/>
        <w:numPr>
          <w:ilvl w:val="0"/>
          <w:numId w:val="29"/>
        </w:numPr>
        <w:suppressAutoHyphens w:val="0"/>
        <w:autoSpaceDN/>
        <w:spacing w:line="240" w:lineRule="auto"/>
        <w:contextualSpacing/>
        <w:textAlignment w:val="auto"/>
        <w:rPr>
          <w:rFonts w:ascii="Trebuchet MS" w:hAnsi="Trebuchet MS"/>
          <w:sz w:val="24"/>
          <w:szCs w:val="24"/>
        </w:rPr>
      </w:pPr>
      <w:r w:rsidRPr="007649DB">
        <w:rPr>
          <w:rFonts w:ascii="Trebuchet MS" w:hAnsi="Trebuchet MS"/>
          <w:sz w:val="24"/>
          <w:szCs w:val="24"/>
        </w:rPr>
        <w:t>Desemnează membrii Comisiei de soluționare a reclamațiilor administrative întemeiate pe Legea nr. 544/2001 prin Dispoziție.</w:t>
      </w:r>
    </w:p>
    <w:p w:rsidR="001E6210" w:rsidRPr="007649DB" w:rsidRDefault="001E6210" w:rsidP="007649DB">
      <w:pPr>
        <w:pStyle w:val="ListParagraph"/>
        <w:suppressAutoHyphens w:val="0"/>
        <w:autoSpaceDN/>
        <w:spacing w:line="240" w:lineRule="auto"/>
        <w:contextualSpacing/>
        <w:textAlignment w:val="auto"/>
        <w:rPr>
          <w:rFonts w:ascii="Trebuchet MS" w:hAnsi="Trebuchet MS"/>
          <w:sz w:val="24"/>
          <w:szCs w:val="24"/>
        </w:rPr>
      </w:pPr>
    </w:p>
    <w:p w:rsidR="001E6210" w:rsidRPr="007649DB" w:rsidRDefault="001E6210" w:rsidP="007649DB">
      <w:pPr>
        <w:pStyle w:val="ListParagraph"/>
        <w:ind w:left="0" w:firstLine="360"/>
        <w:contextualSpacing/>
        <w:textAlignment w:val="auto"/>
        <w:rPr>
          <w:rFonts w:ascii="Trebuchet MS" w:hAnsi="Trebuchet MS"/>
          <w:b/>
          <w:sz w:val="24"/>
          <w:szCs w:val="24"/>
        </w:rPr>
      </w:pPr>
      <w:r w:rsidRPr="007649DB">
        <w:rPr>
          <w:rFonts w:ascii="Trebuchet MS" w:hAnsi="Trebuchet MS"/>
          <w:b/>
          <w:sz w:val="24"/>
          <w:szCs w:val="24"/>
        </w:rPr>
        <w:t>Direcția Juridică Administrație Publică Locală prin persoana responsabilă</w:t>
      </w:r>
      <w:r w:rsidRPr="007649DB">
        <w:rPr>
          <w:rFonts w:ascii="Trebuchet MS" w:hAnsi="Trebuchet MS"/>
          <w:sz w:val="24"/>
          <w:szCs w:val="24"/>
        </w:rPr>
        <w:t xml:space="preserve"> </w:t>
      </w:r>
      <w:r w:rsidRPr="007649DB">
        <w:rPr>
          <w:rFonts w:ascii="Trebuchet MS" w:hAnsi="Trebuchet MS"/>
          <w:b/>
          <w:sz w:val="24"/>
          <w:szCs w:val="24"/>
        </w:rPr>
        <w:t>cu furnizarea informaţiilor solicitate în baza Legii nr. 544/2001</w:t>
      </w:r>
    </w:p>
    <w:p w:rsidR="00E54E0E" w:rsidRPr="007649DB" w:rsidRDefault="00B76976" w:rsidP="007649DB">
      <w:pPr>
        <w:ind w:firstLine="360"/>
        <w:rPr>
          <w:rStyle w:val="spctbdy"/>
          <w:rFonts w:ascii="Trebuchet MS" w:hAnsi="Trebuchet MS"/>
          <w:sz w:val="24"/>
          <w:szCs w:val="24"/>
        </w:rPr>
      </w:pPr>
      <w:r w:rsidRPr="007649DB">
        <w:rPr>
          <w:rStyle w:val="spctbdy"/>
          <w:rFonts w:ascii="Trebuchet MS" w:hAnsi="Trebuchet MS"/>
          <w:color w:val="000000"/>
          <w:sz w:val="24"/>
          <w:szCs w:val="24"/>
        </w:rPr>
        <w:t xml:space="preserve">Solicitarea informațiilor de interes public - această secțiune va cuprinde atât trimiteri la actele normative din domeniu (cu link către http://legislație.just.ro): </w:t>
      </w:r>
      <w:hyperlink r:id="rId9" w:history="1">
        <w:r w:rsidRPr="007649DB">
          <w:rPr>
            <w:rStyle w:val="Hyperlink"/>
            <w:rFonts w:ascii="Trebuchet MS" w:hAnsi="Trebuchet MS"/>
            <w:color w:val="auto"/>
            <w:sz w:val="24"/>
            <w:szCs w:val="24"/>
            <w:u w:val="none"/>
          </w:rPr>
          <w:t>Legea nr. 544/2001</w:t>
        </w:r>
      </w:hyperlink>
      <w:r w:rsidRPr="007649DB">
        <w:rPr>
          <w:rStyle w:val="spctbdy"/>
          <w:rFonts w:ascii="Trebuchet MS" w:hAnsi="Trebuchet MS"/>
          <w:sz w:val="24"/>
          <w:szCs w:val="24"/>
        </w:rPr>
        <w:t xml:space="preserve"> privind liberul acces la informații de interes public, cu modificările și completările ulterioare, normele de aplicare (</w:t>
      </w:r>
      <w:hyperlink r:id="rId10" w:history="1">
        <w:r w:rsidRPr="007649DB">
          <w:rPr>
            <w:rStyle w:val="Hyperlink"/>
            <w:rFonts w:ascii="Trebuchet MS" w:hAnsi="Trebuchet MS"/>
            <w:color w:val="auto"/>
            <w:sz w:val="24"/>
            <w:szCs w:val="24"/>
            <w:u w:val="none"/>
          </w:rPr>
          <w:t>H.G. 123/2002</w:t>
        </w:r>
      </w:hyperlink>
      <w:r w:rsidRPr="007649DB">
        <w:rPr>
          <w:rStyle w:val="spctbdy"/>
          <w:rFonts w:ascii="Trebuchet MS" w:hAnsi="Trebuchet MS"/>
          <w:sz w:val="24"/>
          <w:szCs w:val="24"/>
        </w:rPr>
        <w:t>), Legea reutilizării informațiilor din instituțiile publice, precum și:</w:t>
      </w:r>
    </w:p>
    <w:p w:rsidR="00E54E0E" w:rsidRPr="007649DB" w:rsidRDefault="00B76976" w:rsidP="007649DB">
      <w:pPr>
        <w:ind w:firstLine="360"/>
        <w:rPr>
          <w:rStyle w:val="slinbdy"/>
          <w:rFonts w:ascii="Trebuchet MS" w:hAnsi="Trebuchet MS"/>
          <w:sz w:val="24"/>
          <w:szCs w:val="24"/>
        </w:rPr>
      </w:pPr>
      <w:r w:rsidRPr="007649DB">
        <w:rPr>
          <w:rStyle w:val="slinttl"/>
          <w:rFonts w:ascii="Trebuchet MS" w:hAnsi="Trebuchet MS"/>
          <w:sz w:val="24"/>
          <w:szCs w:val="24"/>
        </w:rPr>
        <w:t>– </w:t>
      </w:r>
      <w:r w:rsidRPr="007649DB">
        <w:rPr>
          <w:rStyle w:val="slinbdy"/>
          <w:rFonts w:ascii="Trebuchet MS" w:hAnsi="Trebuchet MS"/>
          <w:sz w:val="24"/>
          <w:szCs w:val="24"/>
        </w:rPr>
        <w:t xml:space="preserve">Numele și prenumele persoanei responsabile de primirea solicitărilor în baza </w:t>
      </w:r>
      <w:hyperlink r:id="rId11" w:history="1">
        <w:r w:rsidRPr="007649DB">
          <w:rPr>
            <w:rStyle w:val="Hyperlink"/>
            <w:rFonts w:ascii="Trebuchet MS" w:hAnsi="Trebuchet MS"/>
            <w:color w:val="auto"/>
            <w:sz w:val="24"/>
            <w:szCs w:val="24"/>
            <w:u w:val="none"/>
          </w:rPr>
          <w:t>Legii nr. 544/2001</w:t>
        </w:r>
      </w:hyperlink>
      <w:r w:rsidRPr="007649DB">
        <w:rPr>
          <w:rStyle w:val="slinbdy"/>
          <w:rFonts w:ascii="Trebuchet MS" w:hAnsi="Trebuchet MS"/>
          <w:sz w:val="24"/>
          <w:szCs w:val="24"/>
        </w:rPr>
        <w:t xml:space="preserve"> precum și datele de contact</w:t>
      </w:r>
    </w:p>
    <w:p w:rsidR="00E54E0E" w:rsidRPr="007649DB" w:rsidRDefault="00B76976" w:rsidP="007649DB">
      <w:pPr>
        <w:ind w:firstLine="360"/>
        <w:rPr>
          <w:rStyle w:val="slinbdy"/>
          <w:rFonts w:ascii="Trebuchet MS" w:hAnsi="Trebuchet MS"/>
          <w:sz w:val="24"/>
          <w:szCs w:val="24"/>
        </w:rPr>
      </w:pPr>
      <w:r w:rsidRPr="007649DB">
        <w:rPr>
          <w:rStyle w:val="slinttl"/>
          <w:rFonts w:ascii="Trebuchet MS" w:hAnsi="Trebuchet MS"/>
          <w:sz w:val="24"/>
          <w:szCs w:val="24"/>
        </w:rPr>
        <w:t>– </w:t>
      </w:r>
      <w:r w:rsidRPr="007649DB">
        <w:rPr>
          <w:rStyle w:val="slinbdy"/>
          <w:rFonts w:ascii="Trebuchet MS" w:hAnsi="Trebuchet MS"/>
          <w:sz w:val="24"/>
          <w:szCs w:val="24"/>
        </w:rPr>
        <w:t xml:space="preserve">Formular pentru solicitare în baza </w:t>
      </w:r>
      <w:hyperlink r:id="rId12" w:history="1">
        <w:r w:rsidRPr="007649DB">
          <w:rPr>
            <w:rStyle w:val="Hyperlink"/>
            <w:rFonts w:ascii="Trebuchet MS" w:hAnsi="Trebuchet MS"/>
            <w:color w:val="auto"/>
            <w:sz w:val="24"/>
            <w:szCs w:val="24"/>
            <w:u w:val="none"/>
          </w:rPr>
          <w:t>Legii nr. 544/2001</w:t>
        </w:r>
      </w:hyperlink>
    </w:p>
    <w:p w:rsidR="00E54E0E" w:rsidRPr="007649DB" w:rsidRDefault="00B76976" w:rsidP="007649DB">
      <w:pPr>
        <w:ind w:firstLine="360"/>
        <w:rPr>
          <w:rStyle w:val="slinbdy"/>
          <w:rFonts w:ascii="Trebuchet MS" w:hAnsi="Trebuchet MS"/>
          <w:sz w:val="24"/>
          <w:szCs w:val="24"/>
        </w:rPr>
      </w:pPr>
      <w:r w:rsidRPr="007649DB">
        <w:rPr>
          <w:rStyle w:val="slinttl"/>
          <w:rFonts w:ascii="Trebuchet MS" w:hAnsi="Trebuchet MS"/>
          <w:sz w:val="24"/>
          <w:szCs w:val="24"/>
        </w:rPr>
        <w:lastRenderedPageBreak/>
        <w:t>– </w:t>
      </w:r>
      <w:r w:rsidRPr="007649DB">
        <w:rPr>
          <w:rStyle w:val="slinbdy"/>
          <w:rFonts w:ascii="Trebuchet MS" w:hAnsi="Trebuchet MS"/>
          <w:sz w:val="24"/>
          <w:szCs w:val="24"/>
        </w:rPr>
        <w:t>Modalitatea de contestare a deciziei și formulare pentru reclamații administrative (refuz la solicitare și lipsa comunicării unui răspuns în termenul legal)</w:t>
      </w:r>
    </w:p>
    <w:p w:rsidR="00E54E0E" w:rsidRPr="007649DB" w:rsidRDefault="00B76976" w:rsidP="007649DB">
      <w:pPr>
        <w:ind w:firstLine="360"/>
        <w:rPr>
          <w:rStyle w:val="slinbdy"/>
          <w:rFonts w:ascii="Trebuchet MS" w:hAnsi="Trebuchet MS"/>
          <w:sz w:val="24"/>
          <w:szCs w:val="24"/>
        </w:rPr>
      </w:pPr>
      <w:r w:rsidRPr="007649DB">
        <w:rPr>
          <w:rStyle w:val="slinttl"/>
          <w:rFonts w:ascii="Trebuchet MS" w:hAnsi="Trebuchet MS"/>
          <w:sz w:val="24"/>
          <w:szCs w:val="24"/>
        </w:rPr>
        <w:t>– </w:t>
      </w:r>
      <w:r w:rsidRPr="007649DB">
        <w:rPr>
          <w:rStyle w:val="slinbdy"/>
          <w:rFonts w:ascii="Trebuchet MS" w:hAnsi="Trebuchet MS"/>
          <w:sz w:val="24"/>
          <w:szCs w:val="24"/>
        </w:rPr>
        <w:t>Lista cu documentele de interes public și lista cu documentele produse/gestionate de instituție ce pot fi publicate, conform legii</w:t>
      </w:r>
    </w:p>
    <w:p w:rsidR="000E4E83" w:rsidRPr="007649DB" w:rsidRDefault="00B76976" w:rsidP="007649DB">
      <w:pPr>
        <w:ind w:firstLine="360"/>
        <w:rPr>
          <w:rStyle w:val="slinbdy"/>
          <w:rFonts w:ascii="Trebuchet MS" w:hAnsi="Trebuchet MS"/>
          <w:sz w:val="24"/>
          <w:szCs w:val="24"/>
        </w:rPr>
      </w:pPr>
      <w:r w:rsidRPr="007649DB">
        <w:rPr>
          <w:rStyle w:val="slinttl"/>
          <w:rFonts w:ascii="Trebuchet MS" w:hAnsi="Trebuchet MS"/>
          <w:sz w:val="24"/>
          <w:szCs w:val="24"/>
        </w:rPr>
        <w:t>– </w:t>
      </w:r>
      <w:r w:rsidRPr="007649DB">
        <w:rPr>
          <w:rStyle w:val="slinbdy"/>
          <w:rFonts w:ascii="Trebuchet MS" w:hAnsi="Trebuchet MS"/>
          <w:sz w:val="24"/>
          <w:szCs w:val="24"/>
        </w:rPr>
        <w:t xml:space="preserve">Rapoartele anuale de aplicare a </w:t>
      </w:r>
      <w:hyperlink r:id="rId13" w:history="1">
        <w:r w:rsidRPr="007649DB">
          <w:rPr>
            <w:rStyle w:val="Hyperlink"/>
            <w:rFonts w:ascii="Trebuchet MS" w:hAnsi="Trebuchet MS"/>
            <w:color w:val="auto"/>
            <w:sz w:val="24"/>
            <w:szCs w:val="24"/>
            <w:u w:val="none"/>
          </w:rPr>
          <w:t>Legii nr. 544/2001</w:t>
        </w:r>
      </w:hyperlink>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Buletinul informativ al informațiilor de interes public</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Buget</w:t>
      </w:r>
    </w:p>
    <w:p w:rsidR="000E4E83" w:rsidRPr="007649DB" w:rsidRDefault="00B76976" w:rsidP="007649DB">
      <w:pPr>
        <w:ind w:firstLine="360"/>
        <w:rPr>
          <w:rStyle w:val="spar"/>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Bugetul din toate sursele de finanțare și bugetul structurilor aflate sub autoritatea, în subordinea sau în coordonarea respectivei instituții</w:t>
      </w:r>
      <w:r w:rsidRPr="007649DB">
        <w:rPr>
          <w:rStyle w:val="spar"/>
          <w:rFonts w:ascii="Trebuchet MS" w:hAnsi="Trebuchet MS"/>
          <w:color w:val="000000"/>
          <w:sz w:val="24"/>
          <w:szCs w:val="24"/>
        </w:rPr>
        <w:t xml:space="preserve"> În această secțiune vor fi evidențiate distinct suma fondurilor europene atrase de fiecare instituție centrală.</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Situația plăților (execuție bugetară)</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Situația drepturilor salariale pe funcții și a altor drepturi/beneficii</w:t>
      </w:r>
    </w:p>
    <w:p w:rsidR="000E4E83" w:rsidRPr="007649DB" w:rsidRDefault="0093257C" w:rsidP="007649DB">
      <w:pPr>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00B76976" w:rsidRPr="007649DB">
        <w:rPr>
          <w:rStyle w:val="spct"/>
          <w:rFonts w:ascii="Trebuchet MS" w:hAnsi="Trebuchet MS"/>
          <w:color w:val="000000"/>
          <w:sz w:val="24"/>
          <w:szCs w:val="24"/>
        </w:rPr>
        <w:t xml:space="preserve"> </w:t>
      </w:r>
      <w:r w:rsidR="00B76976" w:rsidRPr="007649DB">
        <w:rPr>
          <w:rStyle w:val="spctbdy"/>
          <w:rFonts w:ascii="Trebuchet MS" w:hAnsi="Trebuchet MS"/>
          <w:color w:val="000000"/>
          <w:sz w:val="24"/>
          <w:szCs w:val="24"/>
        </w:rPr>
        <w:t>Bilanțuri contabile</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Achiziții publice</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Programul anual al achizițiilor publice</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Centralizatorul achizițiilor publice</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Contractele de achiziție publică de peste 5000 de euro</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Documentele privind execuția contractului: declarații de calitate și conformitate, procese verbale de recepție, ordine de plată</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Declarații de avere și de interese ale personalului instituției publice</w:t>
      </w:r>
    </w:p>
    <w:p w:rsidR="000E4E83" w:rsidRPr="007649DB" w:rsidRDefault="00B76976" w:rsidP="007649DB">
      <w:pPr>
        <w:ind w:firstLine="360"/>
        <w:rPr>
          <w:rStyle w:val="spctbdy"/>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Modelele de cereri/formulare tipizate</w:t>
      </w:r>
    </w:p>
    <w:p w:rsidR="001E6210" w:rsidRPr="007649DB" w:rsidRDefault="00B76976" w:rsidP="007649DB">
      <w:pPr>
        <w:ind w:firstLine="360"/>
        <w:rPr>
          <w:rFonts w:ascii="Trebuchet MS" w:hAnsi="Trebuchet MS"/>
          <w:color w:val="000000"/>
          <w:sz w:val="24"/>
          <w:szCs w:val="24"/>
        </w:rPr>
      </w:pPr>
      <w:r w:rsidRPr="007649DB">
        <w:rPr>
          <w:rStyle w:val="spct"/>
          <w:rFonts w:ascii="Trebuchet MS" w:hAnsi="Trebuchet MS"/>
          <w:color w:val="000000"/>
          <w:sz w:val="24"/>
          <w:szCs w:val="24"/>
        </w:rPr>
        <w:t xml:space="preserve"> </w:t>
      </w:r>
      <w:r w:rsidRPr="007649DB">
        <w:rPr>
          <w:rStyle w:val="spctbdy"/>
          <w:rFonts w:ascii="Trebuchet MS" w:hAnsi="Trebuchet MS"/>
          <w:color w:val="000000"/>
          <w:sz w:val="24"/>
          <w:szCs w:val="24"/>
        </w:rPr>
        <w:t>Situația anuală a finanțărilor nerambursabile acordate persoanelor fizice sau juridice fără scop patrimonial</w:t>
      </w:r>
    </w:p>
    <w:p w:rsidR="001E6210" w:rsidRPr="007649DB" w:rsidRDefault="001E6210" w:rsidP="007649DB">
      <w:pPr>
        <w:pStyle w:val="ListParagraph"/>
        <w:numPr>
          <w:ilvl w:val="0"/>
          <w:numId w:val="32"/>
        </w:numPr>
        <w:suppressAutoHyphens w:val="0"/>
        <w:autoSpaceDN/>
        <w:spacing w:after="0" w:line="240" w:lineRule="auto"/>
        <w:contextualSpacing/>
        <w:textAlignment w:val="auto"/>
        <w:rPr>
          <w:rFonts w:ascii="Trebuchet MS" w:hAnsi="Trebuchet MS"/>
          <w:sz w:val="24"/>
          <w:szCs w:val="24"/>
        </w:rPr>
      </w:pPr>
      <w:r w:rsidRPr="007649DB">
        <w:rPr>
          <w:rFonts w:ascii="Trebuchet MS" w:hAnsi="Trebuchet MS"/>
          <w:sz w:val="24"/>
          <w:szCs w:val="24"/>
        </w:rPr>
        <w:t>Asigură accesul la informațiile de interes public din oficiu prin publicarea acestora atât la sediul cât și pe pagina de internet a Consiliului Județean Argeș;</w:t>
      </w:r>
    </w:p>
    <w:p w:rsidR="001E6210" w:rsidRPr="007649DB" w:rsidRDefault="001E6210" w:rsidP="007649DB">
      <w:pPr>
        <w:numPr>
          <w:ilvl w:val="0"/>
          <w:numId w:val="30"/>
        </w:numPr>
        <w:spacing w:after="0" w:line="240" w:lineRule="auto"/>
        <w:contextualSpacing/>
        <w:rPr>
          <w:rFonts w:ascii="Trebuchet MS" w:hAnsi="Trebuchet MS"/>
          <w:sz w:val="24"/>
          <w:szCs w:val="24"/>
        </w:rPr>
      </w:pPr>
      <w:r w:rsidRPr="007649DB">
        <w:rPr>
          <w:rFonts w:ascii="Trebuchet MS" w:hAnsi="Trebuchet MS"/>
          <w:sz w:val="24"/>
          <w:szCs w:val="24"/>
        </w:rPr>
        <w:t xml:space="preserve">Colaborează cu celelalte departamente în vederea creării unui spațiu pentru publicarea din oficiu a informațiilor de interes public, care să fie standardizat și unitar; </w:t>
      </w:r>
    </w:p>
    <w:p w:rsidR="001E6210" w:rsidRPr="007649DB" w:rsidRDefault="001E6210" w:rsidP="007649DB">
      <w:pPr>
        <w:numPr>
          <w:ilvl w:val="0"/>
          <w:numId w:val="30"/>
        </w:numPr>
        <w:spacing w:after="0" w:line="240" w:lineRule="auto"/>
        <w:contextualSpacing/>
        <w:rPr>
          <w:rFonts w:ascii="Trebuchet MS" w:hAnsi="Trebuchet MS"/>
          <w:sz w:val="24"/>
          <w:szCs w:val="24"/>
        </w:rPr>
      </w:pPr>
      <w:r w:rsidRPr="007649DB">
        <w:rPr>
          <w:rFonts w:ascii="Trebuchet MS" w:hAnsi="Trebuchet MS"/>
          <w:sz w:val="24"/>
          <w:szCs w:val="24"/>
        </w:rPr>
        <w:t>Colaborează cu responsabilul IT în vederea creării și menținerii permanente a secțiunilor minimale prevăzute;</w:t>
      </w:r>
    </w:p>
    <w:p w:rsidR="001E6210" w:rsidRPr="007649DB" w:rsidRDefault="001E6210" w:rsidP="007649DB">
      <w:pPr>
        <w:numPr>
          <w:ilvl w:val="0"/>
          <w:numId w:val="30"/>
        </w:numPr>
        <w:spacing w:after="0" w:line="240" w:lineRule="auto"/>
        <w:contextualSpacing/>
        <w:rPr>
          <w:rFonts w:ascii="Trebuchet MS" w:hAnsi="Trebuchet MS"/>
          <w:sz w:val="24"/>
          <w:szCs w:val="24"/>
        </w:rPr>
      </w:pPr>
      <w:r w:rsidRPr="007649DB">
        <w:rPr>
          <w:rFonts w:ascii="Trebuchet MS" w:hAnsi="Trebuchet MS"/>
          <w:sz w:val="24"/>
          <w:szCs w:val="24"/>
        </w:rPr>
        <w:t>Centralizează informațiile supuse publicării de la fiecare compartiment de specialitate;</w:t>
      </w:r>
    </w:p>
    <w:p w:rsidR="001E6210" w:rsidRPr="007649DB" w:rsidRDefault="001E6210" w:rsidP="007649DB">
      <w:pPr>
        <w:numPr>
          <w:ilvl w:val="0"/>
          <w:numId w:val="30"/>
        </w:numPr>
        <w:spacing w:after="0" w:line="240" w:lineRule="auto"/>
        <w:contextualSpacing/>
        <w:rPr>
          <w:rFonts w:ascii="Trebuchet MS" w:hAnsi="Trebuchet MS"/>
          <w:sz w:val="24"/>
          <w:szCs w:val="24"/>
        </w:rPr>
      </w:pPr>
      <w:r w:rsidRPr="007649DB">
        <w:rPr>
          <w:rFonts w:ascii="Trebuchet MS" w:hAnsi="Trebuchet MS"/>
          <w:sz w:val="24"/>
          <w:szCs w:val="24"/>
        </w:rPr>
        <w:lastRenderedPageBreak/>
        <w:t>Se asigură de existența unor spații fizice în sediul instituției, destinate publicării informațiilor de interes public;</w:t>
      </w:r>
    </w:p>
    <w:p w:rsidR="001E6210" w:rsidRPr="007649DB" w:rsidRDefault="001E6210" w:rsidP="007649DB">
      <w:pPr>
        <w:numPr>
          <w:ilvl w:val="0"/>
          <w:numId w:val="30"/>
        </w:numPr>
        <w:spacing w:after="0" w:line="240" w:lineRule="auto"/>
        <w:contextualSpacing/>
        <w:rPr>
          <w:rFonts w:ascii="Trebuchet MS" w:hAnsi="Trebuchet MS"/>
          <w:sz w:val="24"/>
          <w:szCs w:val="24"/>
        </w:rPr>
      </w:pPr>
      <w:r w:rsidRPr="007649DB">
        <w:rPr>
          <w:rFonts w:ascii="Trebuchet MS" w:hAnsi="Trebuchet MS"/>
          <w:sz w:val="24"/>
          <w:szCs w:val="24"/>
        </w:rPr>
        <w:t>Verifică frecvent respectarea prevederilor legii referitoare la afișarea informațiilor pe pagina de internet;</w:t>
      </w:r>
    </w:p>
    <w:p w:rsidR="001E6210" w:rsidRPr="007649DB" w:rsidRDefault="001E6210" w:rsidP="007649DB">
      <w:pPr>
        <w:numPr>
          <w:ilvl w:val="0"/>
          <w:numId w:val="30"/>
        </w:numPr>
        <w:spacing w:after="0" w:line="240" w:lineRule="auto"/>
        <w:contextualSpacing/>
        <w:rPr>
          <w:rFonts w:ascii="Trebuchet MS" w:hAnsi="Trebuchet MS"/>
          <w:sz w:val="24"/>
          <w:szCs w:val="24"/>
        </w:rPr>
      </w:pPr>
      <w:r w:rsidRPr="007649DB">
        <w:rPr>
          <w:rFonts w:ascii="Trebuchet MS" w:hAnsi="Trebuchet MS"/>
          <w:sz w:val="24"/>
          <w:szCs w:val="24"/>
        </w:rPr>
        <w:t>Procedează la remedierea eventualelor nereguli identificate în procesul de afișare al informațiilor;</w:t>
      </w:r>
    </w:p>
    <w:p w:rsidR="001E6210" w:rsidRPr="007649DB" w:rsidRDefault="001E6210" w:rsidP="007649DB">
      <w:pPr>
        <w:numPr>
          <w:ilvl w:val="0"/>
          <w:numId w:val="30"/>
        </w:numPr>
        <w:spacing w:after="0" w:line="240" w:lineRule="auto"/>
        <w:contextualSpacing/>
        <w:rPr>
          <w:rFonts w:ascii="Trebuchet MS" w:hAnsi="Trebuchet MS"/>
          <w:sz w:val="24"/>
          <w:szCs w:val="24"/>
        </w:rPr>
      </w:pPr>
      <w:r w:rsidRPr="007649DB">
        <w:rPr>
          <w:rFonts w:ascii="Trebuchet MS" w:hAnsi="Trebuchet MS"/>
          <w:sz w:val="24"/>
          <w:szCs w:val="24"/>
        </w:rPr>
        <w:t>Procedează la actualizarea informațiilor supuse mecanismului comunicării din oficiu, ori de câte ori este nevoie;</w:t>
      </w:r>
    </w:p>
    <w:p w:rsidR="001E6210" w:rsidRPr="007649DB" w:rsidRDefault="001E6210" w:rsidP="007649DB">
      <w:pPr>
        <w:numPr>
          <w:ilvl w:val="0"/>
          <w:numId w:val="30"/>
        </w:numPr>
        <w:spacing w:after="0" w:line="240" w:lineRule="auto"/>
        <w:contextualSpacing/>
        <w:rPr>
          <w:rFonts w:ascii="Trebuchet MS" w:hAnsi="Trebuchet MS"/>
          <w:sz w:val="24"/>
          <w:szCs w:val="24"/>
        </w:rPr>
      </w:pPr>
      <w:r w:rsidRPr="007649DB">
        <w:rPr>
          <w:rFonts w:ascii="Trebuchet MS" w:hAnsi="Trebuchet MS"/>
          <w:sz w:val="24"/>
          <w:szCs w:val="24"/>
        </w:rPr>
        <w:t xml:space="preserve">Consultă periodic legislația în vigoare și își însușește noile modificări adoptate. </w:t>
      </w:r>
    </w:p>
    <w:p w:rsidR="001E6210" w:rsidRPr="007649DB" w:rsidRDefault="001E6210" w:rsidP="007649DB">
      <w:pPr>
        <w:numPr>
          <w:ilvl w:val="0"/>
          <w:numId w:val="28"/>
        </w:numPr>
        <w:spacing w:after="0" w:line="240" w:lineRule="auto"/>
        <w:contextualSpacing/>
        <w:rPr>
          <w:rFonts w:ascii="Trebuchet MS" w:hAnsi="Trebuchet MS"/>
          <w:sz w:val="24"/>
          <w:szCs w:val="24"/>
        </w:rPr>
      </w:pPr>
      <w:r w:rsidRPr="007649DB">
        <w:rPr>
          <w:rFonts w:ascii="Trebuchet MS" w:hAnsi="Trebuchet MS"/>
          <w:sz w:val="24"/>
          <w:szCs w:val="24"/>
        </w:rPr>
        <w:t>Întocmește și publică Rapoartelor periodice de activitate, prevăzute de Legea nr. 544/2001.</w:t>
      </w:r>
    </w:p>
    <w:p w:rsidR="001E6210" w:rsidRPr="007649DB" w:rsidRDefault="001E6210" w:rsidP="007649DB">
      <w:pPr>
        <w:spacing w:after="0" w:line="240" w:lineRule="auto"/>
        <w:ind w:left="360"/>
        <w:contextualSpacing/>
        <w:rPr>
          <w:rFonts w:ascii="Trebuchet MS" w:hAnsi="Trebuchet MS"/>
          <w:sz w:val="24"/>
          <w:szCs w:val="24"/>
        </w:rPr>
      </w:pPr>
    </w:p>
    <w:p w:rsidR="001E6210" w:rsidRPr="007649DB" w:rsidRDefault="001E6210" w:rsidP="007649DB">
      <w:pPr>
        <w:ind w:firstLine="360"/>
        <w:rPr>
          <w:rFonts w:ascii="Trebuchet MS" w:eastAsia="Calibri" w:hAnsi="Trebuchet MS"/>
          <w:b/>
          <w:sz w:val="24"/>
          <w:szCs w:val="24"/>
          <w:lang w:eastAsia="en-US"/>
        </w:rPr>
      </w:pPr>
      <w:r w:rsidRPr="007649DB">
        <w:rPr>
          <w:rFonts w:ascii="Trebuchet MS" w:eastAsia="Calibri" w:hAnsi="Trebuchet MS"/>
          <w:b/>
          <w:sz w:val="24"/>
          <w:szCs w:val="24"/>
          <w:lang w:eastAsia="en-US"/>
        </w:rPr>
        <w:t>Responsabilul IT:</w:t>
      </w:r>
    </w:p>
    <w:p w:rsidR="001E6210" w:rsidRPr="007649DB" w:rsidRDefault="001E6210" w:rsidP="007649DB">
      <w:pPr>
        <w:numPr>
          <w:ilvl w:val="0"/>
          <w:numId w:val="31"/>
        </w:numPr>
        <w:spacing w:line="240" w:lineRule="auto"/>
        <w:contextualSpacing/>
        <w:rPr>
          <w:rFonts w:ascii="Trebuchet MS" w:hAnsi="Trebuchet MS"/>
          <w:sz w:val="24"/>
          <w:szCs w:val="24"/>
        </w:rPr>
      </w:pPr>
      <w:r w:rsidRPr="007649DB">
        <w:rPr>
          <w:rFonts w:ascii="Trebuchet MS" w:hAnsi="Trebuchet MS"/>
          <w:sz w:val="24"/>
          <w:szCs w:val="24"/>
        </w:rPr>
        <w:t>Construiește secțiunile paginii de internet a instituției conform anexelor prezentei proceduri, sub îndrumarea responsabilului în domeniul informațiilor de interes public;</w:t>
      </w:r>
    </w:p>
    <w:p w:rsidR="001E6210" w:rsidRPr="007649DB" w:rsidRDefault="001E6210" w:rsidP="007649DB">
      <w:pPr>
        <w:numPr>
          <w:ilvl w:val="0"/>
          <w:numId w:val="31"/>
        </w:numPr>
        <w:spacing w:line="240" w:lineRule="auto"/>
        <w:contextualSpacing/>
        <w:rPr>
          <w:rFonts w:ascii="Trebuchet MS" w:hAnsi="Trebuchet MS"/>
          <w:b/>
          <w:sz w:val="24"/>
          <w:szCs w:val="24"/>
        </w:rPr>
      </w:pPr>
      <w:r w:rsidRPr="007649DB">
        <w:rPr>
          <w:rFonts w:ascii="Trebuchet MS" w:hAnsi="Trebuchet MS"/>
          <w:sz w:val="24"/>
          <w:szCs w:val="24"/>
        </w:rPr>
        <w:t xml:space="preserve">Se asigură de menținerea neschimbată a structurii acestora, cu excepția cazurilor în care legea prevede altfel; </w:t>
      </w:r>
    </w:p>
    <w:p w:rsidR="001E6210" w:rsidRPr="007649DB" w:rsidRDefault="001E6210" w:rsidP="007649DB">
      <w:pPr>
        <w:numPr>
          <w:ilvl w:val="0"/>
          <w:numId w:val="31"/>
        </w:numPr>
        <w:spacing w:line="240" w:lineRule="auto"/>
        <w:contextualSpacing/>
        <w:rPr>
          <w:rFonts w:ascii="Trebuchet MS" w:hAnsi="Trebuchet MS"/>
          <w:sz w:val="24"/>
          <w:szCs w:val="24"/>
        </w:rPr>
      </w:pPr>
      <w:r w:rsidRPr="007649DB">
        <w:rPr>
          <w:rFonts w:ascii="Trebuchet MS" w:hAnsi="Trebuchet MS"/>
          <w:sz w:val="24"/>
          <w:szCs w:val="24"/>
        </w:rPr>
        <w:t>Publică informațiile primite de la Direcția Juridică Administrație Publică Locală prin persoana responsabilă cu aplicarea Legii nr. 544/2001;</w:t>
      </w:r>
    </w:p>
    <w:p w:rsidR="001E6210" w:rsidRPr="007649DB" w:rsidRDefault="001E6210" w:rsidP="007649DB">
      <w:pPr>
        <w:numPr>
          <w:ilvl w:val="0"/>
          <w:numId w:val="31"/>
        </w:numPr>
        <w:spacing w:line="240" w:lineRule="auto"/>
        <w:contextualSpacing/>
        <w:rPr>
          <w:rFonts w:ascii="Trebuchet MS" w:hAnsi="Trebuchet MS"/>
          <w:sz w:val="24"/>
          <w:szCs w:val="24"/>
        </w:rPr>
      </w:pPr>
      <w:r w:rsidRPr="007649DB">
        <w:rPr>
          <w:rFonts w:ascii="Trebuchet MS" w:hAnsi="Trebuchet MS"/>
          <w:sz w:val="24"/>
          <w:szCs w:val="24"/>
        </w:rPr>
        <w:t>Asigură actualizarea</w:t>
      </w:r>
      <w:r w:rsidR="006E38E5" w:rsidRPr="007649DB">
        <w:rPr>
          <w:rFonts w:ascii="Trebuchet MS" w:hAnsi="Trebuchet MS"/>
          <w:sz w:val="24"/>
          <w:szCs w:val="24"/>
        </w:rPr>
        <w:t>,</w:t>
      </w:r>
      <w:r w:rsidRPr="007649DB">
        <w:rPr>
          <w:rFonts w:ascii="Trebuchet MS" w:hAnsi="Trebuchet MS"/>
          <w:sz w:val="24"/>
          <w:szCs w:val="24"/>
        </w:rPr>
        <w:t xml:space="preserve"> respectiv arhivarea informațiilor pe pagina de internet a Consiliului Județean Argeș;</w:t>
      </w:r>
    </w:p>
    <w:p w:rsidR="001E6210" w:rsidRPr="007649DB" w:rsidRDefault="001E6210" w:rsidP="007649DB">
      <w:pPr>
        <w:numPr>
          <w:ilvl w:val="0"/>
          <w:numId w:val="31"/>
        </w:numPr>
        <w:spacing w:line="240" w:lineRule="auto"/>
        <w:contextualSpacing/>
        <w:rPr>
          <w:rFonts w:ascii="Trebuchet MS" w:hAnsi="Trebuchet MS"/>
          <w:sz w:val="24"/>
          <w:szCs w:val="24"/>
        </w:rPr>
      </w:pPr>
      <w:r w:rsidRPr="007649DB">
        <w:rPr>
          <w:rFonts w:ascii="Trebuchet MS" w:hAnsi="Trebuchet MS"/>
          <w:sz w:val="24"/>
          <w:szCs w:val="24"/>
        </w:rPr>
        <w:t>Asigur</w:t>
      </w:r>
      <w:r w:rsidR="003B0576" w:rsidRPr="007649DB">
        <w:rPr>
          <w:rFonts w:ascii="Trebuchet MS" w:hAnsi="Trebuchet MS"/>
          <w:sz w:val="24"/>
          <w:szCs w:val="24"/>
        </w:rPr>
        <w:t>ă instrumente de accesibilizare</w:t>
      </w:r>
      <w:r w:rsidRPr="007649DB">
        <w:rPr>
          <w:rFonts w:ascii="Trebuchet MS" w:hAnsi="Trebuchet MS"/>
          <w:sz w:val="24"/>
          <w:szCs w:val="24"/>
        </w:rPr>
        <w:t xml:space="preserve"> a paginii de internet în vederea asigurării accesului persoanelor cu dizabilități.</w:t>
      </w:r>
    </w:p>
    <w:p w:rsidR="00DB5AF7" w:rsidRPr="007649DB" w:rsidRDefault="00DB5AF7" w:rsidP="007649DB">
      <w:pPr>
        <w:pStyle w:val="BodyText"/>
        <w:widowControl w:val="0"/>
        <w:jc w:val="left"/>
        <w:rPr>
          <w:rFonts w:ascii="Trebuchet MS" w:hAnsi="Trebuchet MS"/>
          <w:b/>
          <w:lang w:val="ro-RO"/>
        </w:rPr>
      </w:pPr>
    </w:p>
    <w:p w:rsidR="001E6210" w:rsidRPr="007649DB" w:rsidRDefault="001E6210" w:rsidP="007649DB">
      <w:pPr>
        <w:pStyle w:val="BodyText"/>
        <w:widowControl w:val="0"/>
        <w:spacing w:before="120" w:after="120" w:line="20" w:lineRule="atLeast"/>
        <w:ind w:left="495"/>
        <w:jc w:val="left"/>
        <w:rPr>
          <w:rFonts w:ascii="Trebuchet MS" w:hAnsi="Trebuchet MS"/>
          <w:b/>
          <w:lang w:val="ro-RO"/>
        </w:rPr>
      </w:pPr>
      <w:r w:rsidRPr="007649DB">
        <w:rPr>
          <w:rFonts w:ascii="Trebuchet MS" w:hAnsi="Trebuchet MS"/>
          <w:b/>
          <w:lang w:val="ro-RO"/>
        </w:rPr>
        <w:t>10.CUPRINS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3"/>
        <w:gridCol w:w="7639"/>
        <w:gridCol w:w="947"/>
      </w:tblGrid>
      <w:tr w:rsidR="001E6210" w:rsidRPr="007649DB" w:rsidTr="001B23B5">
        <w:trPr>
          <w:trHeight w:val="204"/>
          <w:jc w:val="center"/>
        </w:trPr>
        <w:tc>
          <w:tcPr>
            <w:tcW w:w="760" w:type="pct"/>
            <w:shd w:val="clear" w:color="auto" w:fill="D9D9D9"/>
            <w:vAlign w:val="center"/>
          </w:tcPr>
          <w:p w:rsidR="001E6210" w:rsidRPr="007649DB" w:rsidRDefault="001E6210" w:rsidP="007649DB">
            <w:pPr>
              <w:spacing w:after="0" w:line="240" w:lineRule="auto"/>
              <w:rPr>
                <w:rFonts w:ascii="Trebuchet MS" w:hAnsi="Trebuchet MS"/>
                <w:b/>
                <w:sz w:val="24"/>
                <w:szCs w:val="24"/>
              </w:rPr>
            </w:pPr>
            <w:r w:rsidRPr="007649DB">
              <w:rPr>
                <w:rFonts w:ascii="Trebuchet MS" w:hAnsi="Trebuchet MS"/>
                <w:b/>
                <w:sz w:val="24"/>
                <w:szCs w:val="24"/>
              </w:rPr>
              <w:t>Nr.</w:t>
            </w:r>
          </w:p>
          <w:p w:rsidR="001E6210" w:rsidRPr="007649DB" w:rsidRDefault="001E6210" w:rsidP="007649DB">
            <w:pPr>
              <w:spacing w:after="0" w:line="240" w:lineRule="auto"/>
              <w:rPr>
                <w:rFonts w:ascii="Trebuchet MS" w:hAnsi="Trebuchet MS"/>
                <w:b/>
                <w:sz w:val="24"/>
                <w:szCs w:val="24"/>
              </w:rPr>
            </w:pPr>
            <w:r w:rsidRPr="007649DB">
              <w:rPr>
                <w:rFonts w:ascii="Trebuchet MS" w:hAnsi="Trebuchet MS"/>
                <w:b/>
                <w:sz w:val="24"/>
                <w:szCs w:val="24"/>
              </w:rPr>
              <w:t>componentei în cadrul procedurii</w:t>
            </w:r>
          </w:p>
        </w:tc>
        <w:tc>
          <w:tcPr>
            <w:tcW w:w="3809" w:type="pct"/>
            <w:shd w:val="clear" w:color="auto" w:fill="D9D9D9"/>
            <w:vAlign w:val="center"/>
          </w:tcPr>
          <w:p w:rsidR="001E6210" w:rsidRPr="007649DB" w:rsidRDefault="001E6210" w:rsidP="007649DB">
            <w:pPr>
              <w:spacing w:after="0" w:line="240" w:lineRule="auto"/>
              <w:rPr>
                <w:rFonts w:ascii="Trebuchet MS" w:hAnsi="Trebuchet MS"/>
                <w:b/>
                <w:sz w:val="24"/>
                <w:szCs w:val="24"/>
              </w:rPr>
            </w:pPr>
            <w:r w:rsidRPr="007649DB">
              <w:rPr>
                <w:rFonts w:ascii="Trebuchet MS" w:hAnsi="Trebuchet MS"/>
                <w:b/>
                <w:sz w:val="24"/>
                <w:szCs w:val="24"/>
              </w:rPr>
              <w:t>Denumirea componentei din cadrul procedurii</w:t>
            </w:r>
          </w:p>
        </w:tc>
        <w:tc>
          <w:tcPr>
            <w:tcW w:w="431" w:type="pct"/>
            <w:shd w:val="clear" w:color="auto" w:fill="D9D9D9"/>
            <w:vAlign w:val="center"/>
          </w:tcPr>
          <w:p w:rsidR="001E6210" w:rsidRPr="007649DB" w:rsidRDefault="001E6210" w:rsidP="007649DB">
            <w:pPr>
              <w:spacing w:after="0" w:line="240" w:lineRule="auto"/>
              <w:rPr>
                <w:rFonts w:ascii="Trebuchet MS" w:hAnsi="Trebuchet MS"/>
                <w:b/>
                <w:sz w:val="24"/>
                <w:szCs w:val="24"/>
              </w:rPr>
            </w:pPr>
            <w:r w:rsidRPr="007649DB">
              <w:rPr>
                <w:rFonts w:ascii="Trebuchet MS" w:hAnsi="Trebuchet MS"/>
                <w:b/>
                <w:sz w:val="24"/>
                <w:szCs w:val="24"/>
              </w:rPr>
              <w:t>Pagina</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1</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Lista responsabililor cu elaborare, verificarea și aprobarea ediției sau, după caz, a reviziei în cadrul ediției procedurii</w:t>
            </w:r>
          </w:p>
        </w:tc>
        <w:tc>
          <w:tcPr>
            <w:tcW w:w="431"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2</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2</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Situația edițiilor și a reviziilor în cadrul edițiilor procedurii</w:t>
            </w:r>
          </w:p>
        </w:tc>
        <w:tc>
          <w:tcPr>
            <w:tcW w:w="431" w:type="pct"/>
          </w:tcPr>
          <w:p w:rsidR="001E6210" w:rsidRPr="007649DB" w:rsidRDefault="00DB5AF7" w:rsidP="007649DB">
            <w:pPr>
              <w:spacing w:after="0" w:line="240" w:lineRule="auto"/>
              <w:rPr>
                <w:rFonts w:ascii="Trebuchet MS" w:hAnsi="Trebuchet MS"/>
                <w:sz w:val="24"/>
                <w:szCs w:val="24"/>
              </w:rPr>
            </w:pPr>
            <w:r w:rsidRPr="007649DB">
              <w:rPr>
                <w:rFonts w:ascii="Trebuchet MS" w:hAnsi="Trebuchet MS"/>
                <w:sz w:val="24"/>
                <w:szCs w:val="24"/>
              </w:rPr>
              <w:t>3</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3</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Lista cuprinzând persoanele la care se difuzează ediția sau, după caz, revizia din cadrul ediției procedurii</w:t>
            </w:r>
          </w:p>
        </w:tc>
        <w:tc>
          <w:tcPr>
            <w:tcW w:w="431" w:type="pct"/>
          </w:tcPr>
          <w:p w:rsidR="001E6210" w:rsidRPr="007649DB" w:rsidRDefault="00DB5AF7" w:rsidP="007649DB">
            <w:pPr>
              <w:spacing w:after="0" w:line="240" w:lineRule="auto"/>
              <w:rPr>
                <w:rFonts w:ascii="Trebuchet MS" w:hAnsi="Trebuchet MS"/>
                <w:sz w:val="24"/>
                <w:szCs w:val="24"/>
              </w:rPr>
            </w:pPr>
            <w:r w:rsidRPr="007649DB">
              <w:rPr>
                <w:rFonts w:ascii="Trebuchet MS" w:hAnsi="Trebuchet MS"/>
                <w:sz w:val="24"/>
                <w:szCs w:val="24"/>
              </w:rPr>
              <w:t>4</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4</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Scopul procedurii</w:t>
            </w:r>
          </w:p>
        </w:tc>
        <w:tc>
          <w:tcPr>
            <w:tcW w:w="431" w:type="pct"/>
          </w:tcPr>
          <w:p w:rsidR="001E6210" w:rsidRPr="007649DB" w:rsidRDefault="00DB5AF7" w:rsidP="007649DB">
            <w:pPr>
              <w:spacing w:after="0" w:line="240" w:lineRule="auto"/>
              <w:rPr>
                <w:rFonts w:ascii="Trebuchet MS" w:hAnsi="Trebuchet MS"/>
                <w:sz w:val="24"/>
                <w:szCs w:val="24"/>
              </w:rPr>
            </w:pPr>
            <w:r w:rsidRPr="007649DB">
              <w:rPr>
                <w:rFonts w:ascii="Trebuchet MS" w:hAnsi="Trebuchet MS"/>
                <w:sz w:val="24"/>
                <w:szCs w:val="24"/>
              </w:rPr>
              <w:t>6</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5</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Domeniu de aplicare a procedurii</w:t>
            </w:r>
          </w:p>
        </w:tc>
        <w:tc>
          <w:tcPr>
            <w:tcW w:w="431" w:type="pct"/>
          </w:tcPr>
          <w:p w:rsidR="001E6210" w:rsidRPr="007649DB" w:rsidRDefault="00DB5AF7" w:rsidP="007649DB">
            <w:pPr>
              <w:spacing w:after="0" w:line="240" w:lineRule="auto"/>
              <w:rPr>
                <w:rFonts w:ascii="Trebuchet MS" w:hAnsi="Trebuchet MS"/>
                <w:sz w:val="24"/>
                <w:szCs w:val="24"/>
              </w:rPr>
            </w:pPr>
            <w:r w:rsidRPr="007649DB">
              <w:rPr>
                <w:rFonts w:ascii="Trebuchet MS" w:hAnsi="Trebuchet MS"/>
                <w:sz w:val="24"/>
                <w:szCs w:val="24"/>
              </w:rPr>
              <w:t>6</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6</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Documente de referință (reglementări) aplicabile activității procedurate</w:t>
            </w:r>
          </w:p>
        </w:tc>
        <w:tc>
          <w:tcPr>
            <w:tcW w:w="431" w:type="pct"/>
          </w:tcPr>
          <w:p w:rsidR="001E6210" w:rsidRPr="007649DB" w:rsidRDefault="00DB5AF7" w:rsidP="007649DB">
            <w:pPr>
              <w:spacing w:after="0" w:line="240" w:lineRule="auto"/>
              <w:rPr>
                <w:rFonts w:ascii="Trebuchet MS" w:hAnsi="Trebuchet MS"/>
                <w:sz w:val="24"/>
                <w:szCs w:val="24"/>
              </w:rPr>
            </w:pPr>
            <w:r w:rsidRPr="007649DB">
              <w:rPr>
                <w:rFonts w:ascii="Trebuchet MS" w:hAnsi="Trebuchet MS"/>
                <w:sz w:val="24"/>
                <w:szCs w:val="24"/>
              </w:rPr>
              <w:t>6</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7</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Definiții și abrevieri ale termenilor utilizați în procedură</w:t>
            </w:r>
          </w:p>
        </w:tc>
        <w:tc>
          <w:tcPr>
            <w:tcW w:w="431" w:type="pct"/>
          </w:tcPr>
          <w:p w:rsidR="001E6210" w:rsidRPr="007649DB" w:rsidRDefault="002A2B5A" w:rsidP="007649DB">
            <w:pPr>
              <w:spacing w:after="0" w:line="240" w:lineRule="auto"/>
              <w:rPr>
                <w:rFonts w:ascii="Trebuchet MS" w:hAnsi="Trebuchet MS"/>
                <w:sz w:val="24"/>
                <w:szCs w:val="24"/>
              </w:rPr>
            </w:pPr>
            <w:r w:rsidRPr="007649DB">
              <w:rPr>
                <w:rFonts w:ascii="Trebuchet MS" w:hAnsi="Trebuchet MS"/>
                <w:sz w:val="24"/>
                <w:szCs w:val="24"/>
              </w:rPr>
              <w:t>8</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8</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Descrierea procedurii</w:t>
            </w:r>
          </w:p>
        </w:tc>
        <w:tc>
          <w:tcPr>
            <w:tcW w:w="431" w:type="pct"/>
          </w:tcPr>
          <w:p w:rsidR="001E6210" w:rsidRPr="007649DB" w:rsidRDefault="002A2B5A" w:rsidP="007649DB">
            <w:pPr>
              <w:spacing w:after="0" w:line="240" w:lineRule="auto"/>
              <w:rPr>
                <w:rFonts w:ascii="Trebuchet MS" w:hAnsi="Trebuchet MS"/>
                <w:sz w:val="24"/>
                <w:szCs w:val="24"/>
              </w:rPr>
            </w:pPr>
            <w:r w:rsidRPr="007649DB">
              <w:rPr>
                <w:rFonts w:ascii="Trebuchet MS" w:hAnsi="Trebuchet MS"/>
                <w:sz w:val="24"/>
                <w:szCs w:val="24"/>
              </w:rPr>
              <w:t>9</w:t>
            </w:r>
          </w:p>
        </w:tc>
      </w:tr>
      <w:tr w:rsidR="001E6210" w:rsidRPr="007649DB" w:rsidTr="001B23B5">
        <w:trPr>
          <w:trHeight w:val="255"/>
          <w:jc w:val="center"/>
        </w:trPr>
        <w:tc>
          <w:tcPr>
            <w:tcW w:w="760" w:type="pct"/>
            <w:shd w:val="clear" w:color="auto" w:fill="auto"/>
            <w:vAlign w:val="center"/>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9</w:t>
            </w:r>
          </w:p>
        </w:tc>
        <w:tc>
          <w:tcPr>
            <w:tcW w:w="3809" w:type="pct"/>
          </w:tcPr>
          <w:p w:rsidR="001E6210" w:rsidRPr="007649DB" w:rsidRDefault="001E6210" w:rsidP="007649DB">
            <w:pPr>
              <w:spacing w:after="0" w:line="240" w:lineRule="auto"/>
              <w:rPr>
                <w:rFonts w:ascii="Trebuchet MS" w:hAnsi="Trebuchet MS"/>
                <w:sz w:val="24"/>
                <w:szCs w:val="24"/>
              </w:rPr>
            </w:pPr>
            <w:r w:rsidRPr="007649DB">
              <w:rPr>
                <w:rFonts w:ascii="Trebuchet MS" w:hAnsi="Trebuchet MS"/>
                <w:sz w:val="24"/>
                <w:szCs w:val="24"/>
              </w:rPr>
              <w:t>Responsabilități / Decizii</w:t>
            </w:r>
          </w:p>
        </w:tc>
        <w:tc>
          <w:tcPr>
            <w:tcW w:w="431" w:type="pct"/>
          </w:tcPr>
          <w:p w:rsidR="001E6210" w:rsidRPr="007649DB" w:rsidRDefault="002A2B5A" w:rsidP="007649DB">
            <w:pPr>
              <w:spacing w:after="0" w:line="240" w:lineRule="auto"/>
              <w:rPr>
                <w:rFonts w:ascii="Trebuchet MS" w:hAnsi="Trebuchet MS"/>
                <w:sz w:val="24"/>
                <w:szCs w:val="24"/>
              </w:rPr>
            </w:pPr>
            <w:r w:rsidRPr="007649DB">
              <w:rPr>
                <w:rFonts w:ascii="Trebuchet MS" w:hAnsi="Trebuchet MS"/>
                <w:sz w:val="24"/>
                <w:szCs w:val="24"/>
              </w:rPr>
              <w:t>22</w:t>
            </w:r>
          </w:p>
        </w:tc>
      </w:tr>
      <w:tr w:rsidR="001E6210" w:rsidRPr="007649DB" w:rsidTr="001B23B5">
        <w:trPr>
          <w:trHeight w:val="255"/>
          <w:jc w:val="center"/>
        </w:trPr>
        <w:tc>
          <w:tcPr>
            <w:tcW w:w="4569" w:type="pct"/>
            <w:gridSpan w:val="2"/>
            <w:shd w:val="clear" w:color="auto" w:fill="auto"/>
            <w:vAlign w:val="center"/>
          </w:tcPr>
          <w:p w:rsidR="001E6210" w:rsidRPr="007649DB" w:rsidRDefault="001E6210" w:rsidP="007649DB">
            <w:pPr>
              <w:pStyle w:val="ListParagraph"/>
              <w:ind w:left="0"/>
              <w:rPr>
                <w:rFonts w:ascii="Trebuchet MS" w:eastAsia="Times New Roman" w:hAnsi="Trebuchet MS"/>
                <w:sz w:val="24"/>
                <w:szCs w:val="24"/>
                <w:lang w:eastAsia="ro-RO"/>
              </w:rPr>
            </w:pPr>
            <w:r w:rsidRPr="007649DB">
              <w:rPr>
                <w:rFonts w:ascii="Trebuchet MS" w:eastAsia="Times New Roman" w:hAnsi="Trebuchet MS"/>
                <w:sz w:val="24"/>
                <w:szCs w:val="24"/>
                <w:lang w:eastAsia="ro-RO"/>
              </w:rPr>
              <w:t>10 CUPRINS</w:t>
            </w:r>
          </w:p>
        </w:tc>
        <w:tc>
          <w:tcPr>
            <w:tcW w:w="431" w:type="pct"/>
          </w:tcPr>
          <w:p w:rsidR="001E6210" w:rsidRPr="007649DB" w:rsidRDefault="002A2B5A" w:rsidP="007649DB">
            <w:pPr>
              <w:spacing w:after="0" w:line="240" w:lineRule="auto"/>
              <w:rPr>
                <w:rFonts w:ascii="Trebuchet MS" w:hAnsi="Trebuchet MS"/>
                <w:sz w:val="24"/>
                <w:szCs w:val="24"/>
              </w:rPr>
            </w:pPr>
            <w:r w:rsidRPr="007649DB">
              <w:rPr>
                <w:rFonts w:ascii="Trebuchet MS" w:hAnsi="Trebuchet MS"/>
                <w:sz w:val="24"/>
                <w:szCs w:val="24"/>
              </w:rPr>
              <w:t>24</w:t>
            </w:r>
          </w:p>
        </w:tc>
      </w:tr>
      <w:tr w:rsidR="001E6210" w:rsidRPr="007649DB" w:rsidTr="001B23B5">
        <w:trPr>
          <w:trHeight w:val="255"/>
          <w:jc w:val="center"/>
        </w:trPr>
        <w:tc>
          <w:tcPr>
            <w:tcW w:w="4569" w:type="pct"/>
            <w:gridSpan w:val="2"/>
            <w:shd w:val="clear" w:color="auto" w:fill="auto"/>
            <w:vAlign w:val="center"/>
          </w:tcPr>
          <w:p w:rsidR="001E6210" w:rsidRPr="007649DB" w:rsidRDefault="001E6210" w:rsidP="007649DB">
            <w:pPr>
              <w:pStyle w:val="ListParagraph"/>
              <w:ind w:left="0"/>
              <w:rPr>
                <w:rFonts w:ascii="Trebuchet MS" w:eastAsia="Times New Roman" w:hAnsi="Trebuchet MS"/>
                <w:sz w:val="24"/>
                <w:szCs w:val="24"/>
                <w:lang w:eastAsia="ro-RO"/>
              </w:rPr>
            </w:pPr>
            <w:r w:rsidRPr="007649DB">
              <w:rPr>
                <w:rFonts w:ascii="Trebuchet MS" w:eastAsia="Times New Roman" w:hAnsi="Trebuchet MS"/>
                <w:sz w:val="24"/>
                <w:szCs w:val="24"/>
                <w:lang w:eastAsia="ro-RO"/>
              </w:rPr>
              <w:t xml:space="preserve">ANEXE – </w:t>
            </w:r>
            <w:r w:rsidR="00DB5AF7" w:rsidRPr="007649DB">
              <w:rPr>
                <w:rFonts w:ascii="Trebuchet MS" w:eastAsia="Times New Roman" w:hAnsi="Trebuchet MS"/>
                <w:sz w:val="24"/>
                <w:szCs w:val="24"/>
                <w:lang w:eastAsia="ro-RO"/>
              </w:rPr>
              <w:t>1-9</w:t>
            </w:r>
          </w:p>
        </w:tc>
        <w:tc>
          <w:tcPr>
            <w:tcW w:w="431" w:type="pct"/>
          </w:tcPr>
          <w:p w:rsidR="001E6210" w:rsidRPr="007649DB" w:rsidRDefault="00DB5AF7" w:rsidP="007649DB">
            <w:pPr>
              <w:spacing w:after="0" w:line="240" w:lineRule="auto"/>
              <w:rPr>
                <w:rFonts w:ascii="Trebuchet MS" w:hAnsi="Trebuchet MS"/>
                <w:sz w:val="24"/>
                <w:szCs w:val="24"/>
              </w:rPr>
            </w:pPr>
            <w:r w:rsidRPr="007649DB">
              <w:rPr>
                <w:rFonts w:ascii="Trebuchet MS" w:hAnsi="Trebuchet MS"/>
                <w:sz w:val="24"/>
                <w:szCs w:val="24"/>
              </w:rPr>
              <w:t>24-</w:t>
            </w:r>
            <w:r w:rsidR="002A2B5A" w:rsidRPr="007649DB">
              <w:rPr>
                <w:rFonts w:ascii="Trebuchet MS" w:hAnsi="Trebuchet MS"/>
                <w:sz w:val="24"/>
                <w:szCs w:val="24"/>
              </w:rPr>
              <w:t>40</w:t>
            </w:r>
          </w:p>
        </w:tc>
      </w:tr>
    </w:tbl>
    <w:p w:rsidR="001E6210" w:rsidRPr="007649DB" w:rsidRDefault="001E6210" w:rsidP="007649DB">
      <w:pPr>
        <w:pStyle w:val="ListParagraph"/>
        <w:ind w:left="0"/>
        <w:rPr>
          <w:rFonts w:ascii="Trebuchet MS" w:hAnsi="Trebuchet MS"/>
          <w:b/>
          <w:sz w:val="24"/>
          <w:szCs w:val="24"/>
        </w:rPr>
      </w:pPr>
      <w:r w:rsidRPr="007649DB">
        <w:rPr>
          <w:rFonts w:ascii="Trebuchet MS" w:hAnsi="Trebuchet MS"/>
          <w:b/>
          <w:sz w:val="24"/>
          <w:szCs w:val="24"/>
        </w:rPr>
        <w:lastRenderedPageBreak/>
        <w:t xml:space="preserve">ANEXE </w:t>
      </w:r>
    </w:p>
    <w:p w:rsidR="001E6210" w:rsidRPr="007649DB" w:rsidRDefault="001E6210" w:rsidP="007649DB">
      <w:pPr>
        <w:keepNext/>
        <w:keepLines/>
        <w:pBdr>
          <w:top w:val="single" w:sz="4" w:space="1" w:color="auto"/>
          <w:left w:val="single" w:sz="4" w:space="4" w:color="auto"/>
          <w:bottom w:val="single" w:sz="4" w:space="1" w:color="auto"/>
          <w:right w:val="single" w:sz="4" w:space="4" w:color="auto"/>
        </w:pBdr>
        <w:spacing w:before="40"/>
        <w:ind w:firstLine="390"/>
        <w:outlineLvl w:val="1"/>
        <w:rPr>
          <w:rFonts w:ascii="Trebuchet MS" w:hAnsi="Trebuchet MS"/>
          <w:b/>
          <w:bCs/>
          <w:sz w:val="24"/>
          <w:szCs w:val="24"/>
        </w:rPr>
      </w:pPr>
      <w:r w:rsidRPr="007649DB">
        <w:rPr>
          <w:rFonts w:ascii="Trebuchet MS" w:hAnsi="Trebuchet MS"/>
          <w:b/>
          <w:sz w:val="24"/>
          <w:szCs w:val="24"/>
        </w:rPr>
        <w:t xml:space="preserve">Anexa nr. 1 - </w:t>
      </w:r>
      <w:r w:rsidRPr="007649DB">
        <w:rPr>
          <w:rFonts w:ascii="Trebuchet MS" w:hAnsi="Trebuchet MS"/>
          <w:b/>
          <w:bCs/>
          <w:sz w:val="24"/>
          <w:szCs w:val="24"/>
        </w:rPr>
        <w:t>Raport de evaluare a implementării Legii nr. 544/2001</w:t>
      </w:r>
    </w:p>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 xml:space="preserve">Raport </w:t>
      </w:r>
      <w:proofErr w:type="gramStart"/>
      <w:r w:rsidRPr="007649DB">
        <w:rPr>
          <w:rFonts w:ascii="Trebuchet MS" w:hAnsi="Trebuchet MS"/>
          <w:b/>
          <w:sz w:val="24"/>
          <w:szCs w:val="24"/>
          <w:lang w:val="fr-FR"/>
        </w:rPr>
        <w:t>de evaluare</w:t>
      </w:r>
      <w:proofErr w:type="gramEnd"/>
      <w:r w:rsidRPr="007649DB">
        <w:rPr>
          <w:rFonts w:ascii="Trebuchet MS" w:hAnsi="Trebuchet MS"/>
          <w:b/>
          <w:sz w:val="24"/>
          <w:szCs w:val="24"/>
          <w:lang w:val="fr-FR"/>
        </w:rPr>
        <w:t xml:space="preserve"> a implementării </w:t>
      </w:r>
      <w:bookmarkStart w:id="26" w:name="REF79"/>
      <w:bookmarkEnd w:id="26"/>
      <w:r w:rsidRPr="007649DB">
        <w:rPr>
          <w:rFonts w:ascii="Trebuchet MS" w:hAnsi="Trebuchet MS"/>
          <w:b/>
          <w:sz w:val="24"/>
          <w:szCs w:val="24"/>
          <w:u w:val="single"/>
          <w:lang w:val="fr-FR"/>
        </w:rPr>
        <w:t>Legii nr. 544/2001</w:t>
      </w:r>
    </w:p>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sz w:val="24"/>
          <w:szCs w:val="24"/>
          <w:lang w:val="fr-FR"/>
        </w:rPr>
        <w:br/>
        <w:t xml:space="preserve"> </w:t>
      </w:r>
      <w:r w:rsidRPr="007649DB">
        <w:rPr>
          <w:rFonts w:ascii="Trebuchet MS" w:hAnsi="Trebuchet MS"/>
          <w:b/>
          <w:sz w:val="24"/>
          <w:szCs w:val="24"/>
          <w:lang w:val="fr-FR"/>
        </w:rPr>
        <w:t>Numele autorităţii sau instituţiei publice : CONSILIUL JUDEŢEAN ARGEŞ</w:t>
      </w:r>
      <w:r w:rsidRPr="007649DB">
        <w:rPr>
          <w:rFonts w:ascii="Trebuchet MS" w:hAnsi="Trebuchet MS"/>
          <w:b/>
          <w:sz w:val="24"/>
          <w:szCs w:val="24"/>
          <w:lang w:val="fr-FR"/>
        </w:rPr>
        <w:br/>
        <w:t>Elaborat : Director Executiv Alisa CIOBANU</w:t>
      </w:r>
      <w:r w:rsidRPr="007649DB">
        <w:rPr>
          <w:rFonts w:ascii="Trebuchet MS" w:hAnsi="Trebuchet MS"/>
          <w:b/>
          <w:sz w:val="24"/>
          <w:szCs w:val="24"/>
          <w:lang w:val="fr-FR"/>
        </w:rPr>
        <w:br/>
      </w:r>
    </w:p>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 xml:space="preserve">                                                                                                   </w:t>
      </w:r>
    </w:p>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 xml:space="preserve">                                                                                                   APROBAT,</w:t>
      </w:r>
    </w:p>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 xml:space="preserve">                                                                                                  PREŞEDINTE</w:t>
      </w:r>
    </w:p>
    <w:p w:rsidR="00536B00" w:rsidRPr="007649DB" w:rsidRDefault="00536B00" w:rsidP="007649DB">
      <w:pPr>
        <w:spacing w:after="0" w:line="240" w:lineRule="auto"/>
        <w:rPr>
          <w:rFonts w:ascii="Trebuchet MS" w:hAnsi="Trebuchet MS"/>
          <w:b/>
          <w:sz w:val="24"/>
          <w:szCs w:val="24"/>
        </w:rPr>
      </w:pPr>
      <w:r w:rsidRPr="007649DB">
        <w:rPr>
          <w:rFonts w:ascii="Trebuchet MS" w:hAnsi="Trebuchet MS"/>
          <w:b/>
          <w:sz w:val="24"/>
          <w:szCs w:val="24"/>
          <w:lang w:val="fr-FR"/>
        </w:rPr>
        <w:t xml:space="preserve">                                                                                                   Ion </w:t>
      </w:r>
      <w:r w:rsidRPr="007649DB">
        <w:rPr>
          <w:rFonts w:ascii="Trebuchet MS" w:hAnsi="Trebuchet MS"/>
          <w:b/>
          <w:sz w:val="24"/>
          <w:szCs w:val="24"/>
        </w:rPr>
        <w:t>MÎNZÎNĂ</w:t>
      </w:r>
    </w:p>
    <w:p w:rsidR="00536B00" w:rsidRPr="007649DB" w:rsidRDefault="00536B00" w:rsidP="007649DB">
      <w:pPr>
        <w:spacing w:after="0" w:line="240" w:lineRule="auto"/>
        <w:rPr>
          <w:rFonts w:ascii="Trebuchet MS" w:hAnsi="Trebuchet MS"/>
          <w:b/>
          <w:sz w:val="24"/>
          <w:szCs w:val="24"/>
          <w:lang w:val="fr-FR"/>
        </w:rPr>
      </w:pPr>
    </w:p>
    <w:p w:rsidR="00536B00" w:rsidRPr="007649DB" w:rsidRDefault="00536B00" w:rsidP="007649DB">
      <w:pPr>
        <w:spacing w:after="0" w:line="240" w:lineRule="auto"/>
        <w:rPr>
          <w:rFonts w:ascii="Trebuchet MS" w:hAnsi="Trebuchet MS"/>
          <w:b/>
          <w:sz w:val="24"/>
          <w:szCs w:val="24"/>
          <w:lang w:val="fr-FR"/>
        </w:rPr>
      </w:pPr>
    </w:p>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color w:val="000000"/>
          <w:sz w:val="24"/>
          <w:szCs w:val="24"/>
          <w:lang w:val="fr-FR"/>
        </w:rPr>
        <w:br/>
      </w:r>
      <w:r w:rsidRPr="007649DB">
        <w:rPr>
          <w:rFonts w:ascii="Trebuchet MS" w:hAnsi="Trebuchet MS"/>
          <w:sz w:val="24"/>
          <w:szCs w:val="24"/>
          <w:lang w:val="fr-FR"/>
        </w:rPr>
        <w:t>              </w:t>
      </w:r>
      <w:r w:rsidRPr="007649DB">
        <w:rPr>
          <w:rFonts w:ascii="Trebuchet MS" w:hAnsi="Trebuchet MS"/>
          <w:b/>
          <w:sz w:val="24"/>
          <w:szCs w:val="24"/>
          <w:lang w:val="fr-FR"/>
        </w:rPr>
        <w:t xml:space="preserve">RAPORT </w:t>
      </w:r>
      <w:proofErr w:type="gramStart"/>
      <w:r w:rsidRPr="007649DB">
        <w:rPr>
          <w:rFonts w:ascii="Trebuchet MS" w:hAnsi="Trebuchet MS"/>
          <w:b/>
          <w:sz w:val="24"/>
          <w:szCs w:val="24"/>
          <w:lang w:val="fr-FR"/>
        </w:rPr>
        <w:t>DE EVALUARE</w:t>
      </w:r>
      <w:proofErr w:type="gramEnd"/>
      <w:r w:rsidRPr="007649DB">
        <w:rPr>
          <w:rFonts w:ascii="Trebuchet MS" w:hAnsi="Trebuchet MS"/>
          <w:b/>
          <w:sz w:val="24"/>
          <w:szCs w:val="24"/>
          <w:lang w:val="fr-FR"/>
        </w:rPr>
        <w:br/>
        <w:t>            a implementării </w:t>
      </w:r>
      <w:bookmarkStart w:id="27" w:name="REF80"/>
      <w:bookmarkEnd w:id="27"/>
      <w:r w:rsidRPr="007649DB">
        <w:rPr>
          <w:rFonts w:ascii="Trebuchet MS" w:hAnsi="Trebuchet MS"/>
          <w:b/>
          <w:sz w:val="24"/>
          <w:szCs w:val="24"/>
          <w:lang w:val="fr-FR"/>
        </w:rPr>
        <w:t>Legii nr. 544/2001 în anul 2022</w:t>
      </w:r>
    </w:p>
    <w:p w:rsidR="00536B00" w:rsidRPr="007649DB" w:rsidRDefault="00536B00" w:rsidP="007649DB">
      <w:pPr>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br/>
      </w:r>
    </w:p>
    <w:p w:rsidR="00536B00" w:rsidRPr="007649DB" w:rsidRDefault="00536B00" w:rsidP="007649DB">
      <w:pPr>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br/>
      </w:r>
      <w:r w:rsidRPr="007649DB">
        <w:rPr>
          <w:rFonts w:ascii="Trebuchet MS" w:hAnsi="Trebuchet MS"/>
          <w:color w:val="0000FF"/>
          <w:sz w:val="24"/>
          <w:szCs w:val="24"/>
          <w:lang w:val="fr-FR"/>
        </w:rPr>
        <w:t>    </w:t>
      </w:r>
      <w:r w:rsidRPr="007649DB">
        <w:rPr>
          <w:rFonts w:ascii="Trebuchet MS" w:hAnsi="Trebuchet MS"/>
          <w:sz w:val="24"/>
          <w:szCs w:val="24"/>
          <w:lang w:val="fr-FR"/>
        </w:rPr>
        <w:t xml:space="preserve">Subsemnata, ALISA CIOBANU, responsabilă </w:t>
      </w:r>
      <w:proofErr w:type="gramStart"/>
      <w:r w:rsidRPr="007649DB">
        <w:rPr>
          <w:rFonts w:ascii="Trebuchet MS" w:hAnsi="Trebuchet MS"/>
          <w:sz w:val="24"/>
          <w:szCs w:val="24"/>
          <w:lang w:val="fr-FR"/>
        </w:rPr>
        <w:t>de aplicarea</w:t>
      </w:r>
      <w:proofErr w:type="gramEnd"/>
      <w:r w:rsidRPr="007649DB">
        <w:rPr>
          <w:rFonts w:ascii="Trebuchet MS" w:hAnsi="Trebuchet MS"/>
          <w:sz w:val="24"/>
          <w:szCs w:val="24"/>
          <w:lang w:val="fr-FR"/>
        </w:rPr>
        <w:t> </w:t>
      </w:r>
      <w:bookmarkStart w:id="28" w:name="REF81"/>
      <w:bookmarkEnd w:id="28"/>
      <w:r w:rsidRPr="007649DB">
        <w:rPr>
          <w:rFonts w:ascii="Trebuchet MS" w:hAnsi="Trebuchet MS"/>
          <w:sz w:val="24"/>
          <w:szCs w:val="24"/>
          <w:lang w:val="fr-FR"/>
        </w:rPr>
        <w:t>Legii nr. 544/2001, cu modificările şi completările ulterioare, în anul 2022, prezint actualul raport de evaluare internă finalizat în urma aplicării procedurilor de acces la informaţii de interes public, prin care apreciez că activitatea specifică a instituţiei a fost:</w:t>
      </w:r>
    </w:p>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[X] Foarte bună    </w:t>
      </w:r>
    </w:p>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 Bună    </w:t>
      </w:r>
    </w:p>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 Satisfăcătoare   </w:t>
      </w:r>
    </w:p>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 Nesatisfăcătoare   </w:t>
      </w:r>
    </w:p>
    <w:p w:rsidR="00536B00" w:rsidRPr="007649DB" w:rsidRDefault="00536B00" w:rsidP="007649DB">
      <w:pPr>
        <w:spacing w:after="0" w:line="240" w:lineRule="auto"/>
        <w:ind w:firstLine="720"/>
        <w:rPr>
          <w:rFonts w:ascii="Trebuchet MS" w:hAnsi="Trebuchet MS"/>
          <w:sz w:val="24"/>
          <w:szCs w:val="24"/>
          <w:lang w:val="fr-FR"/>
        </w:rPr>
      </w:pPr>
      <w:r w:rsidRPr="007649DB">
        <w:rPr>
          <w:rFonts w:ascii="Trebuchet MS" w:hAnsi="Trebuchet MS"/>
          <w:sz w:val="24"/>
          <w:szCs w:val="24"/>
          <w:lang w:val="fr-FR"/>
        </w:rPr>
        <w:t> Îmi întemeiez aceste observaţii pe următoarele considerente şi rezultate privind anul 2022:    </w:t>
      </w:r>
    </w:p>
    <w:p w:rsidR="00536B00" w:rsidRPr="007649DB" w:rsidRDefault="00536B00" w:rsidP="007649DB">
      <w:pPr>
        <w:spacing w:after="0" w:line="240" w:lineRule="auto"/>
        <w:ind w:firstLine="720"/>
        <w:rPr>
          <w:rFonts w:ascii="Trebuchet MS" w:hAnsi="Trebuchet MS"/>
          <w:sz w:val="24"/>
          <w:szCs w:val="24"/>
          <w:lang w:val="fr-FR"/>
        </w:rPr>
      </w:pPr>
    </w:p>
    <w:p w:rsidR="00536B00" w:rsidRPr="007649DB" w:rsidRDefault="00536B00" w:rsidP="007649DB">
      <w:pPr>
        <w:numPr>
          <w:ilvl w:val="0"/>
          <w:numId w:val="56"/>
        </w:numPr>
        <w:spacing w:after="0" w:line="240" w:lineRule="auto"/>
        <w:rPr>
          <w:rFonts w:ascii="Trebuchet MS" w:hAnsi="Trebuchet MS"/>
          <w:sz w:val="24"/>
          <w:szCs w:val="24"/>
          <w:lang w:val="fr-FR"/>
        </w:rPr>
      </w:pPr>
      <w:r w:rsidRPr="007649DB">
        <w:rPr>
          <w:rFonts w:ascii="Trebuchet MS" w:hAnsi="Trebuchet MS"/>
          <w:sz w:val="24"/>
          <w:szCs w:val="24"/>
          <w:lang w:val="fr-FR"/>
        </w:rPr>
        <w:t>Resurse şi proces  </w:t>
      </w:r>
    </w:p>
    <w:p w:rsidR="00536B00" w:rsidRPr="007649DB" w:rsidRDefault="00536B00" w:rsidP="007649DB">
      <w:pPr>
        <w:spacing w:after="0" w:line="240" w:lineRule="auto"/>
        <w:ind w:left="720"/>
        <w:rPr>
          <w:rFonts w:ascii="Trebuchet MS" w:hAnsi="Trebuchet MS"/>
          <w:sz w:val="24"/>
          <w:szCs w:val="24"/>
          <w:lang w:val="fr-FR"/>
        </w:rPr>
      </w:pPr>
      <w:r w:rsidRPr="007649DB">
        <w:rPr>
          <w:rFonts w:ascii="Trebuchet MS" w:hAnsi="Trebuchet MS"/>
          <w:sz w:val="24"/>
          <w:szCs w:val="24"/>
          <w:lang w:val="fr-FR"/>
        </w:rPr>
        <w:t> </w:t>
      </w:r>
    </w:p>
    <w:p w:rsidR="00536B00" w:rsidRPr="007649DB" w:rsidRDefault="00536B00" w:rsidP="007649DB">
      <w:pPr>
        <w:numPr>
          <w:ilvl w:val="0"/>
          <w:numId w:val="57"/>
        </w:numPr>
        <w:spacing w:after="0" w:line="240" w:lineRule="auto"/>
        <w:rPr>
          <w:rFonts w:ascii="Trebuchet MS" w:hAnsi="Trebuchet MS"/>
          <w:sz w:val="24"/>
          <w:szCs w:val="24"/>
          <w:lang w:val="fr-FR"/>
        </w:rPr>
      </w:pPr>
      <w:r w:rsidRPr="007649DB">
        <w:rPr>
          <w:rFonts w:ascii="Trebuchet MS" w:hAnsi="Trebuchet MS"/>
          <w:sz w:val="24"/>
          <w:szCs w:val="24"/>
          <w:lang w:val="fr-FR"/>
        </w:rPr>
        <w:t xml:space="preserve">Cum apreciaţi resursele umane disponibile pentru activitatea de furnizare a informaţiilor </w:t>
      </w:r>
      <w:proofErr w:type="gramStart"/>
      <w:r w:rsidRPr="007649DB">
        <w:rPr>
          <w:rFonts w:ascii="Trebuchet MS" w:hAnsi="Trebuchet MS"/>
          <w:sz w:val="24"/>
          <w:szCs w:val="24"/>
          <w:lang w:val="fr-FR"/>
        </w:rPr>
        <w:t>de interes</w:t>
      </w:r>
      <w:proofErr w:type="gramEnd"/>
      <w:r w:rsidRPr="007649DB">
        <w:rPr>
          <w:rFonts w:ascii="Trebuchet MS" w:hAnsi="Trebuchet MS"/>
          <w:sz w:val="24"/>
          <w:szCs w:val="24"/>
          <w:lang w:val="fr-FR"/>
        </w:rPr>
        <w:t xml:space="preserve"> public?    </w:t>
      </w:r>
    </w:p>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[X] Suficiente    </w:t>
      </w:r>
    </w:p>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 Insuficiente    </w:t>
      </w:r>
    </w:p>
    <w:p w:rsidR="00536B00" w:rsidRPr="007649DB" w:rsidRDefault="00536B00" w:rsidP="007649DB">
      <w:pPr>
        <w:spacing w:after="0" w:line="240" w:lineRule="auto"/>
        <w:rPr>
          <w:rFonts w:ascii="Trebuchet MS" w:hAnsi="Trebuchet MS"/>
          <w:sz w:val="24"/>
          <w:szCs w:val="24"/>
          <w:lang w:val="fr-FR"/>
        </w:rPr>
      </w:pPr>
    </w:p>
    <w:p w:rsidR="00536B00" w:rsidRPr="007649DB" w:rsidRDefault="00536B00" w:rsidP="007649DB">
      <w:pPr>
        <w:numPr>
          <w:ilvl w:val="0"/>
          <w:numId w:val="57"/>
        </w:numPr>
        <w:spacing w:after="0" w:line="240" w:lineRule="auto"/>
        <w:rPr>
          <w:rFonts w:ascii="Trebuchet MS" w:hAnsi="Trebuchet MS"/>
          <w:sz w:val="24"/>
          <w:szCs w:val="24"/>
          <w:lang w:val="fr-FR"/>
        </w:rPr>
      </w:pPr>
      <w:r w:rsidRPr="007649DB">
        <w:rPr>
          <w:rFonts w:ascii="Trebuchet MS" w:hAnsi="Trebuchet MS"/>
          <w:sz w:val="24"/>
          <w:szCs w:val="24"/>
          <w:lang w:val="fr-FR"/>
        </w:rPr>
        <w:t xml:space="preserve">Apreciaţi că resursele material disponibile pentru activitatea de furnizarea informaţiilor </w:t>
      </w:r>
      <w:proofErr w:type="gramStart"/>
      <w:r w:rsidRPr="007649DB">
        <w:rPr>
          <w:rFonts w:ascii="Trebuchet MS" w:hAnsi="Trebuchet MS"/>
          <w:sz w:val="24"/>
          <w:szCs w:val="24"/>
          <w:lang w:val="fr-FR"/>
        </w:rPr>
        <w:t>de interes</w:t>
      </w:r>
      <w:proofErr w:type="gramEnd"/>
      <w:r w:rsidRPr="007649DB">
        <w:rPr>
          <w:rFonts w:ascii="Trebuchet MS" w:hAnsi="Trebuchet MS"/>
          <w:sz w:val="24"/>
          <w:szCs w:val="24"/>
          <w:lang w:val="fr-FR"/>
        </w:rPr>
        <w:t xml:space="preserve"> public sunt: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[X] Suficiente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Insuficiente    </w:t>
      </w:r>
    </w:p>
    <w:p w:rsidR="00536B00" w:rsidRPr="007649DB" w:rsidRDefault="00536B00" w:rsidP="007649DB">
      <w:pPr>
        <w:spacing w:after="0" w:line="240" w:lineRule="auto"/>
        <w:rPr>
          <w:rFonts w:ascii="Trebuchet MS" w:hAnsi="Trebuchet MS"/>
          <w:sz w:val="24"/>
          <w:szCs w:val="24"/>
          <w:lang w:val="fr-FR"/>
        </w:rPr>
      </w:pP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xml:space="preserve">3. Cum apreciaţi colaborarea cu direcţiile de specialitate din cadrul instituţiei dumneavoastră în furnizarea accesului la informaţii </w:t>
      </w:r>
      <w:proofErr w:type="gramStart"/>
      <w:r w:rsidRPr="007649DB">
        <w:rPr>
          <w:rFonts w:ascii="Trebuchet MS" w:hAnsi="Trebuchet MS"/>
          <w:sz w:val="24"/>
          <w:szCs w:val="24"/>
          <w:lang w:val="fr-FR"/>
        </w:rPr>
        <w:t>de interes</w:t>
      </w:r>
      <w:proofErr w:type="gramEnd"/>
      <w:r w:rsidRPr="007649DB">
        <w:rPr>
          <w:rFonts w:ascii="Trebuchet MS" w:hAnsi="Trebuchet MS"/>
          <w:sz w:val="24"/>
          <w:szCs w:val="24"/>
          <w:lang w:val="fr-FR"/>
        </w:rPr>
        <w:t xml:space="preserve"> public: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[X] Foarte bună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Bună    </w:t>
      </w:r>
    </w:p>
    <w:p w:rsidR="00536B00" w:rsidRPr="007649DB" w:rsidRDefault="00536B00" w:rsidP="007649DB">
      <w:pPr>
        <w:spacing w:after="0" w:line="240" w:lineRule="auto"/>
        <w:ind w:left="75"/>
        <w:rPr>
          <w:rFonts w:ascii="Trebuchet MS" w:hAnsi="Trebuchet MS"/>
          <w:sz w:val="24"/>
          <w:szCs w:val="24"/>
          <w:lang w:val="fr-FR"/>
        </w:rPr>
      </w:pPr>
      <w:proofErr w:type="gramStart"/>
      <w:r w:rsidRPr="007649DB">
        <w:rPr>
          <w:rFonts w:ascii="Trebuchet MS" w:hAnsi="Trebuchet MS"/>
          <w:sz w:val="24"/>
          <w:szCs w:val="24"/>
          <w:lang w:val="fr-FR"/>
        </w:rPr>
        <w:lastRenderedPageBreak/>
        <w:t>[]Satisfăcătoare</w:t>
      </w:r>
      <w:proofErr w:type="gramEnd"/>
      <w:r w:rsidRPr="007649DB">
        <w:rPr>
          <w:rFonts w:ascii="Trebuchet MS" w:hAnsi="Trebuchet MS"/>
          <w:sz w:val="24"/>
          <w:szCs w:val="24"/>
          <w:lang w:val="fr-FR"/>
        </w:rPr>
        <w:t>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Nesatisfăcătoare    </w:t>
      </w:r>
    </w:p>
    <w:p w:rsidR="00536B00" w:rsidRPr="007649DB" w:rsidRDefault="00536B00" w:rsidP="007649DB">
      <w:pPr>
        <w:spacing w:after="0" w:line="240" w:lineRule="auto"/>
        <w:rPr>
          <w:rFonts w:ascii="Trebuchet MS" w:hAnsi="Trebuchet MS"/>
          <w:sz w:val="24"/>
          <w:szCs w:val="24"/>
          <w:lang w:val="fr-FR"/>
        </w:rPr>
      </w:pPr>
    </w:p>
    <w:p w:rsidR="00536B00" w:rsidRPr="007649DB" w:rsidRDefault="00536B00" w:rsidP="007649DB">
      <w:pPr>
        <w:numPr>
          <w:ilvl w:val="0"/>
          <w:numId w:val="56"/>
        </w:numPr>
        <w:spacing w:after="0" w:line="240" w:lineRule="auto"/>
        <w:rPr>
          <w:rFonts w:ascii="Trebuchet MS" w:hAnsi="Trebuchet MS"/>
          <w:sz w:val="24"/>
          <w:szCs w:val="24"/>
          <w:lang w:val="fr-FR"/>
        </w:rPr>
      </w:pPr>
      <w:r w:rsidRPr="007649DB">
        <w:rPr>
          <w:rFonts w:ascii="Trebuchet MS" w:hAnsi="Trebuchet MS"/>
          <w:sz w:val="24"/>
          <w:szCs w:val="24"/>
          <w:lang w:val="fr-FR"/>
        </w:rPr>
        <w:t>Rezultate :</w:t>
      </w:r>
    </w:p>
    <w:p w:rsidR="00536B00" w:rsidRPr="007649DB" w:rsidRDefault="00536B00" w:rsidP="007649DB">
      <w:pPr>
        <w:spacing w:after="0" w:line="240" w:lineRule="auto"/>
        <w:ind w:left="1440"/>
        <w:rPr>
          <w:rFonts w:ascii="Trebuchet MS" w:hAnsi="Trebuchet MS"/>
          <w:sz w:val="24"/>
          <w:szCs w:val="24"/>
          <w:lang w:val="fr-FR"/>
        </w:rPr>
      </w:pPr>
    </w:p>
    <w:p w:rsidR="00536B00" w:rsidRPr="007649DB" w:rsidRDefault="00536B00" w:rsidP="007649DB">
      <w:pPr>
        <w:numPr>
          <w:ilvl w:val="0"/>
          <w:numId w:val="58"/>
        </w:numPr>
        <w:spacing w:after="0" w:line="240" w:lineRule="auto"/>
        <w:rPr>
          <w:rFonts w:ascii="Trebuchet MS" w:hAnsi="Trebuchet MS"/>
          <w:sz w:val="24"/>
          <w:szCs w:val="24"/>
          <w:lang w:val="fr-FR"/>
        </w:rPr>
      </w:pPr>
      <w:r w:rsidRPr="007649DB">
        <w:rPr>
          <w:rFonts w:ascii="Trebuchet MS" w:hAnsi="Trebuchet MS"/>
          <w:sz w:val="24"/>
          <w:szCs w:val="24"/>
          <w:lang w:val="fr-FR"/>
        </w:rPr>
        <w:t>Informaţii publicate din oficiu:  </w:t>
      </w:r>
    </w:p>
    <w:p w:rsidR="00536B00" w:rsidRPr="007649DB" w:rsidRDefault="00536B00" w:rsidP="007649DB">
      <w:pPr>
        <w:spacing w:after="0" w:line="240" w:lineRule="auto"/>
        <w:ind w:left="495"/>
        <w:rPr>
          <w:rFonts w:ascii="Trebuchet MS" w:hAnsi="Trebuchet MS"/>
          <w:sz w:val="24"/>
          <w:szCs w:val="24"/>
          <w:lang w:val="fr-FR"/>
        </w:rPr>
      </w:pPr>
    </w:p>
    <w:p w:rsidR="00536B00" w:rsidRPr="007649DB" w:rsidRDefault="00536B00" w:rsidP="007649DB">
      <w:pPr>
        <w:numPr>
          <w:ilvl w:val="0"/>
          <w:numId w:val="59"/>
        </w:numPr>
        <w:spacing w:after="0" w:line="240" w:lineRule="auto"/>
        <w:rPr>
          <w:rFonts w:ascii="Trebuchet MS" w:hAnsi="Trebuchet MS"/>
          <w:sz w:val="24"/>
          <w:szCs w:val="24"/>
          <w:lang w:val="fr-FR"/>
        </w:rPr>
      </w:pPr>
      <w:r w:rsidRPr="007649DB">
        <w:rPr>
          <w:rFonts w:ascii="Trebuchet MS" w:hAnsi="Trebuchet MS"/>
          <w:sz w:val="24"/>
          <w:szCs w:val="24"/>
          <w:lang w:val="fr-FR"/>
        </w:rPr>
        <w:t>Instituţia dumneavoastră a afişat informaţiile/documentele comunicate din oficiu, conform </w:t>
      </w:r>
      <w:bookmarkStart w:id="29" w:name="REF23rtd4"/>
      <w:bookmarkEnd w:id="29"/>
      <w:r w:rsidRPr="007649DB">
        <w:rPr>
          <w:rFonts w:ascii="Trebuchet MS" w:hAnsi="Trebuchet MS"/>
          <w:sz w:val="24"/>
          <w:szCs w:val="24"/>
          <w:lang w:val="fr-FR"/>
        </w:rPr>
        <w:t>art. 5 din Legea nr. 544/2001, cu modificările şi completările ulterioare?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xml:space="preserve">[X] Pe pagina </w:t>
      </w:r>
      <w:proofErr w:type="gramStart"/>
      <w:r w:rsidRPr="007649DB">
        <w:rPr>
          <w:rFonts w:ascii="Trebuchet MS" w:hAnsi="Trebuchet MS"/>
          <w:sz w:val="24"/>
          <w:szCs w:val="24"/>
          <w:lang w:val="fr-FR"/>
        </w:rPr>
        <w:t>de internet</w:t>
      </w:r>
      <w:proofErr w:type="gramEnd"/>
      <w:r w:rsidRPr="007649DB">
        <w:rPr>
          <w:rFonts w:ascii="Trebuchet MS" w:hAnsi="Trebuchet MS"/>
          <w:sz w:val="24"/>
          <w:szCs w:val="24"/>
          <w:lang w:val="fr-FR"/>
        </w:rPr>
        <w:t>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[X] La sediul instituţiei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În presă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În Monitorul Oficial al României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În altă modalitate: ..............................    </w:t>
      </w:r>
    </w:p>
    <w:p w:rsidR="00536B00" w:rsidRPr="007649DB" w:rsidRDefault="00536B00" w:rsidP="007649DB">
      <w:pPr>
        <w:spacing w:after="0" w:line="240" w:lineRule="auto"/>
        <w:ind w:left="75"/>
        <w:rPr>
          <w:rFonts w:ascii="Trebuchet MS" w:hAnsi="Trebuchet MS"/>
          <w:sz w:val="24"/>
          <w:szCs w:val="24"/>
          <w:lang w:val="fr-FR"/>
        </w:rPr>
      </w:pPr>
    </w:p>
    <w:p w:rsidR="00536B00" w:rsidRPr="007649DB" w:rsidRDefault="00536B00" w:rsidP="007649DB">
      <w:pPr>
        <w:numPr>
          <w:ilvl w:val="0"/>
          <w:numId w:val="59"/>
        </w:numPr>
        <w:spacing w:after="0" w:line="240" w:lineRule="auto"/>
        <w:rPr>
          <w:rFonts w:ascii="Trebuchet MS" w:hAnsi="Trebuchet MS"/>
          <w:sz w:val="24"/>
          <w:szCs w:val="24"/>
          <w:lang w:val="fr-FR"/>
        </w:rPr>
      </w:pPr>
      <w:r w:rsidRPr="007649DB">
        <w:rPr>
          <w:rFonts w:ascii="Trebuchet MS" w:hAnsi="Trebuchet MS"/>
          <w:sz w:val="24"/>
          <w:szCs w:val="24"/>
          <w:lang w:val="fr-FR"/>
        </w:rPr>
        <w:t>Apreciaţi că afişarea informaţiilor a fost suficient de vizibilă pentru cei interesaţi?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[X] Da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Nu    </w:t>
      </w:r>
    </w:p>
    <w:p w:rsidR="00536B00" w:rsidRPr="007649DB" w:rsidRDefault="00536B00" w:rsidP="007649DB">
      <w:pPr>
        <w:spacing w:after="0" w:line="240" w:lineRule="auto"/>
        <w:ind w:left="75"/>
        <w:rPr>
          <w:rFonts w:ascii="Trebuchet MS" w:hAnsi="Trebuchet MS"/>
          <w:sz w:val="24"/>
          <w:szCs w:val="24"/>
          <w:lang w:val="fr-FR"/>
        </w:rPr>
      </w:pPr>
    </w:p>
    <w:p w:rsidR="00536B00" w:rsidRPr="007649DB" w:rsidRDefault="00536B00" w:rsidP="007649DB">
      <w:pPr>
        <w:numPr>
          <w:ilvl w:val="0"/>
          <w:numId w:val="59"/>
        </w:numPr>
        <w:spacing w:after="0" w:line="240" w:lineRule="auto"/>
        <w:rPr>
          <w:rFonts w:ascii="Trebuchet MS" w:hAnsi="Trebuchet MS"/>
          <w:sz w:val="24"/>
          <w:szCs w:val="24"/>
          <w:lang w:val="fr-FR"/>
        </w:rPr>
      </w:pPr>
      <w:r w:rsidRPr="007649DB">
        <w:rPr>
          <w:rFonts w:ascii="Trebuchet MS" w:hAnsi="Trebuchet MS"/>
          <w:sz w:val="24"/>
          <w:szCs w:val="24"/>
          <w:lang w:val="fr-FR"/>
        </w:rPr>
        <w:t>Care sunt soluţiile pentru creşterea vizibilităţii informaţiilor publicate, pe care instituţia dumneavoastră le-au aplicat?   </w:t>
      </w:r>
    </w:p>
    <w:p w:rsidR="00536B00" w:rsidRPr="007649DB" w:rsidRDefault="00536B00" w:rsidP="007649DB">
      <w:pPr>
        <w:spacing w:after="0" w:line="240" w:lineRule="auto"/>
        <w:ind w:firstLine="435"/>
        <w:rPr>
          <w:rFonts w:ascii="Trebuchet MS" w:hAnsi="Trebuchet MS"/>
          <w:sz w:val="24"/>
          <w:szCs w:val="24"/>
          <w:lang w:val="fr-FR"/>
        </w:rPr>
      </w:pPr>
      <w:r w:rsidRPr="007649DB">
        <w:rPr>
          <w:rFonts w:ascii="Trebuchet MS" w:hAnsi="Trebuchet MS"/>
          <w:sz w:val="24"/>
          <w:szCs w:val="24"/>
          <w:lang w:val="fr-FR"/>
        </w:rPr>
        <w:t xml:space="preserve">Afişarea informaţiilor de interes public pe pagina de internet </w:t>
      </w:r>
      <w:proofErr w:type="gramStart"/>
      <w:r w:rsidRPr="007649DB">
        <w:rPr>
          <w:rFonts w:ascii="Trebuchet MS" w:hAnsi="Trebuchet MS"/>
          <w:sz w:val="24"/>
          <w:szCs w:val="24"/>
          <w:lang w:val="fr-FR"/>
        </w:rPr>
        <w:t>a</w:t>
      </w:r>
      <w:proofErr w:type="gramEnd"/>
      <w:r w:rsidRPr="007649DB">
        <w:rPr>
          <w:rFonts w:ascii="Trebuchet MS" w:hAnsi="Trebuchet MS"/>
          <w:sz w:val="24"/>
          <w:szCs w:val="24"/>
          <w:lang w:val="fr-FR"/>
        </w:rPr>
        <w:t xml:space="preserve"> Consiliului Judeţean Argeş într-o secţiune distinctă.</w:t>
      </w:r>
    </w:p>
    <w:p w:rsidR="00536B00" w:rsidRPr="007649DB" w:rsidRDefault="00536B00" w:rsidP="007649DB">
      <w:pPr>
        <w:spacing w:after="0" w:line="240" w:lineRule="auto"/>
        <w:rPr>
          <w:rFonts w:ascii="Trebuchet MS" w:hAnsi="Trebuchet MS"/>
          <w:sz w:val="24"/>
          <w:szCs w:val="24"/>
          <w:lang w:val="fr-FR"/>
        </w:rPr>
      </w:pPr>
    </w:p>
    <w:p w:rsidR="00536B00" w:rsidRPr="007649DB" w:rsidRDefault="00536B00" w:rsidP="007649DB">
      <w:pPr>
        <w:numPr>
          <w:ilvl w:val="0"/>
          <w:numId w:val="59"/>
        </w:numPr>
        <w:spacing w:after="0" w:line="240" w:lineRule="auto"/>
        <w:rPr>
          <w:rFonts w:ascii="Trebuchet MS" w:hAnsi="Trebuchet MS"/>
          <w:sz w:val="24"/>
          <w:szCs w:val="24"/>
          <w:lang w:val="fr-FR"/>
        </w:rPr>
      </w:pPr>
      <w:r w:rsidRPr="007649DB">
        <w:rPr>
          <w:rFonts w:ascii="Trebuchet MS" w:hAnsi="Trebuchet MS"/>
          <w:sz w:val="24"/>
          <w:szCs w:val="24"/>
          <w:lang w:val="fr-FR"/>
        </w:rPr>
        <w:t>A publicat instituţia dumneavoastră seturi de date suplimentare din oficiu, faţă de cele minimale prevăzute de lege?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Da, acestea fiind: ............................................................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[X] Nu    </w:t>
      </w:r>
    </w:p>
    <w:p w:rsidR="00536B00" w:rsidRPr="007649DB" w:rsidRDefault="00536B00" w:rsidP="007649DB">
      <w:pPr>
        <w:spacing w:after="0" w:line="240" w:lineRule="auto"/>
        <w:ind w:left="75"/>
        <w:rPr>
          <w:rFonts w:ascii="Trebuchet MS" w:hAnsi="Trebuchet MS"/>
          <w:sz w:val="24"/>
          <w:szCs w:val="24"/>
          <w:lang w:val="fr-FR"/>
        </w:rPr>
      </w:pPr>
    </w:p>
    <w:p w:rsidR="00536B00" w:rsidRPr="007649DB" w:rsidRDefault="00536B00" w:rsidP="007649DB">
      <w:pPr>
        <w:numPr>
          <w:ilvl w:val="0"/>
          <w:numId w:val="59"/>
        </w:numPr>
        <w:spacing w:after="0" w:line="240" w:lineRule="auto"/>
        <w:rPr>
          <w:rFonts w:ascii="Trebuchet MS" w:hAnsi="Trebuchet MS"/>
          <w:sz w:val="24"/>
          <w:szCs w:val="24"/>
          <w:lang w:val="fr-FR"/>
        </w:rPr>
      </w:pPr>
      <w:r w:rsidRPr="007649DB">
        <w:rPr>
          <w:rFonts w:ascii="Trebuchet MS" w:hAnsi="Trebuchet MS"/>
          <w:sz w:val="24"/>
          <w:szCs w:val="24"/>
          <w:lang w:val="fr-FR"/>
        </w:rPr>
        <w:t>Sunt informaţiile publicate într-un format deschis?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Da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[X] Nu    </w:t>
      </w:r>
    </w:p>
    <w:p w:rsidR="00536B00" w:rsidRPr="007649DB" w:rsidRDefault="00536B00" w:rsidP="007649DB">
      <w:pPr>
        <w:spacing w:after="0" w:line="240" w:lineRule="auto"/>
        <w:ind w:left="75"/>
        <w:rPr>
          <w:rFonts w:ascii="Trebuchet MS" w:hAnsi="Trebuchet MS"/>
          <w:sz w:val="24"/>
          <w:szCs w:val="24"/>
          <w:lang w:val="fr-FR"/>
        </w:rPr>
      </w:pP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xml:space="preserve">6. Care sunt măsurile interne pe care intenţionaţi să </w:t>
      </w:r>
      <w:proofErr w:type="gramStart"/>
      <w:r w:rsidRPr="007649DB">
        <w:rPr>
          <w:rFonts w:ascii="Trebuchet MS" w:hAnsi="Trebuchet MS"/>
          <w:sz w:val="24"/>
          <w:szCs w:val="24"/>
          <w:lang w:val="fr-FR"/>
        </w:rPr>
        <w:t>le aplicaţi</w:t>
      </w:r>
      <w:proofErr w:type="gramEnd"/>
      <w:r w:rsidRPr="007649DB">
        <w:rPr>
          <w:rFonts w:ascii="Trebuchet MS" w:hAnsi="Trebuchet MS"/>
          <w:sz w:val="24"/>
          <w:szCs w:val="24"/>
          <w:lang w:val="fr-FR"/>
        </w:rPr>
        <w:t xml:space="preserve"> pentru publicarea unui număr cât mai mare de seturi de date în format deschis?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ab/>
        <w:t xml:space="preserve">A fost desemnată o persoană responsabilă cu publicarea acestor date pe site-ul instituţiei. La momentul publicării informaţiilor pe site, se menţionează dacă datele </w:t>
      </w:r>
      <w:proofErr w:type="gramStart"/>
      <w:r w:rsidRPr="007649DB">
        <w:rPr>
          <w:rFonts w:ascii="Trebuchet MS" w:hAnsi="Trebuchet MS"/>
          <w:sz w:val="24"/>
          <w:szCs w:val="24"/>
          <w:lang w:val="fr-FR"/>
        </w:rPr>
        <w:t>ce</w:t>
      </w:r>
      <w:proofErr w:type="gramEnd"/>
      <w:r w:rsidRPr="007649DB">
        <w:rPr>
          <w:rFonts w:ascii="Trebuchet MS" w:hAnsi="Trebuchet MS"/>
          <w:sz w:val="24"/>
          <w:szCs w:val="24"/>
          <w:lang w:val="fr-FR"/>
        </w:rPr>
        <w:t xml:space="preserve"> urmează a fi încărcate fac parte din categoria datelor în format deschis sau nu.</w:t>
      </w:r>
    </w:p>
    <w:p w:rsidR="00536B00" w:rsidRDefault="00536B00" w:rsidP="007649DB">
      <w:pPr>
        <w:spacing w:after="0" w:line="240" w:lineRule="auto"/>
        <w:rPr>
          <w:rFonts w:ascii="Trebuchet MS" w:hAnsi="Trebuchet MS"/>
          <w:sz w:val="24"/>
          <w:szCs w:val="24"/>
          <w:lang w:val="fr-FR"/>
        </w:rPr>
      </w:pPr>
    </w:p>
    <w:p w:rsidR="007649DB" w:rsidRDefault="007649DB" w:rsidP="007649DB">
      <w:pPr>
        <w:spacing w:after="0" w:line="240" w:lineRule="auto"/>
        <w:rPr>
          <w:rFonts w:ascii="Trebuchet MS" w:hAnsi="Trebuchet MS"/>
          <w:sz w:val="24"/>
          <w:szCs w:val="24"/>
          <w:lang w:val="fr-FR"/>
        </w:rPr>
      </w:pPr>
    </w:p>
    <w:p w:rsidR="007649DB" w:rsidRDefault="007649DB" w:rsidP="007649DB">
      <w:pPr>
        <w:spacing w:after="0" w:line="240" w:lineRule="auto"/>
        <w:rPr>
          <w:rFonts w:ascii="Trebuchet MS" w:hAnsi="Trebuchet MS"/>
          <w:sz w:val="24"/>
          <w:szCs w:val="24"/>
          <w:lang w:val="fr-FR"/>
        </w:rPr>
      </w:pPr>
    </w:p>
    <w:p w:rsidR="007649DB" w:rsidRDefault="007649DB" w:rsidP="007649DB">
      <w:pPr>
        <w:spacing w:after="0" w:line="240" w:lineRule="auto"/>
        <w:rPr>
          <w:rFonts w:ascii="Trebuchet MS" w:hAnsi="Trebuchet MS"/>
          <w:sz w:val="24"/>
          <w:szCs w:val="24"/>
          <w:lang w:val="fr-FR"/>
        </w:rPr>
      </w:pPr>
    </w:p>
    <w:p w:rsidR="007649DB" w:rsidRDefault="007649DB" w:rsidP="007649DB">
      <w:pPr>
        <w:spacing w:after="0" w:line="240" w:lineRule="auto"/>
        <w:rPr>
          <w:rFonts w:ascii="Trebuchet MS" w:hAnsi="Trebuchet MS"/>
          <w:sz w:val="24"/>
          <w:szCs w:val="24"/>
          <w:lang w:val="fr-FR"/>
        </w:rPr>
      </w:pPr>
    </w:p>
    <w:p w:rsidR="007649DB" w:rsidRDefault="007649DB" w:rsidP="007649DB">
      <w:pPr>
        <w:spacing w:after="0" w:line="240" w:lineRule="auto"/>
        <w:rPr>
          <w:rFonts w:ascii="Trebuchet MS" w:hAnsi="Trebuchet MS"/>
          <w:sz w:val="24"/>
          <w:szCs w:val="24"/>
          <w:lang w:val="fr-FR"/>
        </w:rPr>
      </w:pPr>
    </w:p>
    <w:p w:rsidR="007649DB" w:rsidRDefault="007649DB" w:rsidP="007649DB">
      <w:pPr>
        <w:spacing w:after="0" w:line="240" w:lineRule="auto"/>
        <w:rPr>
          <w:rFonts w:ascii="Trebuchet MS" w:hAnsi="Trebuchet MS"/>
          <w:sz w:val="24"/>
          <w:szCs w:val="24"/>
          <w:lang w:val="fr-FR"/>
        </w:rPr>
      </w:pPr>
    </w:p>
    <w:p w:rsidR="007649DB" w:rsidRDefault="007649DB" w:rsidP="007649DB">
      <w:pPr>
        <w:spacing w:after="0" w:line="240" w:lineRule="auto"/>
        <w:rPr>
          <w:rFonts w:ascii="Trebuchet MS" w:hAnsi="Trebuchet MS"/>
          <w:sz w:val="24"/>
          <w:szCs w:val="24"/>
          <w:lang w:val="fr-FR"/>
        </w:rPr>
      </w:pPr>
    </w:p>
    <w:p w:rsidR="007649DB" w:rsidRDefault="007649DB" w:rsidP="007649DB">
      <w:pPr>
        <w:spacing w:after="0" w:line="240" w:lineRule="auto"/>
        <w:rPr>
          <w:rFonts w:ascii="Trebuchet MS" w:hAnsi="Trebuchet MS"/>
          <w:sz w:val="24"/>
          <w:szCs w:val="24"/>
          <w:lang w:val="fr-FR"/>
        </w:rPr>
      </w:pPr>
    </w:p>
    <w:p w:rsidR="007649DB" w:rsidRPr="007649DB" w:rsidRDefault="007649DB" w:rsidP="007649DB">
      <w:pPr>
        <w:spacing w:after="0" w:line="240" w:lineRule="auto"/>
        <w:rPr>
          <w:rFonts w:ascii="Trebuchet MS" w:hAnsi="Trebuchet MS"/>
          <w:sz w:val="24"/>
          <w:szCs w:val="24"/>
          <w:lang w:val="fr-FR"/>
        </w:rPr>
      </w:pPr>
    </w:p>
    <w:p w:rsidR="00536B00" w:rsidRPr="007649DB" w:rsidRDefault="00536B00" w:rsidP="007649DB">
      <w:pPr>
        <w:numPr>
          <w:ilvl w:val="0"/>
          <w:numId w:val="58"/>
        </w:numPr>
        <w:spacing w:after="0" w:line="240" w:lineRule="auto"/>
        <w:rPr>
          <w:rFonts w:ascii="Trebuchet MS" w:hAnsi="Trebuchet MS"/>
          <w:sz w:val="24"/>
          <w:szCs w:val="24"/>
          <w:lang w:val="fr-FR"/>
        </w:rPr>
      </w:pPr>
      <w:r w:rsidRPr="007649DB">
        <w:rPr>
          <w:rFonts w:ascii="Trebuchet MS" w:hAnsi="Trebuchet MS"/>
          <w:sz w:val="24"/>
          <w:szCs w:val="24"/>
          <w:lang w:val="fr-FR"/>
        </w:rPr>
        <w:lastRenderedPageBreak/>
        <w:t>Informaţii furnizate la cerere:</w:t>
      </w:r>
    </w:p>
    <w:p w:rsidR="00536B00" w:rsidRPr="007649DB" w:rsidRDefault="00536B00" w:rsidP="007649DB">
      <w:pPr>
        <w:spacing w:after="0" w:line="240" w:lineRule="auto"/>
        <w:rPr>
          <w:rFonts w:ascii="Trebuchet MS" w:hAnsi="Trebuchet MS"/>
          <w:sz w:val="24"/>
          <w:szCs w:val="24"/>
          <w:lang w:val="fr-FR"/>
        </w:rPr>
      </w:pPr>
    </w:p>
    <w:tbl>
      <w:tblPr>
        <w:tblW w:w="954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64"/>
        <w:gridCol w:w="1351"/>
        <w:gridCol w:w="1620"/>
        <w:gridCol w:w="1011"/>
        <w:gridCol w:w="1356"/>
        <w:gridCol w:w="1338"/>
      </w:tblGrid>
      <w:tr w:rsidR="00536B00" w:rsidRPr="007649DB" w:rsidTr="00536B00">
        <w:tc>
          <w:tcPr>
            <w:tcW w:w="3048" w:type="dxa"/>
          </w:tcPr>
          <w:p w:rsidR="00536B00" w:rsidRPr="007649DB" w:rsidRDefault="00536B00" w:rsidP="007649DB">
            <w:pPr>
              <w:numPr>
                <w:ilvl w:val="0"/>
                <w:numId w:val="53"/>
              </w:numPr>
              <w:spacing w:after="0" w:line="240" w:lineRule="auto"/>
              <w:ind w:left="225" w:hanging="225"/>
              <w:rPr>
                <w:rFonts w:ascii="Trebuchet MS" w:hAnsi="Trebuchet MS"/>
                <w:b/>
                <w:sz w:val="24"/>
                <w:szCs w:val="24"/>
                <w:lang w:val="fr-FR"/>
              </w:rPr>
            </w:pPr>
            <w:r w:rsidRPr="007649DB">
              <w:rPr>
                <w:rFonts w:ascii="Trebuchet MS" w:hAnsi="Trebuchet MS"/>
                <w:b/>
                <w:sz w:val="24"/>
                <w:szCs w:val="24"/>
                <w:lang w:val="fr-FR"/>
              </w:rPr>
              <w:t xml:space="preserve">Numărul total de solicitări de informaţii </w:t>
            </w:r>
            <w:proofErr w:type="gramStart"/>
            <w:r w:rsidRPr="007649DB">
              <w:rPr>
                <w:rFonts w:ascii="Trebuchet MS" w:hAnsi="Trebuchet MS"/>
                <w:b/>
                <w:sz w:val="24"/>
                <w:szCs w:val="24"/>
                <w:lang w:val="fr-FR"/>
              </w:rPr>
              <w:t>de interes</w:t>
            </w:r>
            <w:proofErr w:type="gramEnd"/>
            <w:r w:rsidRPr="007649DB">
              <w:rPr>
                <w:rFonts w:ascii="Trebuchet MS" w:hAnsi="Trebuchet MS"/>
                <w:b/>
                <w:sz w:val="24"/>
                <w:szCs w:val="24"/>
                <w:lang w:val="fr-FR"/>
              </w:rPr>
              <w:t xml:space="preserve"> public</w:t>
            </w:r>
          </w:p>
        </w:tc>
        <w:tc>
          <w:tcPr>
            <w:tcW w:w="3032" w:type="dxa"/>
            <w:gridSpan w:val="2"/>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În funcţie de solicitant</w:t>
            </w:r>
          </w:p>
        </w:tc>
        <w:tc>
          <w:tcPr>
            <w:tcW w:w="3460" w:type="dxa"/>
            <w:gridSpan w:val="3"/>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 xml:space="preserve">După modalitatea </w:t>
            </w:r>
            <w:proofErr w:type="gramStart"/>
            <w:r w:rsidRPr="007649DB">
              <w:rPr>
                <w:rFonts w:ascii="Trebuchet MS" w:hAnsi="Trebuchet MS"/>
                <w:b/>
                <w:sz w:val="24"/>
                <w:szCs w:val="24"/>
                <w:lang w:val="fr-FR"/>
              </w:rPr>
              <w:t>de adresare</w:t>
            </w:r>
            <w:proofErr w:type="gramEnd"/>
          </w:p>
        </w:tc>
      </w:tr>
      <w:tr w:rsidR="00536B00" w:rsidRPr="007649DB" w:rsidTr="00536B00">
        <w:tc>
          <w:tcPr>
            <w:tcW w:w="3048" w:type="dxa"/>
          </w:tcPr>
          <w:p w:rsidR="00536B00" w:rsidRPr="007649DB" w:rsidRDefault="00536B00" w:rsidP="007649DB">
            <w:pPr>
              <w:spacing w:after="0" w:line="240" w:lineRule="auto"/>
              <w:rPr>
                <w:rFonts w:ascii="Trebuchet MS" w:hAnsi="Trebuchet MS"/>
                <w:b/>
                <w:sz w:val="24"/>
                <w:szCs w:val="24"/>
                <w:lang w:val="fr-FR"/>
              </w:rPr>
            </w:pPr>
          </w:p>
        </w:tc>
        <w:tc>
          <w:tcPr>
            <w:tcW w:w="1365" w:type="dxa"/>
            <w:tcBorders>
              <w:right w:val="single" w:sz="4" w:space="0" w:color="auto"/>
            </w:tcBorders>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de la persoane fizice</w:t>
            </w:r>
          </w:p>
        </w:tc>
        <w:tc>
          <w:tcPr>
            <w:tcW w:w="1667" w:type="dxa"/>
            <w:tcBorders>
              <w:left w:val="single" w:sz="4" w:space="0" w:color="auto"/>
            </w:tcBorders>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de la persoane</w:t>
            </w:r>
          </w:p>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juridice</w:t>
            </w:r>
          </w:p>
        </w:tc>
        <w:tc>
          <w:tcPr>
            <w:tcW w:w="1020" w:type="dxa"/>
            <w:tcBorders>
              <w:right w:val="single" w:sz="4" w:space="0" w:color="auto"/>
            </w:tcBorders>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pe suport hârtie</w:t>
            </w:r>
          </w:p>
        </w:tc>
        <w:tc>
          <w:tcPr>
            <w:tcW w:w="1050"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pe suport electronic</w:t>
            </w:r>
          </w:p>
        </w:tc>
        <w:tc>
          <w:tcPr>
            <w:tcW w:w="1390" w:type="dxa"/>
            <w:tcBorders>
              <w:left w:val="single" w:sz="4" w:space="0" w:color="auto"/>
            </w:tcBorders>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verbal</w:t>
            </w:r>
          </w:p>
        </w:tc>
      </w:tr>
      <w:tr w:rsidR="00536B00" w:rsidRPr="007649DB" w:rsidTr="00536B00">
        <w:tc>
          <w:tcPr>
            <w:tcW w:w="3048" w:type="dxa"/>
          </w:tcPr>
          <w:p w:rsidR="00536B00" w:rsidRPr="007649DB" w:rsidRDefault="00536B00" w:rsidP="007649DB">
            <w:pPr>
              <w:spacing w:after="0" w:line="240" w:lineRule="auto"/>
              <w:rPr>
                <w:rFonts w:ascii="Trebuchet MS" w:hAnsi="Trebuchet MS"/>
                <w:sz w:val="24"/>
                <w:szCs w:val="24"/>
                <w:lang w:val="fr-FR"/>
              </w:rPr>
            </w:pPr>
          </w:p>
        </w:tc>
        <w:tc>
          <w:tcPr>
            <w:tcW w:w="1365" w:type="dxa"/>
            <w:tcBorders>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16</w:t>
            </w:r>
          </w:p>
        </w:tc>
        <w:tc>
          <w:tcPr>
            <w:tcW w:w="1667" w:type="dxa"/>
            <w:tcBorders>
              <w:lef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24</w:t>
            </w:r>
          </w:p>
        </w:tc>
        <w:tc>
          <w:tcPr>
            <w:tcW w:w="1020" w:type="dxa"/>
            <w:tcBorders>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2</w:t>
            </w:r>
          </w:p>
        </w:tc>
        <w:tc>
          <w:tcPr>
            <w:tcW w:w="1050"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38</w:t>
            </w:r>
          </w:p>
        </w:tc>
        <w:tc>
          <w:tcPr>
            <w:tcW w:w="1390" w:type="dxa"/>
            <w:tcBorders>
              <w:lef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r>
    </w:tbl>
    <w:p w:rsidR="00536B00" w:rsidRPr="007649DB" w:rsidRDefault="00536B00" w:rsidP="007649DB">
      <w:pPr>
        <w:spacing w:after="0" w:line="240" w:lineRule="auto"/>
        <w:ind w:left="495"/>
        <w:rPr>
          <w:rFonts w:ascii="Trebuchet MS" w:hAnsi="Trebuchet MS"/>
          <w:sz w:val="24"/>
          <w:szCs w:val="24"/>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75"/>
        <w:gridCol w:w="783"/>
      </w:tblGrid>
      <w:tr w:rsidR="00536B00" w:rsidRPr="007649DB" w:rsidTr="00536B00">
        <w:tc>
          <w:tcPr>
            <w:tcW w:w="9558" w:type="dxa"/>
            <w:gridSpan w:val="2"/>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 xml:space="preserve">Departajare pe domenii </w:t>
            </w:r>
            <w:proofErr w:type="gramStart"/>
            <w:r w:rsidRPr="007649DB">
              <w:rPr>
                <w:rFonts w:ascii="Trebuchet MS" w:hAnsi="Trebuchet MS"/>
                <w:sz w:val="24"/>
                <w:szCs w:val="24"/>
                <w:lang w:val="fr-FR"/>
              </w:rPr>
              <w:t>de interes</w:t>
            </w:r>
            <w:proofErr w:type="gramEnd"/>
            <w:r w:rsidRPr="007649DB">
              <w:rPr>
                <w:rFonts w:ascii="Trebuchet MS" w:hAnsi="Trebuchet MS"/>
                <w:sz w:val="24"/>
                <w:szCs w:val="24"/>
                <w:lang w:val="fr-FR"/>
              </w:rPr>
              <w:t xml:space="preserve">   </w:t>
            </w:r>
          </w:p>
        </w:tc>
      </w:tr>
      <w:tr w:rsidR="00536B00" w:rsidRPr="007649DB" w:rsidTr="00536B00">
        <w:tc>
          <w:tcPr>
            <w:tcW w:w="8775" w:type="dxa"/>
            <w:tcBorders>
              <w:righ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 xml:space="preserve">a) Utilizarea banilor publici (contracte, investiţii, cheltuieli etc.)  </w:t>
            </w:r>
          </w:p>
        </w:tc>
        <w:tc>
          <w:tcPr>
            <w:tcW w:w="783" w:type="dxa"/>
            <w:tcBorders>
              <w:lef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5</w:t>
            </w:r>
          </w:p>
        </w:tc>
      </w:tr>
      <w:tr w:rsidR="00536B00" w:rsidRPr="007649DB" w:rsidTr="00536B00">
        <w:tc>
          <w:tcPr>
            <w:tcW w:w="8775" w:type="dxa"/>
            <w:tcBorders>
              <w:righ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b) Modul de îndeplinire a atribuţiilor instituţiei</w:t>
            </w:r>
            <w:r w:rsidRPr="007649DB">
              <w:rPr>
                <w:rFonts w:ascii="Trebuchet MS" w:hAnsi="Trebuchet MS"/>
                <w:color w:val="0000FF"/>
                <w:sz w:val="24"/>
                <w:szCs w:val="24"/>
                <w:lang w:val="fr-FR"/>
              </w:rPr>
              <w:t xml:space="preserve"> </w:t>
            </w:r>
            <w:r w:rsidRPr="007649DB">
              <w:rPr>
                <w:rFonts w:ascii="Trebuchet MS" w:hAnsi="Trebuchet MS"/>
                <w:sz w:val="24"/>
                <w:szCs w:val="24"/>
                <w:lang w:val="fr-FR"/>
              </w:rPr>
              <w:t xml:space="preserve">publice    </w:t>
            </w:r>
          </w:p>
        </w:tc>
        <w:tc>
          <w:tcPr>
            <w:tcW w:w="783" w:type="dxa"/>
            <w:tcBorders>
              <w:lef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 xml:space="preserve">   15</w:t>
            </w:r>
          </w:p>
        </w:tc>
      </w:tr>
      <w:tr w:rsidR="00536B00" w:rsidRPr="007649DB" w:rsidTr="00536B00">
        <w:tc>
          <w:tcPr>
            <w:tcW w:w="8775" w:type="dxa"/>
            <w:tcBorders>
              <w:righ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rPr>
            </w:pPr>
            <w:r w:rsidRPr="007649DB">
              <w:rPr>
                <w:rFonts w:ascii="Trebuchet MS" w:hAnsi="Trebuchet MS"/>
                <w:sz w:val="24"/>
                <w:szCs w:val="24"/>
                <w:lang w:val="fr-FR"/>
              </w:rPr>
              <w:t>c) Acte normative, reglementări</w:t>
            </w:r>
            <w:r w:rsidRPr="007649DB">
              <w:rPr>
                <w:rFonts w:ascii="Trebuchet MS" w:hAnsi="Trebuchet MS"/>
                <w:color w:val="0000FF"/>
                <w:sz w:val="24"/>
                <w:szCs w:val="24"/>
              </w:rPr>
              <w:t xml:space="preserve">  </w:t>
            </w:r>
          </w:p>
        </w:tc>
        <w:tc>
          <w:tcPr>
            <w:tcW w:w="783" w:type="dxa"/>
            <w:tcBorders>
              <w:lef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rPr>
            </w:pPr>
            <w:r w:rsidRPr="007649DB">
              <w:rPr>
                <w:rFonts w:ascii="Trebuchet MS" w:hAnsi="Trebuchet MS"/>
                <w:sz w:val="24"/>
                <w:szCs w:val="24"/>
                <w:lang w:val="fr-FR"/>
              </w:rPr>
              <w:t>0</w:t>
            </w:r>
          </w:p>
        </w:tc>
      </w:tr>
      <w:tr w:rsidR="00536B00" w:rsidRPr="007649DB" w:rsidTr="00536B00">
        <w:tc>
          <w:tcPr>
            <w:tcW w:w="8775" w:type="dxa"/>
            <w:tcBorders>
              <w:righ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 xml:space="preserve">d) Activitatea liderilor instituţiei     </w:t>
            </w:r>
          </w:p>
        </w:tc>
        <w:tc>
          <w:tcPr>
            <w:tcW w:w="783" w:type="dxa"/>
            <w:tcBorders>
              <w:lef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0</w:t>
            </w:r>
          </w:p>
        </w:tc>
      </w:tr>
      <w:tr w:rsidR="00536B00" w:rsidRPr="007649DB" w:rsidTr="00536B00">
        <w:tc>
          <w:tcPr>
            <w:tcW w:w="8775" w:type="dxa"/>
            <w:tcBorders>
              <w:righ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 xml:space="preserve">e) Informaţii privind modul de aplicare a </w:t>
            </w:r>
            <w:bookmarkStart w:id="30" w:name="REF82"/>
            <w:bookmarkEnd w:id="30"/>
            <w:r w:rsidRPr="007649DB">
              <w:rPr>
                <w:rFonts w:ascii="Trebuchet MS" w:hAnsi="Trebuchet MS"/>
                <w:sz w:val="24"/>
                <w:szCs w:val="24"/>
                <w:lang w:val="fr-FR"/>
              </w:rPr>
              <w:t xml:space="preserve">Legii nr. 544/2001, cu modificările şi completările ulterioare  </w:t>
            </w:r>
          </w:p>
        </w:tc>
        <w:tc>
          <w:tcPr>
            <w:tcW w:w="783" w:type="dxa"/>
            <w:tcBorders>
              <w:lef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0</w:t>
            </w:r>
          </w:p>
        </w:tc>
      </w:tr>
      <w:tr w:rsidR="00536B00" w:rsidRPr="007649DB" w:rsidTr="00536B00">
        <w:tc>
          <w:tcPr>
            <w:tcW w:w="8775" w:type="dxa"/>
            <w:tcBorders>
              <w:righ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f) Altele, cu menţionarea acestora:   instituţii de cultură, drumuri judeţene, activitate angajaţi, informaţii despre instituţiile subordonate Consiliului Judeţean Argeş.</w:t>
            </w:r>
          </w:p>
        </w:tc>
        <w:tc>
          <w:tcPr>
            <w:tcW w:w="783" w:type="dxa"/>
            <w:tcBorders>
              <w:left w:val="single" w:sz="4" w:space="0" w:color="auto"/>
            </w:tcBorders>
          </w:tcPr>
          <w:p w:rsidR="00536B00" w:rsidRPr="007649DB" w:rsidRDefault="00536B00" w:rsidP="007649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rPr>
            </w:pPr>
            <w:r w:rsidRPr="007649DB">
              <w:rPr>
                <w:rFonts w:ascii="Trebuchet MS" w:hAnsi="Trebuchet MS"/>
                <w:sz w:val="24"/>
                <w:szCs w:val="24"/>
              </w:rPr>
              <w:t>20</w:t>
            </w:r>
          </w:p>
        </w:tc>
      </w:tr>
    </w:tbl>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rPr>
      </w:pP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rPr>
      </w:pPr>
    </w:p>
    <w:tbl>
      <w:tblPr>
        <w:tblW w:w="11518"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0"/>
        <w:gridCol w:w="630"/>
        <w:gridCol w:w="810"/>
        <w:gridCol w:w="810"/>
        <w:gridCol w:w="720"/>
        <w:gridCol w:w="810"/>
        <w:gridCol w:w="720"/>
        <w:gridCol w:w="810"/>
        <w:gridCol w:w="900"/>
        <w:gridCol w:w="900"/>
        <w:gridCol w:w="720"/>
        <w:gridCol w:w="630"/>
        <w:gridCol w:w="810"/>
        <w:gridCol w:w="1258"/>
      </w:tblGrid>
      <w:tr w:rsidR="00536B00" w:rsidRPr="007649DB" w:rsidTr="00536B00">
        <w:tc>
          <w:tcPr>
            <w:tcW w:w="990" w:type="dxa"/>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b/>
                <w:sz w:val="24"/>
                <w:szCs w:val="24"/>
                <w:lang w:val="fr-FR"/>
              </w:rPr>
            </w:pPr>
            <w:r w:rsidRPr="007649DB">
              <w:rPr>
                <w:rFonts w:ascii="Trebuchet MS" w:hAnsi="Trebuchet MS"/>
                <w:b/>
                <w:sz w:val="24"/>
                <w:szCs w:val="24"/>
                <w:lang w:val="fr-FR"/>
              </w:rPr>
              <w:t>2. Număr  total de solicitări soluţionate favorabil</w:t>
            </w:r>
          </w:p>
        </w:tc>
        <w:tc>
          <w:tcPr>
            <w:tcW w:w="2970" w:type="dxa"/>
            <w:gridSpan w:val="4"/>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b/>
                <w:color w:val="000000"/>
                <w:sz w:val="24"/>
                <w:szCs w:val="24"/>
                <w:lang w:val="fr-FR"/>
              </w:rPr>
            </w:pPr>
            <w:r w:rsidRPr="007649DB">
              <w:rPr>
                <w:rFonts w:ascii="Trebuchet MS" w:hAnsi="Trebuchet MS"/>
                <w:b/>
                <w:sz w:val="24"/>
                <w:szCs w:val="24"/>
                <w:lang w:val="fr-FR"/>
              </w:rPr>
              <w:t>Termen de răspuns</w:t>
            </w:r>
          </w:p>
        </w:tc>
        <w:tc>
          <w:tcPr>
            <w:tcW w:w="2340" w:type="dxa"/>
            <w:gridSpan w:val="3"/>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b/>
                <w:color w:val="000000"/>
                <w:sz w:val="24"/>
                <w:szCs w:val="24"/>
                <w:lang w:val="fr-FR"/>
              </w:rPr>
            </w:pPr>
            <w:r w:rsidRPr="007649DB">
              <w:rPr>
                <w:rFonts w:ascii="Trebuchet MS" w:hAnsi="Trebuchet MS"/>
                <w:b/>
                <w:sz w:val="24"/>
                <w:szCs w:val="24"/>
                <w:lang w:val="fr-FR"/>
              </w:rPr>
              <w:t>Modul de comunicare</w:t>
            </w:r>
          </w:p>
        </w:tc>
        <w:tc>
          <w:tcPr>
            <w:tcW w:w="5218" w:type="dxa"/>
            <w:gridSpan w:val="6"/>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b/>
                <w:color w:val="000000"/>
                <w:sz w:val="24"/>
                <w:szCs w:val="24"/>
                <w:lang w:val="fr-FR"/>
              </w:rPr>
            </w:pPr>
            <w:r w:rsidRPr="007649DB">
              <w:rPr>
                <w:rFonts w:ascii="Trebuchet MS" w:hAnsi="Trebuchet MS"/>
                <w:b/>
                <w:sz w:val="24"/>
                <w:szCs w:val="24"/>
                <w:lang w:val="fr-FR"/>
              </w:rPr>
              <w:t xml:space="preserve">Departajate pe domenii </w:t>
            </w:r>
            <w:proofErr w:type="gramStart"/>
            <w:r w:rsidRPr="007649DB">
              <w:rPr>
                <w:rFonts w:ascii="Trebuchet MS" w:hAnsi="Trebuchet MS"/>
                <w:b/>
                <w:sz w:val="24"/>
                <w:szCs w:val="24"/>
                <w:lang w:val="fr-FR"/>
              </w:rPr>
              <w:t>de interes</w:t>
            </w:r>
            <w:proofErr w:type="gramEnd"/>
          </w:p>
        </w:tc>
      </w:tr>
      <w:tr w:rsidR="00536B00" w:rsidRPr="007649DB" w:rsidTr="00536B00">
        <w:tc>
          <w:tcPr>
            <w:tcW w:w="990" w:type="dxa"/>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p>
        </w:tc>
        <w:tc>
          <w:tcPr>
            <w:tcW w:w="63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Redirec-ţionate către alte instituţii în 5 zile</w:t>
            </w:r>
          </w:p>
        </w:tc>
        <w:tc>
          <w:tcPr>
            <w:tcW w:w="81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 xml:space="preserve">Soluţionate favorabil în termen de 10 zile </w:t>
            </w:r>
          </w:p>
        </w:tc>
        <w:tc>
          <w:tcPr>
            <w:tcW w:w="81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Soluţionate favorabil în termen de 30 zile</w:t>
            </w:r>
          </w:p>
        </w:tc>
        <w:tc>
          <w:tcPr>
            <w:tcW w:w="720"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Solici-tări pentru care termenul a fost depăşit</w:t>
            </w:r>
          </w:p>
        </w:tc>
        <w:tc>
          <w:tcPr>
            <w:tcW w:w="81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Comuni-care electronică</w:t>
            </w:r>
          </w:p>
        </w:tc>
        <w:tc>
          <w:tcPr>
            <w:tcW w:w="72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Comunicare in format hârtie</w:t>
            </w:r>
          </w:p>
        </w:tc>
        <w:tc>
          <w:tcPr>
            <w:tcW w:w="810"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Comuni-care verbală</w:t>
            </w:r>
          </w:p>
        </w:tc>
        <w:tc>
          <w:tcPr>
            <w:tcW w:w="90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xml:space="preserve">Utilizarea banilor publici (contracte, investiţii, cheltuieli etc.) </w:t>
            </w:r>
          </w:p>
        </w:tc>
        <w:tc>
          <w:tcPr>
            <w:tcW w:w="90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xml:space="preserve">Modul </w:t>
            </w:r>
            <w:proofErr w:type="gramStart"/>
            <w:r w:rsidRPr="007649DB">
              <w:rPr>
                <w:rFonts w:ascii="Trebuchet MS" w:hAnsi="Trebuchet MS"/>
                <w:color w:val="000000"/>
                <w:sz w:val="24"/>
                <w:szCs w:val="24"/>
                <w:lang w:val="fr-FR"/>
              </w:rPr>
              <w:t>de îndeplinire</w:t>
            </w:r>
            <w:proofErr w:type="gramEnd"/>
            <w:r w:rsidRPr="007649DB">
              <w:rPr>
                <w:rFonts w:ascii="Trebuchet MS" w:hAnsi="Trebuchet MS"/>
                <w:color w:val="000000"/>
                <w:sz w:val="24"/>
                <w:szCs w:val="24"/>
                <w:lang w:val="fr-FR"/>
              </w:rPr>
              <w:t xml:space="preserve"> a atribuţiilor instituţiei publice</w:t>
            </w:r>
          </w:p>
        </w:tc>
        <w:tc>
          <w:tcPr>
            <w:tcW w:w="72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Acte norma-tive, reglementări</w:t>
            </w:r>
          </w:p>
        </w:tc>
        <w:tc>
          <w:tcPr>
            <w:tcW w:w="63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Activi-tatea liderilor instituţiei</w:t>
            </w:r>
          </w:p>
        </w:tc>
        <w:tc>
          <w:tcPr>
            <w:tcW w:w="81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xml:space="preserve">Informaţii privind modul </w:t>
            </w:r>
            <w:proofErr w:type="gramStart"/>
            <w:r w:rsidRPr="007649DB">
              <w:rPr>
                <w:rFonts w:ascii="Trebuchet MS" w:hAnsi="Trebuchet MS"/>
                <w:color w:val="000000"/>
                <w:sz w:val="24"/>
                <w:szCs w:val="24"/>
                <w:lang w:val="fr-FR"/>
              </w:rPr>
              <w:t>de aplicare</w:t>
            </w:r>
            <w:proofErr w:type="gramEnd"/>
            <w:r w:rsidRPr="007649DB">
              <w:rPr>
                <w:rFonts w:ascii="Trebuchet MS" w:hAnsi="Trebuchet MS"/>
                <w:color w:val="000000"/>
                <w:sz w:val="24"/>
                <w:szCs w:val="24"/>
                <w:lang w:val="fr-FR"/>
              </w:rPr>
              <w:t xml:space="preserve"> a Legii nr. 544/2001, cu modificări</w:t>
            </w:r>
            <w:r w:rsidRPr="007649DB">
              <w:rPr>
                <w:rFonts w:ascii="Trebuchet MS" w:hAnsi="Trebuchet MS"/>
                <w:color w:val="000000"/>
                <w:sz w:val="24"/>
                <w:szCs w:val="24"/>
                <w:lang w:val="fr-FR"/>
              </w:rPr>
              <w:lastRenderedPageBreak/>
              <w:t>le şi completările ulterioare</w:t>
            </w:r>
          </w:p>
        </w:tc>
        <w:tc>
          <w:tcPr>
            <w:tcW w:w="1258"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lastRenderedPageBreak/>
              <w:t>Altele (se precizează care)</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Informații cu privire la copii ale planurilor de restucturare și ale planurilor de reorganiz</w:t>
            </w:r>
            <w:r w:rsidRPr="007649DB">
              <w:rPr>
                <w:rFonts w:ascii="Trebuchet MS" w:hAnsi="Trebuchet MS"/>
                <w:color w:val="000000"/>
                <w:sz w:val="24"/>
                <w:szCs w:val="24"/>
                <w:lang w:val="fr-FR"/>
              </w:rPr>
              <w:lastRenderedPageBreak/>
              <w:t xml:space="preserve">are </w:t>
            </w:r>
            <w:proofErr w:type="gramStart"/>
            <w:r w:rsidRPr="007649DB">
              <w:rPr>
                <w:rFonts w:ascii="Trebuchet MS" w:hAnsi="Trebuchet MS"/>
                <w:color w:val="000000"/>
                <w:sz w:val="24"/>
                <w:szCs w:val="24"/>
                <w:lang w:val="fr-FR"/>
              </w:rPr>
              <w:t>a</w:t>
            </w:r>
            <w:proofErr w:type="gramEnd"/>
            <w:r w:rsidRPr="007649DB">
              <w:rPr>
                <w:rFonts w:ascii="Trebuchet MS" w:hAnsi="Trebuchet MS"/>
                <w:color w:val="000000"/>
                <w:sz w:val="24"/>
                <w:szCs w:val="24"/>
                <w:lang w:val="fr-FR"/>
              </w:rPr>
              <w:t xml:space="preserve"> centrelor rezidențiale cu capacitate mai mare de 50 de locuri din județ);</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Informații cu privire la mamele minore din județul nostru;</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Info cu priv la P.U.G. județului Argeș, lista localităților care sunt traversate de către Linii Electrice Aeriene;</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Info cu priv la date deschise;</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xml:space="preserve">- Situația școlilor cu toalete în spații exterioare (fără apa curentă și </w:t>
            </w:r>
            <w:r w:rsidRPr="007649DB">
              <w:rPr>
                <w:rFonts w:ascii="Trebuchet MS" w:hAnsi="Trebuchet MS"/>
                <w:color w:val="000000"/>
                <w:sz w:val="24"/>
                <w:szCs w:val="24"/>
                <w:lang w:val="fr-FR"/>
              </w:rPr>
              <w:lastRenderedPageBreak/>
              <w:t>canalizare);</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t>- Date cu privire la copii cu cerințe educaționale speciale;</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p>
        </w:tc>
      </w:tr>
      <w:tr w:rsidR="00536B00" w:rsidRPr="007649DB" w:rsidTr="00536B00">
        <w:tc>
          <w:tcPr>
            <w:tcW w:w="990" w:type="dxa"/>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lastRenderedPageBreak/>
              <w:t>40</w:t>
            </w:r>
          </w:p>
        </w:tc>
        <w:tc>
          <w:tcPr>
            <w:tcW w:w="63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81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31</w:t>
            </w:r>
          </w:p>
        </w:tc>
        <w:tc>
          <w:tcPr>
            <w:tcW w:w="81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9</w:t>
            </w:r>
          </w:p>
        </w:tc>
        <w:tc>
          <w:tcPr>
            <w:tcW w:w="720"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81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31</w:t>
            </w:r>
          </w:p>
        </w:tc>
        <w:tc>
          <w:tcPr>
            <w:tcW w:w="72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8</w:t>
            </w:r>
          </w:p>
        </w:tc>
        <w:tc>
          <w:tcPr>
            <w:tcW w:w="810"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1</w:t>
            </w:r>
          </w:p>
        </w:tc>
        <w:tc>
          <w:tcPr>
            <w:tcW w:w="90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5</w:t>
            </w:r>
          </w:p>
        </w:tc>
        <w:tc>
          <w:tcPr>
            <w:tcW w:w="90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15</w:t>
            </w:r>
          </w:p>
        </w:tc>
        <w:tc>
          <w:tcPr>
            <w:tcW w:w="72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63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81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1258"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20</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p>
        </w:tc>
      </w:tr>
    </w:tbl>
    <w:p w:rsidR="00536B00" w:rsidRPr="007649DB" w:rsidRDefault="00536B00" w:rsidP="007649DB">
      <w:pPr>
        <w:spacing w:after="0" w:line="240" w:lineRule="auto"/>
        <w:rPr>
          <w:rFonts w:ascii="Trebuchet MS" w:hAnsi="Trebuchet MS"/>
          <w:color w:val="0000FF"/>
          <w:sz w:val="24"/>
          <w:szCs w:val="24"/>
          <w:lang w:val="fr-FR"/>
        </w:rPr>
      </w:pPr>
      <w:r w:rsidRPr="007649DB">
        <w:rPr>
          <w:rFonts w:ascii="Trebuchet MS" w:hAnsi="Trebuchet MS"/>
          <w:color w:val="000000"/>
          <w:sz w:val="24"/>
          <w:szCs w:val="24"/>
          <w:lang w:val="fr-FR"/>
        </w:rPr>
        <w:br/>
      </w:r>
      <w:r w:rsidRPr="007649DB">
        <w:rPr>
          <w:rFonts w:ascii="Trebuchet MS" w:hAnsi="Trebuchet MS"/>
          <w:color w:val="0000FF"/>
          <w:sz w:val="24"/>
          <w:szCs w:val="24"/>
          <w:lang w:val="fr-FR"/>
        </w:rPr>
        <w:t>    </w:t>
      </w:r>
    </w:p>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3. Menţionaţi principalele cauze pentru care anumite răspunsuri nu au fost transmise în termenul legal:    </w:t>
      </w:r>
    </w:p>
    <w:p w:rsidR="00536B00" w:rsidRPr="007649DB" w:rsidRDefault="00536B00" w:rsidP="007649DB">
      <w:pPr>
        <w:spacing w:after="0" w:line="240" w:lineRule="auto"/>
        <w:ind w:firstLine="75"/>
        <w:rPr>
          <w:rFonts w:ascii="Trebuchet MS" w:hAnsi="Trebuchet MS"/>
          <w:sz w:val="24"/>
          <w:szCs w:val="24"/>
          <w:lang w:val="fr-FR"/>
        </w:rPr>
      </w:pPr>
      <w:r w:rsidRPr="007649DB">
        <w:rPr>
          <w:rFonts w:ascii="Trebuchet MS" w:hAnsi="Trebuchet MS"/>
          <w:sz w:val="24"/>
          <w:szCs w:val="24"/>
          <w:lang w:val="fr-FR"/>
        </w:rPr>
        <w:t xml:space="preserve">             Nu este cazul</w:t>
      </w:r>
    </w:p>
    <w:p w:rsidR="00536B00" w:rsidRPr="007649DB" w:rsidRDefault="00536B00" w:rsidP="007649DB">
      <w:pPr>
        <w:spacing w:after="0" w:line="240" w:lineRule="auto"/>
        <w:rPr>
          <w:rFonts w:ascii="Trebuchet MS" w:hAnsi="Trebuchet MS"/>
          <w:sz w:val="24"/>
          <w:szCs w:val="24"/>
          <w:lang w:val="fr-FR"/>
        </w:rPr>
      </w:pPr>
    </w:p>
    <w:p w:rsidR="00536B00" w:rsidRPr="007649DB" w:rsidRDefault="00536B00" w:rsidP="007649DB">
      <w:pPr>
        <w:numPr>
          <w:ilvl w:val="0"/>
          <w:numId w:val="60"/>
        </w:numPr>
        <w:spacing w:after="0" w:line="240" w:lineRule="auto"/>
        <w:rPr>
          <w:rFonts w:ascii="Trebuchet MS" w:hAnsi="Trebuchet MS"/>
          <w:sz w:val="24"/>
          <w:szCs w:val="24"/>
          <w:lang w:val="fr-FR"/>
        </w:rPr>
      </w:pPr>
      <w:r w:rsidRPr="007649DB">
        <w:rPr>
          <w:rFonts w:ascii="Trebuchet MS" w:hAnsi="Trebuchet MS"/>
          <w:sz w:val="24"/>
          <w:szCs w:val="24"/>
          <w:lang w:val="fr-FR"/>
        </w:rPr>
        <w:t>Ce măsuri au fost luate pentru ca această problemă să fie rezolvată?   </w:t>
      </w:r>
    </w:p>
    <w:p w:rsidR="00536B00" w:rsidRPr="007649DB" w:rsidRDefault="00536B00" w:rsidP="007649DB">
      <w:pPr>
        <w:spacing w:after="0" w:line="240" w:lineRule="auto"/>
        <w:ind w:left="75"/>
        <w:rPr>
          <w:rFonts w:ascii="Trebuchet MS" w:hAnsi="Trebuchet MS"/>
          <w:sz w:val="24"/>
          <w:szCs w:val="24"/>
          <w:lang w:val="fr-FR"/>
        </w:rPr>
      </w:pPr>
      <w:r w:rsidRPr="007649DB">
        <w:rPr>
          <w:rFonts w:ascii="Trebuchet MS" w:hAnsi="Trebuchet MS"/>
          <w:sz w:val="24"/>
          <w:szCs w:val="24"/>
          <w:lang w:val="fr-FR"/>
        </w:rPr>
        <w:t>            Nu este cazul</w:t>
      </w:r>
    </w:p>
    <w:p w:rsidR="00536B00" w:rsidRPr="007649DB" w:rsidRDefault="00536B00" w:rsidP="007649DB">
      <w:pPr>
        <w:spacing w:after="0" w:line="240" w:lineRule="auto"/>
        <w:ind w:left="75"/>
        <w:rPr>
          <w:rFonts w:ascii="Trebuchet MS" w:hAnsi="Trebuchet MS"/>
          <w:sz w:val="24"/>
          <w:szCs w:val="24"/>
          <w:lang w:val="fr-FR"/>
        </w:rPr>
      </w:pPr>
    </w:p>
    <w:tbl>
      <w:tblPr>
        <w:tblW w:w="9422"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9"/>
        <w:gridCol w:w="1000"/>
        <w:gridCol w:w="1022"/>
        <w:gridCol w:w="979"/>
        <w:gridCol w:w="1032"/>
        <w:gridCol w:w="1004"/>
        <w:gridCol w:w="1150"/>
        <w:gridCol w:w="1011"/>
        <w:gridCol w:w="1134"/>
        <w:gridCol w:w="993"/>
      </w:tblGrid>
      <w:tr w:rsidR="00536B00" w:rsidRPr="007649DB" w:rsidTr="00536B00">
        <w:tc>
          <w:tcPr>
            <w:tcW w:w="1203" w:type="dxa"/>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5. Număr total de solicitări respinse</w:t>
            </w:r>
          </w:p>
        </w:tc>
        <w:tc>
          <w:tcPr>
            <w:tcW w:w="2969" w:type="dxa"/>
            <w:gridSpan w:val="3"/>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Motivul respingerii</w:t>
            </w:r>
          </w:p>
        </w:tc>
        <w:tc>
          <w:tcPr>
            <w:tcW w:w="5250" w:type="dxa"/>
            <w:gridSpan w:val="6"/>
          </w:tcPr>
          <w:p w:rsidR="00536B00" w:rsidRPr="007649DB" w:rsidRDefault="00536B00" w:rsidP="007649DB">
            <w:pPr>
              <w:spacing w:after="0" w:line="240" w:lineRule="auto"/>
              <w:rPr>
                <w:rFonts w:ascii="Trebuchet MS" w:hAnsi="Trebuchet MS"/>
                <w:b/>
                <w:sz w:val="24"/>
                <w:szCs w:val="24"/>
                <w:lang w:val="fr-FR"/>
              </w:rPr>
            </w:pPr>
            <w:r w:rsidRPr="007649DB">
              <w:rPr>
                <w:rFonts w:ascii="Trebuchet MS" w:hAnsi="Trebuchet MS"/>
                <w:b/>
                <w:sz w:val="24"/>
                <w:szCs w:val="24"/>
                <w:lang w:val="fr-FR"/>
              </w:rPr>
              <w:t xml:space="preserve">Departajate pe domenii </w:t>
            </w:r>
            <w:proofErr w:type="gramStart"/>
            <w:r w:rsidRPr="007649DB">
              <w:rPr>
                <w:rFonts w:ascii="Trebuchet MS" w:hAnsi="Trebuchet MS"/>
                <w:b/>
                <w:sz w:val="24"/>
                <w:szCs w:val="24"/>
                <w:lang w:val="fr-FR"/>
              </w:rPr>
              <w:t>de interes</w:t>
            </w:r>
            <w:proofErr w:type="gramEnd"/>
          </w:p>
        </w:tc>
      </w:tr>
      <w:tr w:rsidR="00536B00" w:rsidRPr="007649DB" w:rsidTr="00536B00">
        <w:trPr>
          <w:trHeight w:val="2115"/>
        </w:trPr>
        <w:tc>
          <w:tcPr>
            <w:tcW w:w="1203" w:type="dxa"/>
          </w:tcPr>
          <w:p w:rsidR="00536B00" w:rsidRPr="007649DB" w:rsidRDefault="00536B00" w:rsidP="007649DB">
            <w:pPr>
              <w:spacing w:after="0" w:line="240" w:lineRule="auto"/>
              <w:rPr>
                <w:rFonts w:ascii="Trebuchet MS" w:hAnsi="Trebuchet MS"/>
                <w:sz w:val="24"/>
                <w:szCs w:val="24"/>
                <w:lang w:val="fr-FR"/>
              </w:rPr>
            </w:pPr>
          </w:p>
        </w:tc>
        <w:tc>
          <w:tcPr>
            <w:tcW w:w="956" w:type="dxa"/>
            <w:tcBorders>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Exceptate, conform legii</w:t>
            </w:r>
          </w:p>
        </w:tc>
        <w:tc>
          <w:tcPr>
            <w:tcW w:w="983"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Informaţii inexistente</w:t>
            </w:r>
          </w:p>
        </w:tc>
        <w:tc>
          <w:tcPr>
            <w:tcW w:w="1030" w:type="dxa"/>
            <w:tcBorders>
              <w:lef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Alte motive (cu precizarea acestor)</w:t>
            </w:r>
          </w:p>
        </w:tc>
        <w:tc>
          <w:tcPr>
            <w:tcW w:w="896" w:type="dxa"/>
            <w:tcBorders>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Utilizarea banilor publici (contracte, investiţi, cheltuieli etc.)</w:t>
            </w:r>
          </w:p>
        </w:tc>
        <w:tc>
          <w:tcPr>
            <w:tcW w:w="910"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 xml:space="preserve">Modul </w:t>
            </w:r>
            <w:proofErr w:type="gramStart"/>
            <w:r w:rsidRPr="007649DB">
              <w:rPr>
                <w:rFonts w:ascii="Trebuchet MS" w:hAnsi="Trebuchet MS"/>
                <w:sz w:val="24"/>
                <w:szCs w:val="24"/>
                <w:lang w:val="fr-FR"/>
              </w:rPr>
              <w:t>de îndeplinire</w:t>
            </w:r>
            <w:proofErr w:type="gramEnd"/>
            <w:r w:rsidRPr="007649DB">
              <w:rPr>
                <w:rFonts w:ascii="Trebuchet MS" w:hAnsi="Trebuchet MS"/>
                <w:sz w:val="24"/>
                <w:szCs w:val="24"/>
                <w:lang w:val="fr-FR"/>
              </w:rPr>
              <w:t xml:space="preserve"> a atribuţiilor instituţiei publice</w:t>
            </w:r>
          </w:p>
        </w:tc>
        <w:tc>
          <w:tcPr>
            <w:tcW w:w="1025"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Acte normative, reglementări</w:t>
            </w:r>
          </w:p>
        </w:tc>
        <w:tc>
          <w:tcPr>
            <w:tcW w:w="918"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Activitatea liderilor instituţiei</w:t>
            </w:r>
          </w:p>
        </w:tc>
        <w:tc>
          <w:tcPr>
            <w:tcW w:w="1016"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 xml:space="preserve">Informaţii privind modul </w:t>
            </w:r>
            <w:proofErr w:type="gramStart"/>
            <w:r w:rsidRPr="007649DB">
              <w:rPr>
                <w:rFonts w:ascii="Trebuchet MS" w:hAnsi="Trebuchet MS"/>
                <w:sz w:val="24"/>
                <w:szCs w:val="24"/>
                <w:lang w:val="fr-FR"/>
              </w:rPr>
              <w:t>de aplicare</w:t>
            </w:r>
            <w:proofErr w:type="gramEnd"/>
            <w:r w:rsidRPr="007649DB">
              <w:rPr>
                <w:rFonts w:ascii="Trebuchet MS" w:hAnsi="Trebuchet MS"/>
                <w:sz w:val="24"/>
                <w:szCs w:val="24"/>
                <w:lang w:val="fr-FR"/>
              </w:rPr>
              <w:t xml:space="preserve"> a legii nr. 544/2001, cu modificările şi completările ulterioare</w:t>
            </w:r>
          </w:p>
        </w:tc>
        <w:tc>
          <w:tcPr>
            <w:tcW w:w="485" w:type="dxa"/>
            <w:tcBorders>
              <w:lef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Altele (se precizează care)</w:t>
            </w:r>
          </w:p>
          <w:p w:rsidR="00536B00" w:rsidRPr="007649DB" w:rsidRDefault="00536B00" w:rsidP="007649DB">
            <w:pPr>
              <w:spacing w:after="0" w:line="240" w:lineRule="auto"/>
              <w:rPr>
                <w:rFonts w:ascii="Trebuchet MS" w:hAnsi="Trebuchet MS"/>
                <w:sz w:val="24"/>
                <w:szCs w:val="24"/>
                <w:lang w:val="fr-FR"/>
              </w:rPr>
            </w:pPr>
          </w:p>
        </w:tc>
      </w:tr>
      <w:tr w:rsidR="00536B00" w:rsidRPr="007649DB" w:rsidTr="00536B00">
        <w:tc>
          <w:tcPr>
            <w:tcW w:w="1203" w:type="dxa"/>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1</w:t>
            </w:r>
          </w:p>
        </w:tc>
        <w:tc>
          <w:tcPr>
            <w:tcW w:w="956" w:type="dxa"/>
            <w:tcBorders>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1</w:t>
            </w:r>
          </w:p>
        </w:tc>
        <w:tc>
          <w:tcPr>
            <w:tcW w:w="983"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1030" w:type="dxa"/>
            <w:tcBorders>
              <w:lef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896" w:type="dxa"/>
            <w:tcBorders>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910"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1025"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918"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1016" w:type="dxa"/>
            <w:tcBorders>
              <w:left w:val="single" w:sz="4" w:space="0" w:color="auto"/>
              <w:righ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c>
          <w:tcPr>
            <w:tcW w:w="485" w:type="dxa"/>
            <w:tcBorders>
              <w:left w:val="single" w:sz="4" w:space="0" w:color="auto"/>
            </w:tcBorders>
          </w:tcPr>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sz w:val="24"/>
                <w:szCs w:val="24"/>
                <w:lang w:val="fr-FR"/>
              </w:rPr>
              <w:t>0</w:t>
            </w:r>
          </w:p>
        </w:tc>
      </w:tr>
    </w:tbl>
    <w:p w:rsidR="00536B00" w:rsidRPr="007649DB" w:rsidRDefault="00536B00" w:rsidP="007649DB">
      <w:pPr>
        <w:spacing w:after="0" w:line="240" w:lineRule="auto"/>
        <w:rPr>
          <w:rFonts w:ascii="Trebuchet MS" w:hAnsi="Trebuchet MS"/>
          <w:sz w:val="24"/>
          <w:szCs w:val="24"/>
          <w:lang w:val="fr-FR"/>
        </w:rPr>
      </w:pPr>
      <w:r w:rsidRPr="007649DB">
        <w:rPr>
          <w:rFonts w:ascii="Trebuchet MS" w:hAnsi="Trebuchet MS"/>
          <w:color w:val="000000"/>
          <w:sz w:val="24"/>
          <w:szCs w:val="24"/>
          <w:lang w:val="fr-FR"/>
        </w:rPr>
        <w:lastRenderedPageBreak/>
        <w:br/>
      </w:r>
      <w:r w:rsidRPr="007649DB">
        <w:rPr>
          <w:rFonts w:ascii="Trebuchet MS" w:hAnsi="Trebuchet MS"/>
          <w:color w:val="0000FF"/>
          <w:sz w:val="24"/>
          <w:szCs w:val="24"/>
          <w:lang w:val="fr-FR"/>
        </w:rPr>
        <w:t>    </w:t>
      </w:r>
      <w:r w:rsidRPr="007649DB">
        <w:rPr>
          <w:rFonts w:ascii="Trebuchet MS" w:hAnsi="Trebuchet MS"/>
          <w:sz w:val="24"/>
          <w:szCs w:val="24"/>
          <w:lang w:val="fr-FR"/>
        </w:rPr>
        <w:t xml:space="preserve">5.1. Informaţiile solicitate nefurnizate pentru motivul exceptării acestora conform legii: (enumerarea numelor documentelor/informaţiilor solicitate): </w:t>
      </w:r>
    </w:p>
    <w:p w:rsidR="00536B00" w:rsidRPr="007649DB" w:rsidRDefault="00536B00" w:rsidP="007649DB">
      <w:pPr>
        <w:spacing w:after="0" w:line="240" w:lineRule="auto"/>
        <w:ind w:firstLine="708"/>
        <w:rPr>
          <w:rFonts w:ascii="Trebuchet MS" w:hAnsi="Trebuchet MS"/>
          <w:sz w:val="24"/>
          <w:szCs w:val="24"/>
          <w:lang w:val="fr-FR"/>
        </w:rPr>
      </w:pPr>
      <w:r w:rsidRPr="007649DB">
        <w:rPr>
          <w:rFonts w:ascii="Trebuchet MS" w:hAnsi="Trebuchet MS"/>
          <w:sz w:val="24"/>
          <w:szCs w:val="24"/>
          <w:lang w:val="fr-FR"/>
        </w:rPr>
        <w:t>Nu este cazul</w:t>
      </w:r>
    </w:p>
    <w:p w:rsidR="00536B00" w:rsidRPr="007649DB" w:rsidRDefault="00536B00" w:rsidP="007649DB">
      <w:pPr>
        <w:spacing w:after="0" w:line="240" w:lineRule="auto"/>
        <w:rPr>
          <w:rFonts w:ascii="Trebuchet MS" w:hAnsi="Trebuchet MS"/>
          <w:sz w:val="24"/>
          <w:szCs w:val="24"/>
          <w:lang w:val="fr-FR"/>
        </w:rPr>
      </w:pPr>
    </w:p>
    <w:p w:rsidR="00536B00" w:rsidRPr="007649DB" w:rsidRDefault="00536B00" w:rsidP="007649DB">
      <w:pPr>
        <w:spacing w:after="0" w:line="240" w:lineRule="auto"/>
        <w:ind w:firstLine="720"/>
        <w:rPr>
          <w:rFonts w:ascii="Trebuchet MS" w:hAnsi="Trebuchet MS"/>
          <w:sz w:val="24"/>
          <w:szCs w:val="24"/>
          <w:lang w:val="fr-FR"/>
        </w:rPr>
      </w:pPr>
      <w:r w:rsidRPr="007649DB">
        <w:rPr>
          <w:rFonts w:ascii="Trebuchet MS" w:hAnsi="Trebuchet MS"/>
          <w:sz w:val="24"/>
          <w:szCs w:val="24"/>
          <w:lang w:val="fr-FR"/>
        </w:rPr>
        <w:t>6. Reclamaţii administrative şi plângeri în instanţă</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38"/>
        <w:gridCol w:w="1146"/>
        <w:gridCol w:w="1418"/>
        <w:gridCol w:w="777"/>
        <w:gridCol w:w="1438"/>
        <w:gridCol w:w="1146"/>
        <w:gridCol w:w="1418"/>
        <w:gridCol w:w="777"/>
      </w:tblGrid>
      <w:tr w:rsidR="00536B00" w:rsidRPr="007649DB" w:rsidTr="00536B00">
        <w:tc>
          <w:tcPr>
            <w:tcW w:w="4698" w:type="dxa"/>
            <w:gridSpan w:val="4"/>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b/>
                <w:color w:val="000000"/>
                <w:sz w:val="24"/>
                <w:szCs w:val="24"/>
                <w:lang w:val="fr-FR"/>
              </w:rPr>
            </w:pPr>
            <w:r w:rsidRPr="007649DB">
              <w:rPr>
                <w:rFonts w:ascii="Trebuchet MS" w:hAnsi="Trebuchet MS"/>
                <w:b/>
                <w:sz w:val="24"/>
                <w:szCs w:val="24"/>
                <w:lang w:val="fr-FR"/>
              </w:rPr>
              <w:t xml:space="preserve">6.1. Numărul de reclamaţii administrative </w:t>
            </w:r>
            <w:proofErr w:type="gramStart"/>
            <w:r w:rsidRPr="007649DB">
              <w:rPr>
                <w:rFonts w:ascii="Trebuchet MS" w:hAnsi="Trebuchet MS"/>
                <w:b/>
                <w:sz w:val="24"/>
                <w:szCs w:val="24"/>
                <w:lang w:val="fr-FR"/>
              </w:rPr>
              <w:t>la adresa</w:t>
            </w:r>
            <w:proofErr w:type="gramEnd"/>
            <w:r w:rsidRPr="007649DB">
              <w:rPr>
                <w:rFonts w:ascii="Trebuchet MS" w:hAnsi="Trebuchet MS"/>
                <w:b/>
                <w:sz w:val="24"/>
                <w:szCs w:val="24"/>
                <w:lang w:val="fr-FR"/>
              </w:rPr>
              <w:t xml:space="preserve"> instituţiei publice în baza</w:t>
            </w:r>
            <w:r w:rsidRPr="007649DB">
              <w:rPr>
                <w:rFonts w:ascii="Trebuchet MS" w:hAnsi="Trebuchet MS"/>
                <w:b/>
                <w:color w:val="000000"/>
                <w:sz w:val="24"/>
                <w:szCs w:val="24"/>
                <w:lang w:val="fr-FR"/>
              </w:rPr>
              <w:t xml:space="preserve"> </w:t>
            </w:r>
            <w:r w:rsidRPr="007649DB">
              <w:rPr>
                <w:rFonts w:ascii="Trebuchet MS" w:hAnsi="Trebuchet MS"/>
                <w:b/>
                <w:sz w:val="24"/>
                <w:szCs w:val="24"/>
                <w:lang w:val="fr-FR"/>
              </w:rPr>
              <w:t>Legii nr. 544/2001, cu modificăril şi completările</w:t>
            </w:r>
            <w:r w:rsidRPr="007649DB">
              <w:rPr>
                <w:rFonts w:ascii="Trebuchet MS" w:hAnsi="Trebuchet MS"/>
                <w:b/>
                <w:color w:val="000000"/>
                <w:sz w:val="24"/>
                <w:szCs w:val="24"/>
                <w:lang w:val="fr-FR"/>
              </w:rPr>
              <w:t xml:space="preserve"> </w:t>
            </w:r>
            <w:r w:rsidRPr="007649DB">
              <w:rPr>
                <w:rFonts w:ascii="Trebuchet MS" w:hAnsi="Trebuchet MS"/>
                <w:b/>
                <w:sz w:val="24"/>
                <w:szCs w:val="24"/>
                <w:lang w:val="fr-FR"/>
              </w:rPr>
              <w:t>ulterioare</w:t>
            </w:r>
          </w:p>
        </w:tc>
        <w:tc>
          <w:tcPr>
            <w:tcW w:w="4770" w:type="dxa"/>
            <w:gridSpan w:val="4"/>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b/>
                <w:color w:val="000000"/>
                <w:sz w:val="24"/>
                <w:szCs w:val="24"/>
                <w:lang w:val="fr-FR"/>
              </w:rPr>
            </w:pPr>
            <w:r w:rsidRPr="007649DB">
              <w:rPr>
                <w:rFonts w:ascii="Trebuchet MS" w:hAnsi="Trebuchet MS"/>
                <w:b/>
                <w:sz w:val="24"/>
                <w:szCs w:val="24"/>
                <w:lang w:val="fr-FR"/>
              </w:rPr>
              <w:t xml:space="preserve">6.2. Numărul de plângeri în instanţă </w:t>
            </w:r>
            <w:proofErr w:type="gramStart"/>
            <w:r w:rsidRPr="007649DB">
              <w:rPr>
                <w:rFonts w:ascii="Trebuchet MS" w:hAnsi="Trebuchet MS"/>
                <w:b/>
                <w:sz w:val="24"/>
                <w:szCs w:val="24"/>
                <w:lang w:val="fr-FR"/>
              </w:rPr>
              <w:t>la adresa</w:t>
            </w:r>
            <w:proofErr w:type="gramEnd"/>
            <w:r w:rsidRPr="007649DB">
              <w:rPr>
                <w:rFonts w:ascii="Trebuchet MS" w:hAnsi="Trebuchet MS"/>
                <w:b/>
                <w:sz w:val="24"/>
                <w:szCs w:val="24"/>
                <w:lang w:val="fr-FR"/>
              </w:rPr>
              <w:t xml:space="preserve"> instituţiei în baza Legii nr. 544/2001, cu</w:t>
            </w:r>
            <w:r w:rsidRPr="007649DB">
              <w:rPr>
                <w:rFonts w:ascii="Trebuchet MS" w:hAnsi="Trebuchet MS"/>
                <w:b/>
                <w:color w:val="000000"/>
                <w:sz w:val="24"/>
                <w:szCs w:val="24"/>
                <w:lang w:val="fr-FR"/>
              </w:rPr>
              <w:t xml:space="preserve"> </w:t>
            </w:r>
            <w:r w:rsidRPr="007649DB">
              <w:rPr>
                <w:rFonts w:ascii="Trebuchet MS" w:hAnsi="Trebuchet MS"/>
                <w:b/>
                <w:sz w:val="24"/>
                <w:szCs w:val="24"/>
                <w:lang w:val="fr-FR"/>
              </w:rPr>
              <w:t>modificările şi completările ulteriore</w:t>
            </w:r>
          </w:p>
        </w:tc>
      </w:tr>
      <w:tr w:rsidR="00536B00" w:rsidRPr="007649DB" w:rsidTr="00536B00">
        <w:tc>
          <w:tcPr>
            <w:tcW w:w="1035"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Soluţionate favorabil</w:t>
            </w:r>
          </w:p>
        </w:tc>
        <w:tc>
          <w:tcPr>
            <w:tcW w:w="1143"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Respinse</w:t>
            </w:r>
          </w:p>
        </w:tc>
        <w:tc>
          <w:tcPr>
            <w:tcW w:w="126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În curs de soluţionare</w:t>
            </w:r>
          </w:p>
        </w:tc>
        <w:tc>
          <w:tcPr>
            <w:tcW w:w="1260"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Total</w:t>
            </w:r>
          </w:p>
        </w:tc>
        <w:tc>
          <w:tcPr>
            <w:tcW w:w="117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Soluţionate</w:t>
            </w:r>
            <w:r w:rsidRPr="007649DB">
              <w:rPr>
                <w:rFonts w:ascii="Trebuchet MS" w:hAnsi="Trebuchet MS"/>
                <w:color w:val="000000"/>
                <w:sz w:val="24"/>
                <w:szCs w:val="24"/>
                <w:lang w:val="fr-FR"/>
              </w:rPr>
              <w:t xml:space="preserve"> </w:t>
            </w:r>
            <w:r w:rsidRPr="007649DB">
              <w:rPr>
                <w:rFonts w:ascii="Trebuchet MS" w:hAnsi="Trebuchet MS"/>
                <w:sz w:val="24"/>
                <w:szCs w:val="24"/>
                <w:lang w:val="fr-FR"/>
              </w:rPr>
              <w:t>favorabil petentului</w:t>
            </w:r>
          </w:p>
        </w:tc>
        <w:tc>
          <w:tcPr>
            <w:tcW w:w="117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Respinse</w:t>
            </w:r>
          </w:p>
        </w:tc>
        <w:tc>
          <w:tcPr>
            <w:tcW w:w="126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În curs de soluţionare</w:t>
            </w:r>
          </w:p>
        </w:tc>
        <w:tc>
          <w:tcPr>
            <w:tcW w:w="1170"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r w:rsidRPr="007649DB">
              <w:rPr>
                <w:rFonts w:ascii="Trebuchet MS" w:hAnsi="Trebuchet MS"/>
                <w:sz w:val="24"/>
                <w:szCs w:val="24"/>
                <w:lang w:val="fr-FR"/>
              </w:rPr>
              <w:t>Total</w:t>
            </w:r>
          </w:p>
        </w:tc>
      </w:tr>
      <w:tr w:rsidR="00536B00" w:rsidRPr="007649DB" w:rsidTr="00536B00">
        <w:trPr>
          <w:trHeight w:val="458"/>
        </w:trPr>
        <w:tc>
          <w:tcPr>
            <w:tcW w:w="1035"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1143"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126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1260"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1170" w:type="dxa"/>
            <w:tcBorders>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117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1260" w:type="dxa"/>
            <w:tcBorders>
              <w:left w:val="single" w:sz="4" w:space="0" w:color="auto"/>
              <w:righ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c>
          <w:tcPr>
            <w:tcW w:w="1170" w:type="dxa"/>
            <w:tcBorders>
              <w:left w:val="single" w:sz="4" w:space="0" w:color="auto"/>
            </w:tcBorders>
          </w:tcPr>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w:t>
            </w:r>
          </w:p>
        </w:tc>
      </w:tr>
    </w:tbl>
    <w:p w:rsidR="00536B00" w:rsidRPr="007649DB" w:rsidRDefault="00536B00" w:rsidP="007649DB">
      <w:pPr>
        <w:spacing w:after="0" w:line="240" w:lineRule="auto"/>
        <w:rPr>
          <w:rFonts w:ascii="Trebuchet MS" w:hAnsi="Trebuchet MS"/>
          <w:color w:val="000000"/>
          <w:sz w:val="24"/>
          <w:szCs w:val="24"/>
          <w:lang w:val="fr-FR"/>
        </w:rPr>
      </w:pPr>
      <w:r w:rsidRPr="007649DB">
        <w:rPr>
          <w:rFonts w:ascii="Trebuchet MS" w:hAnsi="Trebuchet MS"/>
          <w:color w:val="000000"/>
          <w:sz w:val="24"/>
          <w:szCs w:val="24"/>
          <w:lang w:val="fr-FR"/>
        </w:rPr>
        <w:br/>
      </w:r>
      <w:r w:rsidRPr="007649DB">
        <w:rPr>
          <w:rFonts w:ascii="Trebuchet MS" w:hAnsi="Trebuchet MS"/>
          <w:color w:val="000000"/>
          <w:sz w:val="24"/>
          <w:szCs w:val="24"/>
          <w:lang w:val="fr-FR"/>
        </w:rPr>
        <w:br/>
      </w:r>
      <w:r w:rsidRPr="007649DB">
        <w:rPr>
          <w:rFonts w:ascii="Trebuchet MS" w:hAnsi="Trebuchet MS"/>
          <w:color w:val="0000FF"/>
          <w:sz w:val="24"/>
          <w:szCs w:val="24"/>
          <w:lang w:val="fr-FR"/>
        </w:rPr>
        <w:t>    </w:t>
      </w:r>
      <w:r w:rsidRPr="007649DB">
        <w:rPr>
          <w:rFonts w:ascii="Trebuchet MS" w:hAnsi="Trebuchet MS"/>
          <w:sz w:val="24"/>
          <w:szCs w:val="24"/>
          <w:lang w:val="fr-FR"/>
        </w:rPr>
        <w:t xml:space="preserve">7.  Creşterea eficienţei accesului la informaţii </w:t>
      </w:r>
      <w:proofErr w:type="gramStart"/>
      <w:r w:rsidRPr="007649DB">
        <w:rPr>
          <w:rFonts w:ascii="Trebuchet MS" w:hAnsi="Trebuchet MS"/>
          <w:sz w:val="24"/>
          <w:szCs w:val="24"/>
          <w:lang w:val="fr-FR"/>
        </w:rPr>
        <w:t>de interes</w:t>
      </w:r>
      <w:proofErr w:type="gramEnd"/>
      <w:r w:rsidRPr="007649DB">
        <w:rPr>
          <w:rFonts w:ascii="Trebuchet MS" w:hAnsi="Trebuchet MS"/>
          <w:sz w:val="24"/>
          <w:szCs w:val="24"/>
          <w:lang w:val="fr-FR"/>
        </w:rPr>
        <w:t xml:space="preserve"> public:    </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a). Instituţia dumneavoastră deţine un punct de informare/bibliotecă virtuală în care sunt publicate seturi de date de interes public ?    </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
        <w:rPr>
          <w:rFonts w:ascii="Trebuchet MS" w:hAnsi="Trebuchet MS"/>
          <w:sz w:val="24"/>
          <w:szCs w:val="24"/>
          <w:lang w:val="fr-FR"/>
        </w:rPr>
      </w:pPr>
      <w:r w:rsidRPr="007649DB">
        <w:rPr>
          <w:rFonts w:ascii="Trebuchet MS" w:hAnsi="Trebuchet MS"/>
          <w:sz w:val="24"/>
          <w:szCs w:val="24"/>
          <w:lang w:val="fr-FR"/>
        </w:rPr>
        <w:t>[] Da    </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
        <w:rPr>
          <w:rFonts w:ascii="Trebuchet MS" w:hAnsi="Trebuchet MS"/>
          <w:sz w:val="24"/>
          <w:szCs w:val="24"/>
          <w:lang w:val="fr-FR"/>
        </w:rPr>
      </w:pPr>
      <w:r w:rsidRPr="007649DB">
        <w:rPr>
          <w:rFonts w:ascii="Trebuchet MS" w:hAnsi="Trebuchet MS"/>
          <w:sz w:val="24"/>
          <w:szCs w:val="24"/>
          <w:lang w:val="fr-FR"/>
        </w:rPr>
        <w:t>[X] Nu    </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lang w:val="fr-FR"/>
        </w:rPr>
      </w:pPr>
      <w:r w:rsidRPr="007649DB">
        <w:rPr>
          <w:rFonts w:ascii="Trebuchet MS" w:hAnsi="Trebuchet MS"/>
          <w:sz w:val="24"/>
          <w:szCs w:val="24"/>
          <w:lang w:val="fr-FR"/>
        </w:rPr>
        <w:t xml:space="preserve">b). Enumeraţi punctele pe care le consideraţi necesar a fi îmbunătăţite la nivelul instituţiei dumneavoastră pentru creşterea eficienţei procesului de asigurare </w:t>
      </w:r>
      <w:proofErr w:type="gramStart"/>
      <w:r w:rsidRPr="007649DB">
        <w:rPr>
          <w:rFonts w:ascii="Trebuchet MS" w:hAnsi="Trebuchet MS"/>
          <w:sz w:val="24"/>
          <w:szCs w:val="24"/>
          <w:lang w:val="fr-FR"/>
        </w:rPr>
        <w:t>a</w:t>
      </w:r>
      <w:proofErr w:type="gramEnd"/>
      <w:r w:rsidRPr="007649DB">
        <w:rPr>
          <w:rFonts w:ascii="Trebuchet MS" w:hAnsi="Trebuchet MS"/>
          <w:sz w:val="24"/>
          <w:szCs w:val="24"/>
          <w:lang w:val="fr-FR"/>
        </w:rPr>
        <w:t xml:space="preserve"> accesului la informaţii de interes public:</w:t>
      </w:r>
    </w:p>
    <w:p w:rsidR="00536B00" w:rsidRPr="007649DB" w:rsidRDefault="00536B00"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8"/>
      </w:tblGrid>
      <w:tr w:rsidR="00536B00" w:rsidRPr="007649DB" w:rsidTr="00536B00">
        <w:tc>
          <w:tcPr>
            <w:tcW w:w="9468" w:type="dxa"/>
          </w:tcPr>
          <w:p w:rsidR="00536B00" w:rsidRPr="007649DB" w:rsidRDefault="00536B00" w:rsidP="007649DB">
            <w:pPr>
              <w:pStyle w:val="ListParagraph"/>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contextualSpacing/>
              <w:textAlignment w:val="auto"/>
              <w:rPr>
                <w:rFonts w:ascii="Trebuchet MS" w:eastAsia="Times New Roman" w:hAnsi="Trebuchet MS"/>
                <w:color w:val="000000"/>
                <w:sz w:val="24"/>
                <w:szCs w:val="24"/>
                <w:lang w:val="fr-FR"/>
              </w:rPr>
            </w:pPr>
            <w:r w:rsidRPr="007649DB">
              <w:rPr>
                <w:rFonts w:ascii="Trebuchet MS" w:eastAsia="Times New Roman" w:hAnsi="Trebuchet MS"/>
                <w:color w:val="000000"/>
                <w:sz w:val="24"/>
                <w:szCs w:val="24"/>
                <w:lang w:val="fr-FR"/>
              </w:rPr>
              <w:t xml:space="preserve">Actualizarea permanentă a site-ului instituției cu informații </w:t>
            </w:r>
            <w:proofErr w:type="gramStart"/>
            <w:r w:rsidRPr="007649DB">
              <w:rPr>
                <w:rFonts w:ascii="Trebuchet MS" w:eastAsia="Times New Roman" w:hAnsi="Trebuchet MS"/>
                <w:color w:val="000000"/>
                <w:sz w:val="24"/>
                <w:szCs w:val="24"/>
                <w:lang w:val="fr-FR"/>
              </w:rPr>
              <w:t>de interes</w:t>
            </w:r>
            <w:proofErr w:type="gramEnd"/>
            <w:r w:rsidRPr="007649DB">
              <w:rPr>
                <w:rFonts w:ascii="Trebuchet MS" w:eastAsia="Times New Roman" w:hAnsi="Trebuchet MS"/>
                <w:color w:val="000000"/>
                <w:sz w:val="24"/>
                <w:szCs w:val="24"/>
                <w:lang w:val="fr-FR"/>
              </w:rPr>
              <w:t xml:space="preserve"> public.</w:t>
            </w:r>
          </w:p>
          <w:p w:rsidR="00536B00" w:rsidRPr="007649DB" w:rsidRDefault="00536B00" w:rsidP="007649DB">
            <w:pPr>
              <w:pStyle w:val="ListParagraph"/>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contextualSpacing/>
              <w:textAlignment w:val="auto"/>
              <w:rPr>
                <w:rFonts w:ascii="Trebuchet MS" w:eastAsia="Times New Roman" w:hAnsi="Trebuchet MS"/>
                <w:color w:val="000000"/>
                <w:sz w:val="24"/>
                <w:szCs w:val="24"/>
                <w:lang w:val="fr-FR"/>
              </w:rPr>
            </w:pPr>
            <w:r w:rsidRPr="007649DB">
              <w:rPr>
                <w:rFonts w:ascii="Trebuchet MS" w:eastAsia="Times New Roman" w:hAnsi="Trebuchet MS"/>
                <w:color w:val="000000"/>
                <w:sz w:val="24"/>
                <w:szCs w:val="24"/>
                <w:lang w:val="fr-FR"/>
              </w:rPr>
              <w:t>Creșterea gradului de degitalizare a informațiilor disponibile legate de activitatea/ documentele emise de instituție.</w:t>
            </w:r>
          </w:p>
        </w:tc>
      </w:tr>
    </w:tbl>
    <w:p w:rsidR="00536B00" w:rsidRPr="007649DB" w:rsidRDefault="00536B00" w:rsidP="007649DB">
      <w:pPr>
        <w:spacing w:after="0" w:line="240" w:lineRule="auto"/>
        <w:rPr>
          <w:rFonts w:ascii="Trebuchet MS" w:hAnsi="Trebuchet MS"/>
          <w:color w:val="000000"/>
          <w:sz w:val="24"/>
          <w:szCs w:val="24"/>
          <w:lang w:val="fr-FR"/>
        </w:rPr>
      </w:pPr>
    </w:p>
    <w:p w:rsidR="00536B00" w:rsidRPr="007649DB" w:rsidRDefault="00536B00" w:rsidP="007649DB">
      <w:pPr>
        <w:pStyle w:val="NoSpacing"/>
        <w:rPr>
          <w:rFonts w:ascii="Trebuchet MS" w:hAnsi="Trebuchet MS"/>
          <w:sz w:val="24"/>
          <w:szCs w:val="24"/>
          <w:lang w:val="fr-FR"/>
        </w:rPr>
      </w:pPr>
      <w:r w:rsidRPr="007649DB">
        <w:rPr>
          <w:rFonts w:ascii="Trebuchet MS" w:hAnsi="Trebuchet MS"/>
          <w:color w:val="000000"/>
          <w:sz w:val="24"/>
          <w:szCs w:val="24"/>
          <w:lang w:val="fr-FR"/>
        </w:rPr>
        <w:t>c</w:t>
      </w:r>
      <w:r w:rsidRPr="007649DB">
        <w:rPr>
          <w:rFonts w:ascii="Trebuchet MS" w:hAnsi="Trebuchet MS"/>
          <w:sz w:val="24"/>
          <w:szCs w:val="24"/>
          <w:lang w:val="fr-FR"/>
        </w:rPr>
        <w:t xml:space="preserve">). Enumeraţi măsurile luate pentru îmbunătăţirea procesului </w:t>
      </w:r>
      <w:proofErr w:type="gramStart"/>
      <w:r w:rsidRPr="007649DB">
        <w:rPr>
          <w:rFonts w:ascii="Trebuchet MS" w:hAnsi="Trebuchet MS"/>
          <w:sz w:val="24"/>
          <w:szCs w:val="24"/>
          <w:lang w:val="fr-FR"/>
        </w:rPr>
        <w:t>de asigurare</w:t>
      </w:r>
      <w:proofErr w:type="gramEnd"/>
      <w:r w:rsidRPr="007649DB">
        <w:rPr>
          <w:rFonts w:ascii="Trebuchet MS" w:hAnsi="Trebuchet MS"/>
          <w:sz w:val="24"/>
          <w:szCs w:val="24"/>
          <w:lang w:val="fr-FR"/>
        </w:rPr>
        <w:t xml:space="preserve"> a accesului la informaţii de interes public:</w:t>
      </w:r>
    </w:p>
    <w:p w:rsidR="00536B00" w:rsidRPr="007649DB" w:rsidRDefault="00536B00" w:rsidP="007649DB">
      <w:pPr>
        <w:pStyle w:val="NoSpacing"/>
        <w:rPr>
          <w:rFonts w:ascii="Trebuchet MS" w:hAnsi="Trebuchet MS"/>
          <w:color w:val="000000"/>
          <w:sz w:val="24"/>
          <w:szCs w:val="24"/>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8"/>
      </w:tblGrid>
      <w:tr w:rsidR="00536B00" w:rsidRPr="007649DB" w:rsidTr="00536B00">
        <w:tc>
          <w:tcPr>
            <w:tcW w:w="9468" w:type="dxa"/>
          </w:tcPr>
          <w:p w:rsidR="00536B00" w:rsidRPr="007649DB" w:rsidRDefault="00536B00" w:rsidP="007649DB">
            <w:pPr>
              <w:pStyle w:val="NoSpacing"/>
              <w:rPr>
                <w:rFonts w:ascii="Trebuchet MS" w:hAnsi="Trebuchet MS"/>
                <w:sz w:val="24"/>
                <w:szCs w:val="24"/>
                <w:lang w:val="fr-FR"/>
              </w:rPr>
            </w:pPr>
            <w:r w:rsidRPr="007649DB">
              <w:rPr>
                <w:rFonts w:ascii="Trebuchet MS" w:hAnsi="Trebuchet MS"/>
                <w:sz w:val="24"/>
                <w:szCs w:val="24"/>
                <w:lang w:val="fr-FR"/>
              </w:rPr>
              <w:t xml:space="preserve">Mobilizarea compartimentelor din cadrul instituţiei în vederea actualizării site-ului cu informaţii </w:t>
            </w:r>
            <w:proofErr w:type="gramStart"/>
            <w:r w:rsidRPr="007649DB">
              <w:rPr>
                <w:rFonts w:ascii="Trebuchet MS" w:hAnsi="Trebuchet MS"/>
                <w:sz w:val="24"/>
                <w:szCs w:val="24"/>
                <w:lang w:val="fr-FR"/>
              </w:rPr>
              <w:t>de interes</w:t>
            </w:r>
            <w:proofErr w:type="gramEnd"/>
            <w:r w:rsidRPr="007649DB">
              <w:rPr>
                <w:rFonts w:ascii="Trebuchet MS" w:hAnsi="Trebuchet MS"/>
                <w:sz w:val="24"/>
                <w:szCs w:val="24"/>
                <w:lang w:val="fr-FR"/>
              </w:rPr>
              <w:t xml:space="preserve"> general.</w:t>
            </w:r>
          </w:p>
        </w:tc>
      </w:tr>
    </w:tbl>
    <w:p w:rsidR="00536B00" w:rsidRPr="007649DB" w:rsidRDefault="00536B00" w:rsidP="007649DB">
      <w:pPr>
        <w:pStyle w:val="NoSpacing"/>
        <w:rPr>
          <w:rFonts w:ascii="Trebuchet MS" w:hAnsi="Trebuchet MS"/>
          <w:b/>
          <w:sz w:val="24"/>
          <w:szCs w:val="24"/>
          <w:lang w:val="fr-FR"/>
        </w:rPr>
      </w:pPr>
    </w:p>
    <w:p w:rsidR="00536B00" w:rsidRPr="007649DB" w:rsidRDefault="00536B00" w:rsidP="007649DB">
      <w:pPr>
        <w:pStyle w:val="NoSpacing"/>
        <w:ind w:firstLine="270"/>
        <w:rPr>
          <w:rFonts w:ascii="Trebuchet MS" w:hAnsi="Trebuchet MS"/>
          <w:b/>
          <w:sz w:val="24"/>
          <w:szCs w:val="24"/>
          <w:lang w:val="fr-FR"/>
        </w:rPr>
      </w:pPr>
      <w:r w:rsidRPr="007649DB">
        <w:rPr>
          <w:rFonts w:ascii="Trebuchet MS" w:hAnsi="Trebuchet MS"/>
          <w:b/>
          <w:sz w:val="24"/>
          <w:szCs w:val="24"/>
          <w:lang w:val="fr-FR"/>
        </w:rPr>
        <w:t xml:space="preserve">                                                                                                                   </w:t>
      </w:r>
    </w:p>
    <w:p w:rsidR="007649DB" w:rsidRDefault="00536B00" w:rsidP="007649DB">
      <w:pPr>
        <w:pStyle w:val="NoSpacing"/>
        <w:ind w:firstLine="270"/>
        <w:rPr>
          <w:rFonts w:ascii="Trebuchet MS" w:hAnsi="Trebuchet MS"/>
          <w:b/>
          <w:sz w:val="24"/>
          <w:szCs w:val="24"/>
          <w:lang w:val="fr-FR"/>
        </w:rPr>
      </w:pPr>
      <w:r w:rsidRPr="007649DB">
        <w:rPr>
          <w:rFonts w:ascii="Trebuchet MS" w:hAnsi="Trebuchet MS"/>
          <w:b/>
          <w:sz w:val="24"/>
          <w:szCs w:val="24"/>
          <w:lang w:val="fr-FR"/>
        </w:rPr>
        <w:t xml:space="preserve">                                                                                                                      </w:t>
      </w:r>
    </w:p>
    <w:p w:rsidR="00536B00" w:rsidRPr="007649DB" w:rsidRDefault="00536B00" w:rsidP="007649DB">
      <w:pPr>
        <w:pStyle w:val="NoSpacing"/>
        <w:ind w:firstLine="270"/>
        <w:rPr>
          <w:rFonts w:ascii="Trebuchet MS" w:hAnsi="Trebuchet MS"/>
          <w:b/>
          <w:sz w:val="24"/>
          <w:szCs w:val="24"/>
          <w:lang w:val="fr-FR"/>
        </w:rPr>
      </w:pPr>
      <w:r w:rsidRPr="007649DB">
        <w:rPr>
          <w:rFonts w:ascii="Trebuchet MS" w:hAnsi="Trebuchet MS"/>
          <w:b/>
          <w:sz w:val="24"/>
          <w:szCs w:val="24"/>
          <w:lang w:val="fr-FR"/>
        </w:rPr>
        <w:t xml:space="preserve">                                                                                                                                                                </w:t>
      </w:r>
    </w:p>
    <w:p w:rsidR="00536B00" w:rsidRPr="007649DB" w:rsidRDefault="00536B00" w:rsidP="007649DB">
      <w:pPr>
        <w:pStyle w:val="NoSpacing"/>
        <w:ind w:firstLine="270"/>
        <w:rPr>
          <w:rFonts w:ascii="Trebuchet MS" w:hAnsi="Trebuchet MS"/>
          <w:b/>
          <w:sz w:val="24"/>
          <w:szCs w:val="24"/>
          <w:lang w:val="fr-FR"/>
        </w:rPr>
      </w:pPr>
      <w:r w:rsidRPr="007649DB">
        <w:rPr>
          <w:rFonts w:ascii="Trebuchet MS" w:hAnsi="Trebuchet MS"/>
          <w:b/>
          <w:sz w:val="24"/>
          <w:szCs w:val="24"/>
          <w:lang w:val="fr-FR"/>
        </w:rPr>
        <w:t xml:space="preserve">                                                                                  </w:t>
      </w:r>
      <w:r w:rsidR="007C4BB0" w:rsidRPr="007649DB">
        <w:rPr>
          <w:rFonts w:ascii="Trebuchet MS" w:hAnsi="Trebuchet MS"/>
          <w:b/>
          <w:sz w:val="24"/>
          <w:szCs w:val="24"/>
          <w:lang w:val="fr-FR"/>
        </w:rPr>
        <w:t xml:space="preserve">                  </w:t>
      </w:r>
      <w:r w:rsidRPr="007649DB">
        <w:rPr>
          <w:rFonts w:ascii="Trebuchet MS" w:hAnsi="Trebuchet MS"/>
          <w:b/>
          <w:sz w:val="24"/>
          <w:szCs w:val="24"/>
          <w:lang w:val="fr-FR"/>
        </w:rPr>
        <w:t>Elaborat,</w:t>
      </w:r>
    </w:p>
    <w:p w:rsidR="00536B00" w:rsidRPr="007649DB" w:rsidRDefault="00536B00" w:rsidP="007649DB">
      <w:pPr>
        <w:pStyle w:val="NoSpacing"/>
        <w:rPr>
          <w:rFonts w:ascii="Trebuchet MS" w:hAnsi="Trebuchet MS"/>
          <w:b/>
          <w:sz w:val="24"/>
          <w:szCs w:val="24"/>
          <w:lang w:val="fr-FR"/>
        </w:rPr>
      </w:pPr>
      <w:r w:rsidRPr="007649DB">
        <w:rPr>
          <w:rFonts w:ascii="Trebuchet MS" w:hAnsi="Trebuchet MS"/>
          <w:b/>
          <w:sz w:val="24"/>
          <w:szCs w:val="24"/>
          <w:lang w:val="fr-FR"/>
        </w:rPr>
        <w:t xml:space="preserve">                                                                             </w:t>
      </w:r>
      <w:r w:rsidR="007C4BB0" w:rsidRPr="007649DB">
        <w:rPr>
          <w:rFonts w:ascii="Trebuchet MS" w:hAnsi="Trebuchet MS"/>
          <w:b/>
          <w:sz w:val="24"/>
          <w:szCs w:val="24"/>
          <w:lang w:val="fr-FR"/>
        </w:rPr>
        <w:t xml:space="preserve">                </w:t>
      </w:r>
      <w:r w:rsidRPr="007649DB">
        <w:rPr>
          <w:rFonts w:ascii="Trebuchet MS" w:hAnsi="Trebuchet MS"/>
          <w:b/>
          <w:sz w:val="24"/>
          <w:szCs w:val="24"/>
          <w:lang w:val="fr-FR"/>
        </w:rPr>
        <w:t xml:space="preserve">  DIRECTOR EXECUTIV</w:t>
      </w:r>
      <w:r w:rsidR="007C4BB0" w:rsidRPr="007649DB">
        <w:rPr>
          <w:rFonts w:ascii="Trebuchet MS" w:hAnsi="Trebuchet MS"/>
          <w:b/>
          <w:sz w:val="24"/>
          <w:szCs w:val="24"/>
          <w:lang w:val="fr-FR"/>
        </w:rPr>
        <w:t>,</w:t>
      </w:r>
    </w:p>
    <w:p w:rsidR="002A2B5A" w:rsidRPr="007649DB" w:rsidRDefault="00536B00" w:rsidP="007649DB">
      <w:pPr>
        <w:pStyle w:val="NoSpacing"/>
        <w:rPr>
          <w:rFonts w:ascii="Trebuchet MS" w:hAnsi="Trebuchet MS"/>
          <w:b/>
          <w:sz w:val="24"/>
          <w:szCs w:val="24"/>
          <w:lang w:val="fr-FR"/>
        </w:rPr>
      </w:pPr>
      <w:r w:rsidRPr="007649DB">
        <w:rPr>
          <w:rFonts w:ascii="Trebuchet MS" w:hAnsi="Trebuchet MS"/>
          <w:b/>
          <w:sz w:val="24"/>
          <w:szCs w:val="24"/>
          <w:lang w:val="fr-FR"/>
        </w:rPr>
        <w:t xml:space="preserve">                                                                               </w:t>
      </w:r>
      <w:r w:rsidR="007C4BB0" w:rsidRPr="007649DB">
        <w:rPr>
          <w:rFonts w:ascii="Trebuchet MS" w:hAnsi="Trebuchet MS"/>
          <w:b/>
          <w:sz w:val="24"/>
          <w:szCs w:val="24"/>
          <w:lang w:val="fr-FR"/>
        </w:rPr>
        <w:t xml:space="preserve">                     </w:t>
      </w:r>
      <w:r w:rsidRPr="007649DB">
        <w:rPr>
          <w:rFonts w:ascii="Trebuchet MS" w:hAnsi="Trebuchet MS"/>
          <w:b/>
          <w:sz w:val="24"/>
          <w:szCs w:val="24"/>
          <w:lang w:val="fr-FR"/>
        </w:rPr>
        <w:t>ALISA CIOBANU</w:t>
      </w:r>
    </w:p>
    <w:p w:rsidR="00A234C9" w:rsidRPr="007649DB" w:rsidRDefault="00A234C9" w:rsidP="007649DB">
      <w:pPr>
        <w:spacing w:after="120"/>
        <w:rPr>
          <w:rFonts w:ascii="Trebuchet MS" w:hAnsi="Trebuchet MS"/>
          <w:sz w:val="24"/>
          <w:szCs w:val="24"/>
        </w:rPr>
      </w:pPr>
    </w:p>
    <w:p w:rsidR="001E6210" w:rsidRPr="007649DB" w:rsidRDefault="001E6210" w:rsidP="007649DB">
      <w:pPr>
        <w:keepNext/>
        <w:keepLines/>
        <w:pBdr>
          <w:top w:val="single" w:sz="4" w:space="1" w:color="auto"/>
          <w:left w:val="single" w:sz="4" w:space="4" w:color="auto"/>
          <w:bottom w:val="single" w:sz="4" w:space="1" w:color="auto"/>
          <w:right w:val="single" w:sz="4" w:space="4" w:color="auto"/>
        </w:pBdr>
        <w:spacing w:before="40"/>
        <w:outlineLvl w:val="1"/>
        <w:rPr>
          <w:rFonts w:ascii="Trebuchet MS" w:hAnsi="Trebuchet MS"/>
          <w:b/>
          <w:sz w:val="24"/>
          <w:szCs w:val="24"/>
        </w:rPr>
      </w:pPr>
      <w:r w:rsidRPr="007649DB">
        <w:rPr>
          <w:rFonts w:ascii="Trebuchet MS" w:hAnsi="Trebuchet MS"/>
          <w:b/>
          <w:sz w:val="24"/>
          <w:szCs w:val="24"/>
        </w:rPr>
        <w:lastRenderedPageBreak/>
        <w:t>Anexa nr. 2 - Formular–tip cerere de informatii de interes public</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Model – Formular –tip cerere de informatii de interes public</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Denumirea autorităţii sau instituţiei publice</w:t>
      </w:r>
      <w:r w:rsidRPr="007649DB">
        <w:rPr>
          <w:rFonts w:ascii="Trebuchet MS" w:hAnsi="Trebuchet MS"/>
          <w:sz w:val="24"/>
          <w:szCs w:val="24"/>
        </w:rPr>
        <w:t xml:space="preserve"> </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Sediul/Adresa</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Data</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Stimate domnule/Stimată doamnă</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Prin prezenta formulez o cerere conform Legii nr. 544/2001 privind liberul acces la</w:t>
      </w:r>
      <w:r w:rsidRPr="007649DB">
        <w:rPr>
          <w:rFonts w:ascii="Trebuchet MS" w:hAnsi="Trebuchet MS"/>
          <w:sz w:val="24"/>
          <w:szCs w:val="24"/>
        </w:rPr>
        <w:br/>
      </w:r>
      <w:r w:rsidRPr="007649DB">
        <w:rPr>
          <w:rStyle w:val="markedcontent"/>
          <w:rFonts w:ascii="Trebuchet MS" w:hAnsi="Trebuchet MS"/>
          <w:sz w:val="24"/>
          <w:szCs w:val="24"/>
        </w:rPr>
        <w:t>informaţiile de interes public, cu modificările şi completările ulterioare. Doresc să primesc o</w:t>
      </w:r>
      <w:r w:rsidRPr="007649DB">
        <w:rPr>
          <w:rFonts w:ascii="Trebuchet MS" w:hAnsi="Trebuchet MS"/>
          <w:sz w:val="24"/>
          <w:szCs w:val="24"/>
        </w:rPr>
        <w:br/>
      </w:r>
      <w:r w:rsidRPr="007649DB">
        <w:rPr>
          <w:rStyle w:val="markedcontent"/>
          <w:rFonts w:ascii="Trebuchet MS" w:hAnsi="Trebuchet MS"/>
          <w:sz w:val="24"/>
          <w:szCs w:val="24"/>
        </w:rPr>
        <w:t>copie de pe următoarele documente (petentul este rugat să enumere cât mai concret documentele</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sau informaţiile solicitate):</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Doresc ca informaţiile solicitate să îmi fie furnizate:</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Pe e-mail, la adresa</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Pe e-mail in format editabil: la adresa</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Pe format de hartie, la adresa</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Sunt dispus să plătesc costurile aferente serviciilor de copiere a documentelor solicitate</w:t>
      </w:r>
      <w:r w:rsidRPr="007649DB">
        <w:rPr>
          <w:rFonts w:ascii="Trebuchet MS" w:hAnsi="Trebuchet MS"/>
          <w:sz w:val="24"/>
          <w:szCs w:val="24"/>
        </w:rPr>
        <w:br/>
      </w:r>
      <w:r w:rsidRPr="007649DB">
        <w:rPr>
          <w:rStyle w:val="markedcontent"/>
          <w:rFonts w:ascii="Trebuchet MS" w:hAnsi="Trebuchet MS"/>
          <w:sz w:val="24"/>
          <w:szCs w:val="24"/>
        </w:rPr>
        <w:t>(dacă se solicită copii în format scris).</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Vă mulţumesc pentru solicitudine,</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semnatura petentului (optional)</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Numele şi prenumele petentului:</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Adresa la care se solicită primirea răspunsului/E-mail:</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Profesia (opţional):</w:t>
      </w:r>
    </w:p>
    <w:p w:rsidR="00536B00" w:rsidRPr="007649DB" w:rsidRDefault="00536B00" w:rsidP="007649DB">
      <w:pPr>
        <w:pStyle w:val="NoSpacing"/>
        <w:spacing w:line="360" w:lineRule="auto"/>
        <w:rPr>
          <w:rFonts w:ascii="Trebuchet MS" w:hAnsi="Trebuchet MS"/>
          <w:sz w:val="24"/>
          <w:szCs w:val="24"/>
        </w:rPr>
      </w:pPr>
      <w:r w:rsidRPr="007649DB">
        <w:rPr>
          <w:rStyle w:val="markedcontent"/>
          <w:rFonts w:ascii="Trebuchet MS" w:hAnsi="Trebuchet MS"/>
          <w:sz w:val="24"/>
          <w:szCs w:val="24"/>
        </w:rPr>
        <w:t>Telefon (opţional):</w:t>
      </w:r>
    </w:p>
    <w:p w:rsidR="00536B00" w:rsidRPr="007649DB" w:rsidRDefault="00536B00" w:rsidP="007649DB">
      <w:pPr>
        <w:pStyle w:val="NoSpacing"/>
        <w:spacing w:line="360" w:lineRule="auto"/>
        <w:rPr>
          <w:rFonts w:ascii="Trebuchet MS" w:hAnsi="Trebuchet MS"/>
          <w:sz w:val="24"/>
          <w:szCs w:val="24"/>
        </w:rPr>
      </w:pPr>
      <w:r w:rsidRPr="007649DB">
        <w:rPr>
          <w:rFonts w:ascii="Trebuchet MS" w:hAnsi="Trebuchet MS"/>
          <w:sz w:val="24"/>
          <w:szCs w:val="24"/>
        </w:rPr>
        <w:t>Consiliul Judeţean Argeş</w:t>
      </w:r>
    </w:p>
    <w:p w:rsidR="001E6210" w:rsidRPr="007649DB" w:rsidRDefault="00536B00" w:rsidP="007649DB">
      <w:pPr>
        <w:pStyle w:val="NoSpacing"/>
        <w:spacing w:line="360" w:lineRule="auto"/>
        <w:rPr>
          <w:rFonts w:ascii="Trebuchet MS" w:hAnsi="Trebuchet MS"/>
          <w:i/>
          <w:sz w:val="24"/>
          <w:szCs w:val="24"/>
        </w:rPr>
      </w:pPr>
      <w:r w:rsidRPr="007649DB">
        <w:rPr>
          <w:rFonts w:ascii="Trebuchet MS" w:hAnsi="Trebuchet MS"/>
          <w:i/>
          <w:sz w:val="24"/>
          <w:szCs w:val="24"/>
        </w:rPr>
        <w:t>Acest formular necesita un timp estimativ de completare de 10 min</w:t>
      </w:r>
    </w:p>
    <w:p w:rsidR="001E6210" w:rsidRDefault="001E6210" w:rsidP="007649DB">
      <w:pPr>
        <w:tabs>
          <w:tab w:val="left" w:pos="2700"/>
        </w:tabs>
        <w:rPr>
          <w:rFonts w:ascii="Trebuchet MS" w:hAnsi="Trebuchet MS"/>
          <w:b/>
          <w:sz w:val="24"/>
          <w:szCs w:val="24"/>
        </w:rPr>
      </w:pPr>
    </w:p>
    <w:p w:rsidR="007649DB" w:rsidRDefault="007649DB" w:rsidP="007649DB">
      <w:pPr>
        <w:tabs>
          <w:tab w:val="left" w:pos="2700"/>
        </w:tabs>
        <w:rPr>
          <w:rFonts w:ascii="Trebuchet MS" w:hAnsi="Trebuchet MS"/>
          <w:b/>
          <w:sz w:val="24"/>
          <w:szCs w:val="24"/>
        </w:rPr>
      </w:pPr>
    </w:p>
    <w:p w:rsidR="007649DB" w:rsidRDefault="007649DB" w:rsidP="007649DB">
      <w:pPr>
        <w:tabs>
          <w:tab w:val="left" w:pos="2700"/>
        </w:tabs>
        <w:rPr>
          <w:rFonts w:ascii="Trebuchet MS" w:hAnsi="Trebuchet MS"/>
          <w:b/>
          <w:sz w:val="24"/>
          <w:szCs w:val="24"/>
        </w:rPr>
      </w:pPr>
    </w:p>
    <w:p w:rsidR="007649DB" w:rsidRDefault="007649DB" w:rsidP="007649DB">
      <w:pPr>
        <w:tabs>
          <w:tab w:val="left" w:pos="2700"/>
        </w:tabs>
        <w:rPr>
          <w:rFonts w:ascii="Trebuchet MS" w:hAnsi="Trebuchet MS"/>
          <w:b/>
          <w:sz w:val="24"/>
          <w:szCs w:val="24"/>
        </w:rPr>
      </w:pPr>
    </w:p>
    <w:p w:rsidR="007649DB" w:rsidRPr="007649DB" w:rsidRDefault="007649DB" w:rsidP="007649DB">
      <w:pPr>
        <w:tabs>
          <w:tab w:val="left" w:pos="2700"/>
        </w:tabs>
        <w:rPr>
          <w:rFonts w:ascii="Trebuchet MS" w:hAnsi="Trebuchet MS"/>
          <w:b/>
          <w:sz w:val="24"/>
          <w:szCs w:val="24"/>
        </w:rPr>
      </w:pPr>
    </w:p>
    <w:p w:rsidR="001E6210" w:rsidRPr="007649DB" w:rsidRDefault="001E6210" w:rsidP="007649DB">
      <w:pPr>
        <w:pBdr>
          <w:top w:val="single" w:sz="4" w:space="1" w:color="auto"/>
          <w:left w:val="single" w:sz="4" w:space="4" w:color="auto"/>
          <w:bottom w:val="single" w:sz="4" w:space="1" w:color="auto"/>
          <w:right w:val="single" w:sz="4" w:space="4" w:color="auto"/>
        </w:pBdr>
        <w:tabs>
          <w:tab w:val="left" w:pos="2700"/>
        </w:tabs>
        <w:rPr>
          <w:rFonts w:ascii="Trebuchet MS" w:hAnsi="Trebuchet MS"/>
          <w:sz w:val="24"/>
          <w:szCs w:val="24"/>
        </w:rPr>
      </w:pPr>
      <w:r w:rsidRPr="007649DB">
        <w:rPr>
          <w:rFonts w:ascii="Trebuchet MS" w:hAnsi="Trebuchet MS"/>
          <w:b/>
          <w:sz w:val="24"/>
          <w:szCs w:val="24"/>
        </w:rPr>
        <w:lastRenderedPageBreak/>
        <w:t xml:space="preserve">Anexa nr. 3 </w:t>
      </w:r>
      <w:r w:rsidR="007C4BB0" w:rsidRPr="007649DB">
        <w:rPr>
          <w:rFonts w:ascii="Trebuchet MS" w:hAnsi="Trebuchet MS"/>
          <w:b/>
          <w:sz w:val="24"/>
          <w:szCs w:val="24"/>
        </w:rPr>
        <w:t>–</w:t>
      </w:r>
      <w:r w:rsidRPr="007649DB">
        <w:rPr>
          <w:rFonts w:ascii="Trebuchet MS" w:hAnsi="Trebuchet MS"/>
          <w:b/>
          <w:sz w:val="24"/>
          <w:szCs w:val="24"/>
        </w:rPr>
        <w:t xml:space="preserve"> Mode</w:t>
      </w:r>
      <w:r w:rsidR="007C4BB0" w:rsidRPr="007649DB">
        <w:rPr>
          <w:rFonts w:ascii="Trebuchet MS" w:hAnsi="Trebuchet MS"/>
          <w:b/>
          <w:sz w:val="24"/>
          <w:szCs w:val="24"/>
        </w:rPr>
        <w:t xml:space="preserve"> </w:t>
      </w:r>
      <w:r w:rsidRPr="007649DB">
        <w:rPr>
          <w:rFonts w:ascii="Trebuchet MS" w:hAnsi="Trebuchet MS"/>
          <w:b/>
          <w:sz w:val="24"/>
          <w:szCs w:val="24"/>
        </w:rPr>
        <w:t>l- Reclamație administrativ</w:t>
      </w:r>
      <w:bookmarkStart w:id="31" w:name="do|ax1|pa1"/>
      <w:bookmarkStart w:id="32" w:name="do|ax2^a)"/>
      <w:bookmarkEnd w:id="31"/>
      <w:bookmarkEnd w:id="32"/>
      <w:r w:rsidRPr="007649DB">
        <w:rPr>
          <w:rFonts w:ascii="Trebuchet MS" w:hAnsi="Trebuchet MS"/>
          <w:b/>
          <w:sz w:val="24"/>
          <w:szCs w:val="24"/>
        </w:rPr>
        <w:t>ă</w:t>
      </w:r>
      <w:r w:rsidRPr="007649DB">
        <w:rPr>
          <w:rFonts w:ascii="Trebuchet MS" w:hAnsi="Trebuchet MS"/>
          <w:sz w:val="24"/>
          <w:szCs w:val="24"/>
        </w:rPr>
        <w:t xml:space="preserve"> (1)</w:t>
      </w:r>
    </w:p>
    <w:p w:rsidR="007C4BB0" w:rsidRPr="007649DB" w:rsidRDefault="007C4BB0" w:rsidP="007649DB">
      <w:pPr>
        <w:pStyle w:val="Default"/>
        <w:rPr>
          <w:rFonts w:ascii="Trebuchet MS" w:hAnsi="Trebuchet MS"/>
        </w:rPr>
      </w:pPr>
    </w:p>
    <w:p w:rsidR="007C4BB0" w:rsidRPr="007649DB" w:rsidRDefault="00BC07EA" w:rsidP="007649DB">
      <w:pPr>
        <w:pStyle w:val="Heading1"/>
        <w:rPr>
          <w:rFonts w:ascii="Trebuchet MS" w:hAnsi="Trebuchet MS"/>
          <w:b w:val="0"/>
          <w:sz w:val="24"/>
          <w:szCs w:val="24"/>
        </w:rPr>
      </w:pPr>
      <w:r w:rsidRPr="007649DB">
        <w:rPr>
          <w:rFonts w:ascii="Trebuchet MS" w:hAnsi="Trebuchet MS"/>
          <w:b w:val="0"/>
          <w:sz w:val="24"/>
          <w:szCs w:val="24"/>
        </w:rPr>
        <w:lastRenderedPageBreak/>
        <w:t xml:space="preserve"> Model – Reclamație administrativă</w:t>
      </w:r>
      <w:r w:rsidR="007C4BB0" w:rsidRPr="007649DB">
        <w:rPr>
          <w:rFonts w:ascii="Trebuchet MS" w:hAnsi="Trebuchet MS"/>
          <w:b w:val="0"/>
          <w:sz w:val="24"/>
          <w:szCs w:val="24"/>
        </w:rPr>
        <w:t xml:space="preserve"> (1)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Denumirea autorităţii sau instituţiei publice: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Sediul/Adresa: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Data: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Stimate domnule/Stimată doamnă,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Prin prezenta formulez o reclamatie administrativa, conform Legii nr. 544/2001 privind liberul acces la informaţiile de interes public, cu modificările şi completările ulterioare, întrucât la cererea nr. din data de am primit un răspuns negativ, la data de de la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(completaţi numele respectivului funcţionar)</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 Documentele de interes public solicitate erau următoarele: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Documentele solicitate se încadrează în categoria informaţiilor de interes public, din următoarele considerente: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Prin prezenta solicit revenirea asupra deciziei de refuz al comunicării/netransmitere în termenul legal a informaţiilor de interes public solicitate în scris/în format electronic, considerând că dreptul meu la informaţie, conform legii, a fost lezat.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Vă mulţumesc pentru solicitudine,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(semnatura petentului)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Numele şi prenumele petentului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Adresa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Telefon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Fax </w:t>
      </w:r>
    </w:p>
    <w:p w:rsidR="001E6210" w:rsidRPr="007649DB" w:rsidRDefault="007C4BB0" w:rsidP="007649DB">
      <w:pPr>
        <w:pStyle w:val="Heading1"/>
        <w:rPr>
          <w:rFonts w:ascii="Trebuchet MS" w:hAnsi="Trebuchet MS"/>
          <w:b w:val="0"/>
          <w:sz w:val="24"/>
          <w:szCs w:val="24"/>
        </w:rPr>
      </w:pPr>
      <w:r w:rsidRPr="007649DB">
        <w:rPr>
          <w:rFonts w:ascii="Trebuchet MS" w:hAnsi="Trebuchet MS"/>
          <w:b w:val="0"/>
          <w:i/>
          <w:iCs/>
          <w:sz w:val="24"/>
          <w:szCs w:val="24"/>
        </w:rPr>
        <w:t>Acest formular necesita un timp estimativ de completare de 10 min</w:t>
      </w:r>
    </w:p>
    <w:p w:rsidR="001E6210" w:rsidRPr="007649DB" w:rsidRDefault="001E6210" w:rsidP="007649DB">
      <w:pPr>
        <w:pStyle w:val="Heading1"/>
        <w:rPr>
          <w:rFonts w:ascii="Trebuchet MS" w:hAnsi="Trebuchet MS"/>
          <w:sz w:val="24"/>
          <w:szCs w:val="24"/>
        </w:rPr>
      </w:pPr>
      <w:bookmarkStart w:id="33" w:name="do|ax2^a)|pa1"/>
      <w:bookmarkStart w:id="34" w:name="do|ax2^a)|pa2"/>
      <w:bookmarkEnd w:id="33"/>
      <w:bookmarkEnd w:id="34"/>
      <w:r w:rsidRPr="007649DB">
        <w:rPr>
          <w:rFonts w:ascii="Trebuchet MS" w:hAnsi="Trebuchet MS"/>
          <w:sz w:val="24"/>
          <w:szCs w:val="24"/>
        </w:rPr>
        <w:t>Anexa nr. 4 - Model- Reclamație administrativă (2)</w:t>
      </w:r>
    </w:p>
    <w:p w:rsidR="007C4BB0" w:rsidRPr="007649DB" w:rsidRDefault="00BC07EA" w:rsidP="007649DB">
      <w:pPr>
        <w:pStyle w:val="Heading1"/>
        <w:rPr>
          <w:rFonts w:ascii="Trebuchet MS" w:hAnsi="Trebuchet MS"/>
          <w:b w:val="0"/>
          <w:sz w:val="24"/>
          <w:szCs w:val="24"/>
        </w:rPr>
      </w:pPr>
      <w:r w:rsidRPr="007649DB">
        <w:rPr>
          <w:rFonts w:ascii="Trebuchet MS" w:hAnsi="Trebuchet MS"/>
          <w:b w:val="0"/>
          <w:sz w:val="24"/>
          <w:szCs w:val="24"/>
        </w:rPr>
        <w:t>Model – Reclamaț</w:t>
      </w:r>
      <w:r w:rsidR="007C4BB0" w:rsidRPr="007649DB">
        <w:rPr>
          <w:rFonts w:ascii="Trebuchet MS" w:hAnsi="Trebuchet MS"/>
          <w:b w:val="0"/>
          <w:sz w:val="24"/>
          <w:szCs w:val="24"/>
        </w:rPr>
        <w:t>i</w:t>
      </w:r>
      <w:r w:rsidRPr="007649DB">
        <w:rPr>
          <w:rFonts w:ascii="Trebuchet MS" w:hAnsi="Trebuchet MS"/>
          <w:b w:val="0"/>
          <w:sz w:val="24"/>
          <w:szCs w:val="24"/>
        </w:rPr>
        <w:t>e administrativă</w:t>
      </w:r>
      <w:r w:rsidR="007C4BB0" w:rsidRPr="007649DB">
        <w:rPr>
          <w:rFonts w:ascii="Trebuchet MS" w:hAnsi="Trebuchet MS"/>
          <w:b w:val="0"/>
          <w:sz w:val="24"/>
          <w:szCs w:val="24"/>
        </w:rPr>
        <w:t xml:space="preserve"> (2)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Denumirea autorităţii sau instituţiei publice: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Sediul/Adresa: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lastRenderedPageBreak/>
        <w:t xml:space="preserve">Data: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Stimate domnule/Stimată doamnă,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Prin prezenta formulez o reclamatie administrativa, conform Legii nr. 544/2001 privind liberul acces la informaţiile de interes public, cu modificările şi completările ulterioare, întrucât la cererea nr. din data de nu am primit informaţiile solicitate în termenul legal, stabilit de lege.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Documentele de interes public solicitate erau următoarele: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Documentele solicitate se încadrează în categoria informaţiilor de interes public, din următoarele considerente: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Prin prezenta solicit revenirea asupra deciziei de a nu primi informaţiile de interes public solicitate în scris/în format electronic, considerând că dreptul meu la informaţie, conform legii, a fost lezat.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Vă mulţumesc pentru solicitudine,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(semnatura petentului)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Numele şi prenumele petentului: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Adresa: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Telefon: </w:t>
      </w:r>
    </w:p>
    <w:p w:rsidR="007C4BB0" w:rsidRPr="007649DB" w:rsidRDefault="007C4BB0" w:rsidP="007649DB">
      <w:pPr>
        <w:pStyle w:val="Heading1"/>
        <w:rPr>
          <w:rFonts w:ascii="Trebuchet MS" w:hAnsi="Trebuchet MS"/>
          <w:b w:val="0"/>
          <w:sz w:val="24"/>
          <w:szCs w:val="24"/>
        </w:rPr>
      </w:pPr>
      <w:r w:rsidRPr="007649DB">
        <w:rPr>
          <w:rFonts w:ascii="Trebuchet MS" w:hAnsi="Trebuchet MS"/>
          <w:b w:val="0"/>
          <w:sz w:val="24"/>
          <w:szCs w:val="24"/>
        </w:rPr>
        <w:t xml:space="preserve">Fax: </w:t>
      </w:r>
    </w:p>
    <w:p w:rsidR="00D122A5" w:rsidRPr="007649DB" w:rsidRDefault="007C4BB0" w:rsidP="007649DB">
      <w:pPr>
        <w:pStyle w:val="Heading1"/>
        <w:rPr>
          <w:rFonts w:ascii="Trebuchet MS" w:hAnsi="Trebuchet MS"/>
          <w:sz w:val="24"/>
          <w:szCs w:val="24"/>
        </w:rPr>
      </w:pPr>
      <w:r w:rsidRPr="007649DB">
        <w:rPr>
          <w:rFonts w:ascii="Trebuchet MS" w:hAnsi="Trebuchet MS"/>
          <w:b w:val="0"/>
          <w:i/>
          <w:iCs/>
          <w:sz w:val="24"/>
          <w:szCs w:val="24"/>
        </w:rPr>
        <w:t>Acest formular necesita un timp estimativ de completare de 10 min</w:t>
      </w:r>
      <w:bookmarkStart w:id="35" w:name="do|ax2^b)|pa1"/>
      <w:bookmarkStart w:id="36" w:name="do|ax2^b)|pa2"/>
      <w:bookmarkEnd w:id="35"/>
      <w:bookmarkEnd w:id="36"/>
      <w:r w:rsidR="00D122A5" w:rsidRPr="007649DB">
        <w:rPr>
          <w:rFonts w:ascii="Trebuchet MS" w:hAnsi="Trebuchet MS"/>
          <w:sz w:val="24"/>
          <w:szCs w:val="24"/>
        </w:rPr>
        <w:br w:type="page"/>
      </w:r>
    </w:p>
    <w:p w:rsidR="00D122A5" w:rsidRPr="007649DB" w:rsidRDefault="00D122A5" w:rsidP="007649DB">
      <w:pPr>
        <w:rPr>
          <w:rFonts w:ascii="Trebuchet MS" w:hAnsi="Trebuchet MS"/>
          <w:b/>
          <w:sz w:val="24"/>
          <w:szCs w:val="24"/>
        </w:rPr>
      </w:pPr>
      <w:r w:rsidRPr="007649DB">
        <w:rPr>
          <w:rFonts w:ascii="Trebuchet MS" w:hAnsi="Trebuchet MS"/>
          <w:b/>
          <w:sz w:val="24"/>
          <w:szCs w:val="24"/>
        </w:rPr>
        <w:lastRenderedPageBreak/>
        <w:t xml:space="preserve">ANEXA 5 - </w:t>
      </w:r>
      <w:r w:rsidRPr="007649DB">
        <w:rPr>
          <w:rFonts w:ascii="Trebuchet MS" w:hAnsi="Trebuchet MS"/>
          <w:b/>
          <w:color w:val="000000"/>
          <w:sz w:val="24"/>
          <w:szCs w:val="24"/>
        </w:rPr>
        <w:t>Situaţia plăţilor (execuţie bugetară) – în format deschis</w:t>
      </w:r>
      <w:r w:rsidRPr="007649DB">
        <w:rPr>
          <w:rFonts w:ascii="Trebuchet MS" w:hAnsi="Trebuchet MS"/>
          <w:b/>
          <w:sz w:val="24"/>
          <w:szCs w:val="24"/>
        </w:rPr>
        <w:t xml:space="preserve"> </w:t>
      </w:r>
    </w:p>
    <w:tbl>
      <w:tblPr>
        <w:tblStyle w:val="TableGrid"/>
        <w:tblW w:w="0" w:type="auto"/>
        <w:tblLook w:val="04A0"/>
      </w:tblPr>
      <w:tblGrid>
        <w:gridCol w:w="956"/>
        <w:gridCol w:w="1809"/>
        <w:gridCol w:w="1341"/>
        <w:gridCol w:w="1401"/>
        <w:gridCol w:w="1437"/>
        <w:gridCol w:w="1904"/>
        <w:gridCol w:w="1421"/>
      </w:tblGrid>
      <w:tr w:rsidR="001F5ECD" w:rsidRPr="007649DB" w:rsidTr="00D122A5">
        <w:tc>
          <w:tcPr>
            <w:tcW w:w="959" w:type="dxa"/>
          </w:tcPr>
          <w:p w:rsidR="00D122A5" w:rsidRPr="007649DB" w:rsidRDefault="00D122A5" w:rsidP="007649DB">
            <w:pPr>
              <w:rPr>
                <w:rFonts w:ascii="Trebuchet MS" w:hAnsi="Trebuchet MS"/>
                <w:sz w:val="24"/>
                <w:szCs w:val="24"/>
              </w:rPr>
            </w:pPr>
            <w:r w:rsidRPr="007649DB">
              <w:rPr>
                <w:rFonts w:ascii="Trebuchet MS" w:hAnsi="Trebuchet MS"/>
                <w:sz w:val="24"/>
                <w:szCs w:val="24"/>
              </w:rPr>
              <w:t>Nr.crt.</w:t>
            </w:r>
          </w:p>
        </w:tc>
        <w:tc>
          <w:tcPr>
            <w:tcW w:w="1975" w:type="dxa"/>
          </w:tcPr>
          <w:p w:rsidR="00D122A5" w:rsidRPr="007649DB" w:rsidRDefault="00D122A5" w:rsidP="007649DB">
            <w:pPr>
              <w:rPr>
                <w:rFonts w:ascii="Trebuchet MS" w:hAnsi="Trebuchet MS"/>
                <w:sz w:val="24"/>
                <w:szCs w:val="24"/>
              </w:rPr>
            </w:pPr>
            <w:r w:rsidRPr="007649DB">
              <w:rPr>
                <w:rFonts w:ascii="Trebuchet MS" w:hAnsi="Trebuchet MS"/>
                <w:sz w:val="24"/>
                <w:szCs w:val="24"/>
              </w:rPr>
              <w:t>Nume furnizor</w:t>
            </w:r>
          </w:p>
        </w:tc>
        <w:tc>
          <w:tcPr>
            <w:tcW w:w="1467" w:type="dxa"/>
          </w:tcPr>
          <w:p w:rsidR="00D122A5" w:rsidRPr="007649DB" w:rsidRDefault="00D122A5" w:rsidP="007649DB">
            <w:pPr>
              <w:rPr>
                <w:rFonts w:ascii="Trebuchet MS" w:hAnsi="Trebuchet MS"/>
                <w:sz w:val="24"/>
                <w:szCs w:val="24"/>
              </w:rPr>
            </w:pPr>
            <w:r w:rsidRPr="007649DB">
              <w:rPr>
                <w:rFonts w:ascii="Trebuchet MS" w:hAnsi="Trebuchet MS"/>
                <w:sz w:val="24"/>
                <w:szCs w:val="24"/>
              </w:rPr>
              <w:t>Data plății</w:t>
            </w:r>
          </w:p>
        </w:tc>
        <w:tc>
          <w:tcPr>
            <w:tcW w:w="1467" w:type="dxa"/>
          </w:tcPr>
          <w:p w:rsidR="00D122A5" w:rsidRPr="007649DB" w:rsidRDefault="00D122A5" w:rsidP="007649DB">
            <w:pPr>
              <w:rPr>
                <w:rFonts w:ascii="Trebuchet MS" w:hAnsi="Trebuchet MS"/>
                <w:sz w:val="24"/>
                <w:szCs w:val="24"/>
              </w:rPr>
            </w:pPr>
            <w:r w:rsidRPr="007649DB">
              <w:rPr>
                <w:rFonts w:ascii="Trebuchet MS" w:hAnsi="Trebuchet MS"/>
                <w:sz w:val="24"/>
                <w:szCs w:val="24"/>
              </w:rPr>
              <w:t>Suma achitată</w:t>
            </w:r>
          </w:p>
        </w:tc>
        <w:tc>
          <w:tcPr>
            <w:tcW w:w="1467" w:type="dxa"/>
          </w:tcPr>
          <w:p w:rsidR="00D122A5" w:rsidRPr="007649DB" w:rsidRDefault="001F5ECD" w:rsidP="007649DB">
            <w:pPr>
              <w:rPr>
                <w:rFonts w:ascii="Trebuchet MS" w:hAnsi="Trebuchet MS"/>
                <w:sz w:val="24"/>
                <w:szCs w:val="24"/>
              </w:rPr>
            </w:pPr>
            <w:r w:rsidRPr="007649DB">
              <w:rPr>
                <w:rFonts w:ascii="Trebuchet MS" w:hAnsi="Trebuchet MS"/>
                <w:sz w:val="24"/>
                <w:szCs w:val="24"/>
              </w:rPr>
              <w:t>Natura cheltuielii</w:t>
            </w:r>
          </w:p>
        </w:tc>
        <w:tc>
          <w:tcPr>
            <w:tcW w:w="1467" w:type="dxa"/>
          </w:tcPr>
          <w:p w:rsidR="00D122A5" w:rsidRPr="007649DB" w:rsidRDefault="001F5ECD" w:rsidP="007649DB">
            <w:pPr>
              <w:rPr>
                <w:rFonts w:ascii="Trebuchet MS" w:hAnsi="Trebuchet MS"/>
                <w:sz w:val="24"/>
                <w:szCs w:val="24"/>
              </w:rPr>
            </w:pPr>
            <w:r w:rsidRPr="007649DB">
              <w:rPr>
                <w:rFonts w:ascii="Trebuchet MS" w:hAnsi="Trebuchet MS"/>
                <w:sz w:val="24"/>
                <w:szCs w:val="24"/>
              </w:rPr>
              <w:t xml:space="preserve">Fonduri </w:t>
            </w:r>
          </w:p>
          <w:p w:rsidR="001F5ECD" w:rsidRPr="007649DB" w:rsidRDefault="001F5ECD" w:rsidP="007649DB">
            <w:pPr>
              <w:rPr>
                <w:rFonts w:ascii="Trebuchet MS" w:hAnsi="Trebuchet MS"/>
                <w:sz w:val="24"/>
                <w:szCs w:val="24"/>
              </w:rPr>
            </w:pPr>
            <w:r w:rsidRPr="007649DB">
              <w:rPr>
                <w:rFonts w:ascii="Trebuchet MS" w:hAnsi="Trebuchet MS"/>
                <w:sz w:val="24"/>
                <w:szCs w:val="24"/>
              </w:rPr>
              <w:t>Nerambursabile</w:t>
            </w:r>
          </w:p>
          <w:p w:rsidR="001F5ECD" w:rsidRPr="007649DB" w:rsidRDefault="001F5ECD" w:rsidP="007649DB">
            <w:pPr>
              <w:rPr>
                <w:rFonts w:ascii="Trebuchet MS" w:hAnsi="Trebuchet MS"/>
                <w:sz w:val="24"/>
                <w:szCs w:val="24"/>
              </w:rPr>
            </w:pPr>
            <w:r w:rsidRPr="007649DB">
              <w:rPr>
                <w:rFonts w:ascii="Trebuchet MS" w:hAnsi="Trebuchet MS"/>
                <w:sz w:val="24"/>
                <w:szCs w:val="24"/>
              </w:rPr>
              <w:t>Da/Nu</w:t>
            </w:r>
          </w:p>
        </w:tc>
        <w:tc>
          <w:tcPr>
            <w:tcW w:w="1467" w:type="dxa"/>
          </w:tcPr>
          <w:p w:rsidR="00D122A5" w:rsidRPr="007649DB" w:rsidRDefault="001F5ECD" w:rsidP="007649DB">
            <w:pPr>
              <w:rPr>
                <w:rFonts w:ascii="Trebuchet MS" w:hAnsi="Trebuchet MS"/>
                <w:sz w:val="24"/>
                <w:szCs w:val="24"/>
              </w:rPr>
            </w:pPr>
            <w:r w:rsidRPr="007649DB">
              <w:rPr>
                <w:rFonts w:ascii="Trebuchet MS" w:hAnsi="Trebuchet MS"/>
                <w:sz w:val="24"/>
                <w:szCs w:val="24"/>
              </w:rPr>
              <w:t>Explicații</w:t>
            </w:r>
          </w:p>
        </w:tc>
      </w:tr>
      <w:tr w:rsidR="001F5ECD" w:rsidRPr="007649DB" w:rsidTr="00D122A5">
        <w:tc>
          <w:tcPr>
            <w:tcW w:w="959" w:type="dxa"/>
          </w:tcPr>
          <w:p w:rsidR="00D122A5" w:rsidRPr="007649DB" w:rsidRDefault="00D122A5" w:rsidP="007649DB">
            <w:pPr>
              <w:rPr>
                <w:rFonts w:ascii="Trebuchet MS" w:hAnsi="Trebuchet MS"/>
                <w:sz w:val="24"/>
                <w:szCs w:val="24"/>
              </w:rPr>
            </w:pPr>
          </w:p>
        </w:tc>
        <w:tc>
          <w:tcPr>
            <w:tcW w:w="1975" w:type="dxa"/>
          </w:tcPr>
          <w:p w:rsidR="00D122A5" w:rsidRPr="007649DB" w:rsidRDefault="00D122A5" w:rsidP="007649DB">
            <w:pPr>
              <w:rPr>
                <w:rFonts w:ascii="Trebuchet MS" w:hAnsi="Trebuchet MS"/>
                <w:sz w:val="24"/>
                <w:szCs w:val="24"/>
              </w:rPr>
            </w:pPr>
          </w:p>
        </w:tc>
        <w:tc>
          <w:tcPr>
            <w:tcW w:w="1467" w:type="dxa"/>
          </w:tcPr>
          <w:p w:rsidR="00D122A5" w:rsidRPr="007649DB" w:rsidRDefault="00D122A5" w:rsidP="007649DB">
            <w:pPr>
              <w:rPr>
                <w:rFonts w:ascii="Trebuchet MS" w:hAnsi="Trebuchet MS"/>
                <w:sz w:val="24"/>
                <w:szCs w:val="24"/>
              </w:rPr>
            </w:pPr>
          </w:p>
        </w:tc>
        <w:tc>
          <w:tcPr>
            <w:tcW w:w="1467" w:type="dxa"/>
          </w:tcPr>
          <w:p w:rsidR="00D122A5" w:rsidRPr="007649DB" w:rsidRDefault="00D122A5" w:rsidP="007649DB">
            <w:pPr>
              <w:rPr>
                <w:rFonts w:ascii="Trebuchet MS" w:hAnsi="Trebuchet MS"/>
                <w:sz w:val="24"/>
                <w:szCs w:val="24"/>
              </w:rPr>
            </w:pPr>
          </w:p>
        </w:tc>
        <w:tc>
          <w:tcPr>
            <w:tcW w:w="1467" w:type="dxa"/>
          </w:tcPr>
          <w:p w:rsidR="00D122A5" w:rsidRPr="007649DB" w:rsidRDefault="00D122A5" w:rsidP="007649DB">
            <w:pPr>
              <w:rPr>
                <w:rFonts w:ascii="Trebuchet MS" w:hAnsi="Trebuchet MS"/>
                <w:sz w:val="24"/>
                <w:szCs w:val="24"/>
              </w:rPr>
            </w:pPr>
          </w:p>
        </w:tc>
        <w:tc>
          <w:tcPr>
            <w:tcW w:w="1467" w:type="dxa"/>
          </w:tcPr>
          <w:p w:rsidR="00D122A5" w:rsidRPr="007649DB" w:rsidRDefault="00D122A5" w:rsidP="007649DB">
            <w:pPr>
              <w:rPr>
                <w:rFonts w:ascii="Trebuchet MS" w:hAnsi="Trebuchet MS"/>
                <w:sz w:val="24"/>
                <w:szCs w:val="24"/>
              </w:rPr>
            </w:pPr>
          </w:p>
        </w:tc>
        <w:tc>
          <w:tcPr>
            <w:tcW w:w="1467" w:type="dxa"/>
          </w:tcPr>
          <w:p w:rsidR="00D122A5" w:rsidRPr="007649DB" w:rsidRDefault="00D122A5" w:rsidP="007649DB">
            <w:pPr>
              <w:rPr>
                <w:rFonts w:ascii="Trebuchet MS" w:hAnsi="Trebuchet MS"/>
                <w:sz w:val="24"/>
                <w:szCs w:val="24"/>
              </w:rPr>
            </w:pPr>
          </w:p>
        </w:tc>
      </w:tr>
    </w:tbl>
    <w:p w:rsidR="00B10972" w:rsidRPr="007649DB" w:rsidRDefault="00D122A5" w:rsidP="007649DB">
      <w:pPr>
        <w:pStyle w:val="NoSpacing"/>
        <w:spacing w:line="276" w:lineRule="auto"/>
        <w:rPr>
          <w:rFonts w:ascii="Trebuchet MS" w:hAnsi="Trebuchet MS"/>
          <w:b/>
          <w:color w:val="000000"/>
          <w:sz w:val="24"/>
          <w:szCs w:val="24"/>
        </w:rPr>
      </w:pPr>
      <w:r w:rsidRPr="007649DB">
        <w:rPr>
          <w:rFonts w:ascii="Trebuchet MS" w:hAnsi="Trebuchet MS"/>
          <w:sz w:val="24"/>
          <w:szCs w:val="24"/>
        </w:rPr>
        <w:br w:type="page"/>
      </w:r>
      <w:r w:rsidR="009028A2" w:rsidRPr="007649DB">
        <w:rPr>
          <w:rFonts w:ascii="Trebuchet MS" w:hAnsi="Trebuchet MS"/>
          <w:b/>
          <w:spacing w:val="-2"/>
          <w:sz w:val="24"/>
          <w:szCs w:val="24"/>
        </w:rPr>
        <w:lastRenderedPageBreak/>
        <w:t>ANEXA</w:t>
      </w:r>
      <w:r w:rsidR="00B10972" w:rsidRPr="007649DB">
        <w:rPr>
          <w:rFonts w:ascii="Trebuchet MS" w:hAnsi="Trebuchet MS"/>
          <w:b/>
          <w:spacing w:val="-2"/>
          <w:sz w:val="24"/>
          <w:szCs w:val="24"/>
        </w:rPr>
        <w:t xml:space="preserve"> 6 –</w:t>
      </w:r>
      <w:r w:rsidR="00B10972" w:rsidRPr="007649DB">
        <w:rPr>
          <w:rFonts w:ascii="Trebuchet MS" w:hAnsi="Trebuchet MS"/>
          <w:b/>
          <w:color w:val="000000"/>
          <w:sz w:val="24"/>
          <w:szCs w:val="24"/>
        </w:rPr>
        <w:t xml:space="preserve"> Situaţia drepturilor salariale pe funcţii şi a altor drepturi/beneficii</w:t>
      </w:r>
    </w:p>
    <w:p w:rsidR="009028A2" w:rsidRPr="007649DB" w:rsidRDefault="009028A2" w:rsidP="007649DB">
      <w:pPr>
        <w:pStyle w:val="NoSpacing"/>
        <w:spacing w:line="276" w:lineRule="auto"/>
        <w:rPr>
          <w:rFonts w:ascii="Trebuchet MS" w:hAnsi="Trebuchet MS"/>
          <w:color w:val="000000"/>
          <w:sz w:val="24"/>
          <w:szCs w:val="24"/>
        </w:rPr>
      </w:pPr>
    </w:p>
    <w:p w:rsidR="00BD150C" w:rsidRPr="007649DB" w:rsidRDefault="00BD150C" w:rsidP="007649DB">
      <w:pPr>
        <w:pStyle w:val="NoSpacing"/>
        <w:rPr>
          <w:rFonts w:ascii="Trebuchet MS" w:hAnsi="Trebuchet MS"/>
          <w:b/>
          <w:sz w:val="24"/>
          <w:szCs w:val="24"/>
        </w:rPr>
      </w:pPr>
    </w:p>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LISTA</w:t>
      </w:r>
    </w:p>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funcțiilor din Consiliul Județean Argeș care intră în categoria personalului plătit din fonduri publice</w:t>
      </w:r>
    </w:p>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la data de 30 septembrie 2021, conform art. 33 alin. (1) din Legea-Cadru nr.153/2017 privind salarizarea personalului plătit din fonduri publice, actualizată</w:t>
      </w:r>
      <w:r w:rsidRPr="007649DB">
        <w:rPr>
          <w:rFonts w:ascii="Trebuchet MS" w:hAnsi="Trebuchet MS"/>
          <w:sz w:val="24"/>
          <w:szCs w:val="24"/>
        </w:rPr>
        <w:t xml:space="preserve"> </w:t>
      </w:r>
      <w:r w:rsidRPr="007649DB">
        <w:rPr>
          <w:rFonts w:ascii="Trebuchet MS" w:hAnsi="Trebuchet MS"/>
          <w:b/>
          <w:sz w:val="24"/>
          <w:szCs w:val="24"/>
        </w:rPr>
        <w:t>cu modificările și completările</w:t>
      </w:r>
      <w:r w:rsidRPr="007649DB">
        <w:rPr>
          <w:rFonts w:ascii="Trebuchet MS" w:hAnsi="Trebuchet MS"/>
          <w:sz w:val="24"/>
          <w:szCs w:val="24"/>
        </w:rPr>
        <w:t xml:space="preserve"> </w:t>
      </w:r>
      <w:r w:rsidRPr="007649DB">
        <w:rPr>
          <w:rFonts w:ascii="Trebuchet MS" w:hAnsi="Trebuchet MS"/>
          <w:b/>
          <w:sz w:val="24"/>
          <w:szCs w:val="24"/>
        </w:rPr>
        <w:t>ulterioare</w:t>
      </w:r>
    </w:p>
    <w:p w:rsidR="00BD150C" w:rsidRPr="007649DB" w:rsidRDefault="00BD150C" w:rsidP="007649DB">
      <w:pPr>
        <w:pStyle w:val="NoSpacing"/>
        <w:rPr>
          <w:rFonts w:ascii="Trebuchet MS" w:hAnsi="Trebuchet MS"/>
          <w:b/>
          <w:sz w:val="24"/>
          <w:szCs w:val="24"/>
        </w:rPr>
      </w:pPr>
    </w:p>
    <w:p w:rsidR="00BD150C" w:rsidRPr="007649DB" w:rsidRDefault="00BD150C" w:rsidP="007649DB">
      <w:pPr>
        <w:pStyle w:val="NoSpacing"/>
        <w:rPr>
          <w:rFonts w:ascii="Trebuchet MS" w:hAnsi="Trebuchet MS"/>
          <w:b/>
          <w:sz w:val="24"/>
          <w:szCs w:val="24"/>
        </w:rPr>
      </w:pPr>
    </w:p>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Indemnizațiile lunare</w:t>
      </w:r>
      <w:r w:rsidRPr="007649DB">
        <w:rPr>
          <w:rFonts w:ascii="Trebuchet MS" w:hAnsi="Trebuchet MS"/>
          <w:sz w:val="24"/>
          <w:szCs w:val="24"/>
        </w:rPr>
        <w:t xml:space="preserve"> pentru funcțiile de demnitate publică cf. art. 13 alin (1) si art. 16 alin (2) din</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Legea-Cadru nr.153/2017 privind salarizarea personalului plătit din fonduri publice, actualizată</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cu modificările și completările ulterioare.</w:t>
      </w:r>
    </w:p>
    <w:p w:rsidR="00BD150C" w:rsidRPr="007649DB" w:rsidRDefault="00BD150C" w:rsidP="007649DB">
      <w:pPr>
        <w:pStyle w:val="NoSpacing"/>
        <w:rPr>
          <w:rFonts w:ascii="Trebuchet MS" w:hAnsi="Trebuchet MS"/>
          <w:sz w:val="24"/>
          <w:szCs w:val="24"/>
        </w:rPr>
      </w:pPr>
    </w:p>
    <w:tbl>
      <w:tblPr>
        <w:tblW w:w="9027" w:type="dxa"/>
        <w:tblInd w:w="1242" w:type="dxa"/>
        <w:tblLook w:val="04A0"/>
      </w:tblPr>
      <w:tblGrid>
        <w:gridCol w:w="2268"/>
        <w:gridCol w:w="2299"/>
        <w:gridCol w:w="395"/>
        <w:gridCol w:w="2693"/>
        <w:gridCol w:w="1372"/>
      </w:tblGrid>
      <w:tr w:rsidR="00BD150C" w:rsidRPr="007649DB" w:rsidTr="00BD150C">
        <w:trPr>
          <w:trHeight w:val="303"/>
        </w:trPr>
        <w:tc>
          <w:tcPr>
            <w:tcW w:w="226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FUNCȚIA</w:t>
            </w:r>
          </w:p>
        </w:tc>
        <w:tc>
          <w:tcPr>
            <w:tcW w:w="2694" w:type="dxa"/>
            <w:gridSpan w:val="2"/>
            <w:tcBorders>
              <w:top w:val="single" w:sz="8" w:space="0" w:color="auto"/>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Indemnizația</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cf. art. 13 alin. (1) din Legea-Cadru nr.153/2017</w:t>
            </w:r>
          </w:p>
        </w:tc>
        <w:tc>
          <w:tcPr>
            <w:tcW w:w="2693" w:type="dxa"/>
            <w:tcBorders>
              <w:top w:val="single" w:sz="8" w:space="0" w:color="auto"/>
              <w:left w:val="single" w:sz="4" w:space="0" w:color="auto"/>
              <w:bottom w:val="single" w:sz="4" w:space="0" w:color="auto"/>
              <w:right w:val="single" w:sz="8" w:space="0" w:color="000000"/>
            </w:tcBorders>
            <w:shd w:val="clear" w:color="auto" w:fill="auto"/>
            <w:vAlign w:val="bottom"/>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Indemnizația</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cf. art. 16 alin (2) din Legea-Cadru nr.153/2017</w:t>
            </w:r>
          </w:p>
        </w:tc>
        <w:tc>
          <w:tcPr>
            <w:tcW w:w="1372" w:type="dxa"/>
            <w:tcBorders>
              <w:top w:val="single" w:sz="8" w:space="0" w:color="auto"/>
              <w:left w:val="single" w:sz="4" w:space="0" w:color="auto"/>
              <w:bottom w:val="single" w:sz="4" w:space="0" w:color="auto"/>
              <w:right w:val="single" w:sz="8" w:space="0" w:color="000000"/>
            </w:tcBorders>
          </w:tcPr>
          <w:p w:rsidR="00BD150C" w:rsidRPr="007649DB" w:rsidRDefault="00BD150C" w:rsidP="007649DB">
            <w:pPr>
              <w:pStyle w:val="NoSpacing"/>
              <w:rPr>
                <w:rFonts w:ascii="Trebuchet MS" w:hAnsi="Trebuchet MS"/>
                <w:color w:val="000000"/>
                <w:sz w:val="24"/>
                <w:szCs w:val="24"/>
              </w:rPr>
            </w:pPr>
            <w:r w:rsidRPr="007649DB">
              <w:rPr>
                <w:rFonts w:ascii="Trebuchet MS" w:hAnsi="Trebuchet MS"/>
                <w:color w:val="000000"/>
                <w:sz w:val="24"/>
                <w:szCs w:val="24"/>
              </w:rPr>
              <w:t>Alte drepturi/</w:t>
            </w:r>
          </w:p>
          <w:p w:rsidR="00BD150C" w:rsidRPr="007649DB" w:rsidRDefault="00BD150C" w:rsidP="007649DB">
            <w:pPr>
              <w:pStyle w:val="NoSpacing"/>
              <w:rPr>
                <w:rFonts w:ascii="Trebuchet MS" w:hAnsi="Trebuchet MS"/>
                <w:b/>
                <w:sz w:val="24"/>
                <w:szCs w:val="24"/>
              </w:rPr>
            </w:pPr>
            <w:r w:rsidRPr="007649DB">
              <w:rPr>
                <w:rFonts w:ascii="Trebuchet MS" w:hAnsi="Trebuchet MS"/>
                <w:color w:val="000000"/>
                <w:sz w:val="24"/>
                <w:szCs w:val="24"/>
              </w:rPr>
              <w:t>beneficii</w:t>
            </w:r>
          </w:p>
        </w:tc>
      </w:tr>
      <w:tr w:rsidR="00BD150C" w:rsidRPr="007649DB" w:rsidTr="00BD150C">
        <w:trPr>
          <w:trHeight w:val="303"/>
        </w:trPr>
        <w:tc>
          <w:tcPr>
            <w:tcW w:w="2268" w:type="dxa"/>
            <w:tcBorders>
              <w:top w:val="nil"/>
              <w:left w:val="single" w:sz="8" w:space="0" w:color="auto"/>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Președinte</w:t>
            </w:r>
          </w:p>
        </w:tc>
        <w:tc>
          <w:tcPr>
            <w:tcW w:w="2299"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395" w:type="dxa"/>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2693" w:type="dxa"/>
            <w:tcBorders>
              <w:top w:val="nil"/>
              <w:left w:val="single" w:sz="4" w:space="0" w:color="auto"/>
              <w:bottom w:val="single" w:sz="4" w:space="0" w:color="auto"/>
              <w:right w:val="single" w:sz="8"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1372" w:type="dxa"/>
            <w:tcBorders>
              <w:top w:val="nil"/>
              <w:left w:val="single" w:sz="4" w:space="0" w:color="auto"/>
              <w:bottom w:val="single" w:sz="4" w:space="0" w:color="auto"/>
              <w:right w:val="single" w:sz="8" w:space="0" w:color="auto"/>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318"/>
        </w:trPr>
        <w:tc>
          <w:tcPr>
            <w:tcW w:w="2268" w:type="dxa"/>
            <w:tcBorders>
              <w:top w:val="nil"/>
              <w:left w:val="single" w:sz="8" w:space="0" w:color="auto"/>
              <w:bottom w:val="single" w:sz="8"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Vicepreședinte</w:t>
            </w:r>
          </w:p>
        </w:tc>
        <w:tc>
          <w:tcPr>
            <w:tcW w:w="2299" w:type="dxa"/>
            <w:tcBorders>
              <w:top w:val="nil"/>
              <w:left w:val="nil"/>
              <w:bottom w:val="single" w:sz="8"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395" w:type="dxa"/>
            <w:tcBorders>
              <w:top w:val="nil"/>
              <w:left w:val="nil"/>
              <w:bottom w:val="single" w:sz="8"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2693" w:type="dxa"/>
            <w:tcBorders>
              <w:top w:val="nil"/>
              <w:left w:val="single" w:sz="4" w:space="0" w:color="auto"/>
              <w:bottom w:val="single" w:sz="8" w:space="0" w:color="auto"/>
              <w:right w:val="single" w:sz="8"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1372" w:type="dxa"/>
            <w:tcBorders>
              <w:top w:val="nil"/>
              <w:left w:val="single" w:sz="4" w:space="0" w:color="auto"/>
              <w:bottom w:val="single" w:sz="8" w:space="0" w:color="auto"/>
              <w:right w:val="single" w:sz="8" w:space="0" w:color="auto"/>
            </w:tcBorders>
          </w:tcPr>
          <w:p w:rsidR="00BD150C" w:rsidRPr="007649DB" w:rsidRDefault="00BD150C" w:rsidP="007649DB">
            <w:pPr>
              <w:pStyle w:val="NoSpacing"/>
              <w:rPr>
                <w:rFonts w:ascii="Trebuchet MS" w:hAnsi="Trebuchet MS"/>
                <w:sz w:val="24"/>
                <w:szCs w:val="24"/>
              </w:rPr>
            </w:pPr>
          </w:p>
        </w:tc>
      </w:tr>
    </w:tbl>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b/>
          <w:sz w:val="24"/>
          <w:szCs w:val="24"/>
        </w:rPr>
      </w:pP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Salariile de bază</w:t>
      </w:r>
      <w:r w:rsidRPr="007649DB">
        <w:rPr>
          <w:rFonts w:ascii="Trebuchet MS" w:hAnsi="Trebuchet MS"/>
          <w:sz w:val="24"/>
          <w:szCs w:val="24"/>
        </w:rPr>
        <w:t xml:space="preserve"> pentru funcționarii publici de conducere din cadrul aparatului de specialitate al</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Consiliului Județean Argeș</w:t>
      </w:r>
    </w:p>
    <w:p w:rsidR="00BD150C" w:rsidRPr="007649DB" w:rsidRDefault="00BD150C" w:rsidP="007649DB">
      <w:pPr>
        <w:pStyle w:val="NoSpacing"/>
        <w:rPr>
          <w:rFonts w:ascii="Trebuchet MS" w:hAnsi="Trebuchet MS"/>
          <w:sz w:val="24"/>
          <w:szCs w:val="24"/>
        </w:rPr>
      </w:pPr>
    </w:p>
    <w:tbl>
      <w:tblPr>
        <w:tblW w:w="9594" w:type="dxa"/>
        <w:tblInd w:w="675" w:type="dxa"/>
        <w:tblLook w:val="04A0"/>
      </w:tblPr>
      <w:tblGrid>
        <w:gridCol w:w="861"/>
        <w:gridCol w:w="2541"/>
        <w:gridCol w:w="617"/>
        <w:gridCol w:w="235"/>
        <w:gridCol w:w="843"/>
        <w:gridCol w:w="1905"/>
        <w:gridCol w:w="1427"/>
        <w:gridCol w:w="1165"/>
      </w:tblGrid>
      <w:tr w:rsidR="00BD150C" w:rsidRPr="007649DB" w:rsidTr="00BD150C">
        <w:trPr>
          <w:trHeight w:val="515"/>
        </w:trPr>
        <w:tc>
          <w:tcPr>
            <w:tcW w:w="90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Nr. crt.</w:t>
            </w:r>
          </w:p>
        </w:tc>
        <w:tc>
          <w:tcPr>
            <w:tcW w:w="3559" w:type="dxa"/>
            <w:gridSpan w:val="3"/>
            <w:tcBorders>
              <w:top w:val="single" w:sz="8" w:space="0" w:color="auto"/>
              <w:left w:val="nil"/>
              <w:bottom w:val="single" w:sz="4" w:space="0" w:color="auto"/>
              <w:right w:val="single" w:sz="4" w:space="0" w:color="000000"/>
            </w:tcBorders>
            <w:shd w:val="clear" w:color="auto" w:fill="auto"/>
            <w:noWrap/>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FUNCȚIA</w:t>
            </w:r>
          </w:p>
        </w:tc>
        <w:tc>
          <w:tcPr>
            <w:tcW w:w="881" w:type="dxa"/>
            <w:tcBorders>
              <w:top w:val="single" w:sz="8" w:space="0" w:color="auto"/>
              <w:left w:val="nil"/>
              <w:bottom w:val="single" w:sz="4" w:space="0" w:color="auto"/>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Nivel de studii</w:t>
            </w:r>
          </w:p>
        </w:tc>
        <w:tc>
          <w:tcPr>
            <w:tcW w:w="2007" w:type="dxa"/>
            <w:tcBorders>
              <w:top w:val="single" w:sz="8" w:space="0" w:color="auto"/>
              <w:left w:val="nil"/>
              <w:bottom w:val="single" w:sz="4"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Grad</w:t>
            </w:r>
          </w:p>
        </w:tc>
        <w:tc>
          <w:tcPr>
            <w:tcW w:w="1500" w:type="dxa"/>
            <w:tcBorders>
              <w:top w:val="single" w:sz="8" w:space="0" w:color="auto"/>
              <w:left w:val="nil"/>
              <w:bottom w:val="single" w:sz="4" w:space="0" w:color="auto"/>
              <w:right w:val="single" w:sz="4" w:space="0" w:color="000000"/>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Salariul  de baza</w:t>
            </w:r>
          </w:p>
        </w:tc>
        <w:tc>
          <w:tcPr>
            <w:tcW w:w="746" w:type="dxa"/>
            <w:tcBorders>
              <w:top w:val="single" w:sz="8" w:space="0" w:color="auto"/>
              <w:left w:val="nil"/>
              <w:bottom w:val="single" w:sz="4" w:space="0" w:color="auto"/>
              <w:right w:val="single" w:sz="4" w:space="0" w:color="000000"/>
            </w:tcBorders>
          </w:tcPr>
          <w:p w:rsidR="00BD150C" w:rsidRPr="007649DB" w:rsidRDefault="00BD150C" w:rsidP="007649DB">
            <w:pPr>
              <w:pStyle w:val="NoSpacing"/>
              <w:rPr>
                <w:rFonts w:ascii="Trebuchet MS" w:hAnsi="Trebuchet MS"/>
                <w:color w:val="000000"/>
                <w:sz w:val="24"/>
                <w:szCs w:val="24"/>
              </w:rPr>
            </w:pPr>
            <w:r w:rsidRPr="007649DB">
              <w:rPr>
                <w:rFonts w:ascii="Trebuchet MS" w:hAnsi="Trebuchet MS"/>
                <w:color w:val="000000"/>
                <w:sz w:val="24"/>
                <w:szCs w:val="24"/>
              </w:rPr>
              <w:t>Alte drepturi/</w:t>
            </w:r>
          </w:p>
          <w:p w:rsidR="00BD150C" w:rsidRPr="007649DB" w:rsidRDefault="00BD150C" w:rsidP="007649DB">
            <w:pPr>
              <w:pStyle w:val="NoSpacing"/>
              <w:rPr>
                <w:rFonts w:ascii="Trebuchet MS" w:hAnsi="Trebuchet MS"/>
                <w:b/>
                <w:sz w:val="24"/>
                <w:szCs w:val="24"/>
              </w:rPr>
            </w:pPr>
            <w:r w:rsidRPr="007649DB">
              <w:rPr>
                <w:rFonts w:ascii="Trebuchet MS" w:hAnsi="Trebuchet MS"/>
                <w:color w:val="000000"/>
                <w:sz w:val="24"/>
                <w:szCs w:val="24"/>
              </w:rPr>
              <w:t>beneficii</w:t>
            </w:r>
          </w:p>
        </w:tc>
      </w:tr>
      <w:tr w:rsidR="00BD150C" w:rsidRPr="007649DB" w:rsidTr="00BD150C">
        <w:trPr>
          <w:trHeight w:val="294"/>
        </w:trPr>
        <w:tc>
          <w:tcPr>
            <w:tcW w:w="901" w:type="dxa"/>
            <w:tcBorders>
              <w:top w:val="nil"/>
              <w:left w:val="single" w:sz="8" w:space="0" w:color="auto"/>
              <w:bottom w:val="single" w:sz="4" w:space="0" w:color="auto"/>
              <w:right w:val="nil"/>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1</w:t>
            </w:r>
          </w:p>
        </w:tc>
        <w:tc>
          <w:tcPr>
            <w:tcW w:w="3323" w:type="dxa"/>
            <w:gridSpan w:val="2"/>
            <w:tcBorders>
              <w:top w:val="nil"/>
              <w:left w:val="single" w:sz="4" w:space="0" w:color="auto"/>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Secretar general al județului</w:t>
            </w:r>
          </w:p>
        </w:tc>
        <w:tc>
          <w:tcPr>
            <w:tcW w:w="236" w:type="dxa"/>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81" w:type="dxa"/>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2007"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II</w:t>
            </w:r>
          </w:p>
        </w:tc>
        <w:tc>
          <w:tcPr>
            <w:tcW w:w="15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746"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294"/>
        </w:trPr>
        <w:tc>
          <w:tcPr>
            <w:tcW w:w="901" w:type="dxa"/>
            <w:tcBorders>
              <w:top w:val="nil"/>
              <w:left w:val="single" w:sz="8" w:space="0" w:color="auto"/>
              <w:bottom w:val="single" w:sz="4" w:space="0" w:color="auto"/>
              <w:right w:val="nil"/>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2</w:t>
            </w:r>
          </w:p>
        </w:tc>
        <w:tc>
          <w:tcPr>
            <w:tcW w:w="2682" w:type="dxa"/>
            <w:tcBorders>
              <w:top w:val="nil"/>
              <w:left w:val="single" w:sz="4" w:space="0" w:color="auto"/>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Arhitect șef</w:t>
            </w:r>
          </w:p>
        </w:tc>
        <w:tc>
          <w:tcPr>
            <w:tcW w:w="877" w:type="dxa"/>
            <w:gridSpan w:val="2"/>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81" w:type="dxa"/>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2007"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II</w:t>
            </w:r>
          </w:p>
        </w:tc>
        <w:tc>
          <w:tcPr>
            <w:tcW w:w="15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746"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294"/>
        </w:trPr>
        <w:tc>
          <w:tcPr>
            <w:tcW w:w="901" w:type="dxa"/>
            <w:tcBorders>
              <w:top w:val="nil"/>
              <w:left w:val="single" w:sz="8" w:space="0" w:color="auto"/>
              <w:bottom w:val="single" w:sz="4" w:space="0" w:color="auto"/>
              <w:right w:val="nil"/>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3</w:t>
            </w:r>
          </w:p>
        </w:tc>
        <w:tc>
          <w:tcPr>
            <w:tcW w:w="2682" w:type="dxa"/>
            <w:tcBorders>
              <w:top w:val="nil"/>
              <w:left w:val="single" w:sz="4" w:space="0" w:color="auto"/>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Director executiv</w:t>
            </w:r>
          </w:p>
        </w:tc>
        <w:tc>
          <w:tcPr>
            <w:tcW w:w="877" w:type="dxa"/>
            <w:gridSpan w:val="2"/>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81" w:type="dxa"/>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2007"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II</w:t>
            </w:r>
          </w:p>
        </w:tc>
        <w:tc>
          <w:tcPr>
            <w:tcW w:w="15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746"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294"/>
        </w:trPr>
        <w:tc>
          <w:tcPr>
            <w:tcW w:w="901" w:type="dxa"/>
            <w:tcBorders>
              <w:top w:val="nil"/>
              <w:left w:val="single" w:sz="8" w:space="0" w:color="auto"/>
              <w:bottom w:val="single" w:sz="4" w:space="0" w:color="auto"/>
              <w:right w:val="nil"/>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4</w:t>
            </w:r>
          </w:p>
        </w:tc>
        <w:tc>
          <w:tcPr>
            <w:tcW w:w="2682" w:type="dxa"/>
            <w:tcBorders>
              <w:top w:val="nil"/>
              <w:left w:val="single" w:sz="4" w:space="0" w:color="auto"/>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Șef serviciu</w:t>
            </w:r>
          </w:p>
        </w:tc>
        <w:tc>
          <w:tcPr>
            <w:tcW w:w="877" w:type="dxa"/>
            <w:gridSpan w:val="2"/>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81" w:type="dxa"/>
            <w:tcBorders>
              <w:top w:val="nil"/>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2007"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II</w:t>
            </w:r>
          </w:p>
        </w:tc>
        <w:tc>
          <w:tcPr>
            <w:tcW w:w="15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746"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309"/>
        </w:trPr>
        <w:tc>
          <w:tcPr>
            <w:tcW w:w="901" w:type="dxa"/>
            <w:tcBorders>
              <w:top w:val="nil"/>
              <w:left w:val="single" w:sz="8" w:space="0" w:color="auto"/>
              <w:bottom w:val="single" w:sz="8" w:space="0" w:color="auto"/>
              <w:right w:val="nil"/>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5</w:t>
            </w:r>
          </w:p>
        </w:tc>
        <w:tc>
          <w:tcPr>
            <w:tcW w:w="2682" w:type="dxa"/>
            <w:tcBorders>
              <w:top w:val="nil"/>
              <w:left w:val="single" w:sz="4" w:space="0" w:color="auto"/>
              <w:bottom w:val="single" w:sz="8"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Șef birou</w:t>
            </w:r>
          </w:p>
        </w:tc>
        <w:tc>
          <w:tcPr>
            <w:tcW w:w="877" w:type="dxa"/>
            <w:gridSpan w:val="2"/>
            <w:tcBorders>
              <w:top w:val="nil"/>
              <w:left w:val="nil"/>
              <w:bottom w:val="single" w:sz="8"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81" w:type="dxa"/>
            <w:tcBorders>
              <w:top w:val="nil"/>
              <w:left w:val="nil"/>
              <w:bottom w:val="single" w:sz="8"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2007" w:type="dxa"/>
            <w:tcBorders>
              <w:top w:val="nil"/>
              <w:left w:val="nil"/>
              <w:bottom w:val="single" w:sz="8"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II</w:t>
            </w:r>
          </w:p>
        </w:tc>
        <w:tc>
          <w:tcPr>
            <w:tcW w:w="1500" w:type="dxa"/>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746" w:type="dxa"/>
            <w:tcBorders>
              <w:top w:val="single" w:sz="4" w:space="0" w:color="auto"/>
              <w:left w:val="single" w:sz="4" w:space="0" w:color="auto"/>
              <w:bottom w:val="single" w:sz="8" w:space="0" w:color="auto"/>
              <w:right w:val="single" w:sz="4" w:space="0" w:color="000000"/>
            </w:tcBorders>
          </w:tcPr>
          <w:p w:rsidR="00BD150C" w:rsidRPr="007649DB" w:rsidRDefault="00BD150C" w:rsidP="007649DB">
            <w:pPr>
              <w:pStyle w:val="NoSpacing"/>
              <w:rPr>
                <w:rFonts w:ascii="Trebuchet MS" w:hAnsi="Trebuchet MS"/>
                <w:sz w:val="24"/>
                <w:szCs w:val="24"/>
              </w:rPr>
            </w:pPr>
          </w:p>
        </w:tc>
      </w:tr>
    </w:tbl>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lastRenderedPageBreak/>
        <w:t>Salariile de bază</w:t>
      </w:r>
      <w:r w:rsidRPr="007649DB">
        <w:rPr>
          <w:rFonts w:ascii="Trebuchet MS" w:hAnsi="Trebuchet MS"/>
          <w:sz w:val="24"/>
          <w:szCs w:val="24"/>
        </w:rPr>
        <w:t xml:space="preserve"> pentru funcționarii publici de execuție din cadrul aparatului de specialitate al</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Consiliului Județean Argeș</w:t>
      </w:r>
    </w:p>
    <w:p w:rsidR="00BD150C" w:rsidRPr="007649DB" w:rsidRDefault="00BD150C" w:rsidP="007649DB">
      <w:pPr>
        <w:pStyle w:val="NoSpacing"/>
        <w:rPr>
          <w:rFonts w:ascii="Trebuchet MS" w:hAnsi="Trebuchet MS"/>
          <w:sz w:val="24"/>
          <w:szCs w:val="24"/>
        </w:rPr>
      </w:pPr>
    </w:p>
    <w:tbl>
      <w:tblPr>
        <w:tblW w:w="9594" w:type="dxa"/>
        <w:tblInd w:w="675" w:type="dxa"/>
        <w:tblLook w:val="04A0"/>
      </w:tblPr>
      <w:tblGrid>
        <w:gridCol w:w="821"/>
        <w:gridCol w:w="3385"/>
        <w:gridCol w:w="955"/>
        <w:gridCol w:w="1899"/>
        <w:gridCol w:w="1360"/>
        <w:gridCol w:w="1174"/>
      </w:tblGrid>
      <w:tr w:rsidR="00BD150C" w:rsidRPr="007649DB" w:rsidTr="00BD150C">
        <w:trPr>
          <w:trHeight w:val="493"/>
        </w:trPr>
        <w:tc>
          <w:tcPr>
            <w:tcW w:w="851" w:type="dxa"/>
            <w:tcBorders>
              <w:top w:val="single" w:sz="8" w:space="0" w:color="auto"/>
              <w:left w:val="single" w:sz="8" w:space="0" w:color="auto"/>
              <w:bottom w:val="nil"/>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Nr. crt.</w:t>
            </w:r>
          </w:p>
        </w:tc>
        <w:tc>
          <w:tcPr>
            <w:tcW w:w="3544" w:type="dxa"/>
            <w:tcBorders>
              <w:top w:val="single" w:sz="8" w:space="0" w:color="auto"/>
              <w:left w:val="nil"/>
              <w:bottom w:val="nil"/>
              <w:right w:val="single" w:sz="4" w:space="0" w:color="000000"/>
            </w:tcBorders>
            <w:shd w:val="clear" w:color="auto" w:fill="auto"/>
            <w:noWrap/>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FUNCȚIA</w:t>
            </w:r>
          </w:p>
        </w:tc>
        <w:tc>
          <w:tcPr>
            <w:tcW w:w="992" w:type="dxa"/>
            <w:tcBorders>
              <w:top w:val="single" w:sz="8" w:space="0" w:color="auto"/>
              <w:left w:val="nil"/>
              <w:bottom w:val="nil"/>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Nivel de studii</w:t>
            </w:r>
          </w:p>
        </w:tc>
        <w:tc>
          <w:tcPr>
            <w:tcW w:w="1984" w:type="dxa"/>
            <w:tcBorders>
              <w:top w:val="single" w:sz="8" w:space="0" w:color="auto"/>
              <w:left w:val="nil"/>
              <w:bottom w:val="nil"/>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Grad profesional</w:t>
            </w:r>
          </w:p>
        </w:tc>
        <w:tc>
          <w:tcPr>
            <w:tcW w:w="1418" w:type="dxa"/>
            <w:tcBorders>
              <w:top w:val="single" w:sz="8" w:space="0" w:color="auto"/>
              <w:left w:val="nil"/>
              <w:bottom w:val="single" w:sz="4" w:space="0" w:color="auto"/>
              <w:right w:val="single" w:sz="4" w:space="0" w:color="000000"/>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Sal. de bază  Gradația  0</w:t>
            </w:r>
          </w:p>
        </w:tc>
        <w:tc>
          <w:tcPr>
            <w:tcW w:w="805" w:type="dxa"/>
            <w:tcBorders>
              <w:top w:val="single" w:sz="8" w:space="0" w:color="auto"/>
              <w:left w:val="nil"/>
              <w:bottom w:val="single" w:sz="4" w:space="0" w:color="auto"/>
              <w:right w:val="single" w:sz="4" w:space="0" w:color="000000"/>
            </w:tcBorders>
          </w:tcPr>
          <w:p w:rsidR="00BD150C" w:rsidRPr="007649DB" w:rsidRDefault="00BD150C" w:rsidP="007649DB">
            <w:pPr>
              <w:pStyle w:val="NoSpacing"/>
              <w:rPr>
                <w:rFonts w:ascii="Trebuchet MS" w:hAnsi="Trebuchet MS"/>
                <w:color w:val="000000"/>
                <w:sz w:val="24"/>
                <w:szCs w:val="24"/>
              </w:rPr>
            </w:pPr>
            <w:r w:rsidRPr="007649DB">
              <w:rPr>
                <w:rFonts w:ascii="Trebuchet MS" w:hAnsi="Trebuchet MS"/>
                <w:color w:val="000000"/>
                <w:sz w:val="24"/>
                <w:szCs w:val="24"/>
              </w:rPr>
              <w:t>Alte drepturi/</w:t>
            </w:r>
          </w:p>
          <w:p w:rsidR="00BD150C" w:rsidRPr="007649DB" w:rsidRDefault="00BD150C" w:rsidP="007649DB">
            <w:pPr>
              <w:pStyle w:val="NoSpacing"/>
              <w:rPr>
                <w:rFonts w:ascii="Trebuchet MS" w:hAnsi="Trebuchet MS"/>
                <w:color w:val="000000"/>
                <w:sz w:val="24"/>
                <w:szCs w:val="24"/>
              </w:rPr>
            </w:pPr>
            <w:r w:rsidRPr="007649DB">
              <w:rPr>
                <w:rFonts w:ascii="Trebuchet MS" w:hAnsi="Trebuchet MS"/>
                <w:color w:val="000000"/>
                <w:sz w:val="24"/>
                <w:szCs w:val="24"/>
              </w:rPr>
              <w:t>beneficii</w:t>
            </w:r>
          </w:p>
        </w:tc>
      </w:tr>
      <w:tr w:rsidR="00BD150C" w:rsidRPr="007649DB" w:rsidTr="00BD150C">
        <w:trPr>
          <w:trHeight w:val="299"/>
        </w:trPr>
        <w:tc>
          <w:tcPr>
            <w:tcW w:w="851" w:type="dxa"/>
            <w:vMerge w:val="restart"/>
            <w:tcBorders>
              <w:top w:val="single" w:sz="8" w:space="0" w:color="auto"/>
              <w:left w:val="single" w:sz="8" w:space="0" w:color="auto"/>
              <w:bottom w:val="single" w:sz="4" w:space="0" w:color="000000"/>
              <w:right w:val="nil"/>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1</w:t>
            </w:r>
          </w:p>
        </w:tc>
        <w:tc>
          <w:tcPr>
            <w:tcW w:w="354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Auditor</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1984" w:type="dxa"/>
            <w:tcBorders>
              <w:top w:val="single" w:sz="8" w:space="0" w:color="auto"/>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sup</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rPr>
                <w:rFonts w:ascii="Trebuchet MS" w:hAnsi="Trebuchet MS"/>
                <w:sz w:val="24"/>
                <w:szCs w:val="24"/>
              </w:rPr>
            </w:pPr>
          </w:p>
        </w:tc>
      </w:tr>
      <w:tr w:rsidR="00BD150C" w:rsidRPr="007649DB" w:rsidTr="00BD150C">
        <w:trPr>
          <w:trHeight w:val="299"/>
        </w:trPr>
        <w:tc>
          <w:tcPr>
            <w:tcW w:w="851" w:type="dxa"/>
            <w:vMerge/>
            <w:tcBorders>
              <w:top w:val="single" w:sz="8" w:space="0" w:color="auto"/>
              <w:left w:val="single" w:sz="8" w:space="0" w:color="auto"/>
              <w:bottom w:val="single" w:sz="4" w:space="0" w:color="000000"/>
              <w:right w:val="nil"/>
            </w:tcBorders>
            <w:vAlign w:val="center"/>
            <w:hideMark/>
          </w:tcPr>
          <w:p w:rsidR="00BD150C" w:rsidRPr="007649DB" w:rsidRDefault="00BD150C" w:rsidP="007649DB">
            <w:pPr>
              <w:pStyle w:val="NoSpacing"/>
              <w:rPr>
                <w:rFonts w:ascii="Trebuchet MS" w:hAnsi="Trebuchet MS"/>
                <w:sz w:val="24"/>
                <w:szCs w:val="24"/>
              </w:rPr>
            </w:pPr>
          </w:p>
        </w:tc>
        <w:tc>
          <w:tcPr>
            <w:tcW w:w="3544" w:type="dxa"/>
            <w:vMerge/>
            <w:tcBorders>
              <w:top w:val="single" w:sz="8" w:space="0" w:color="auto"/>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princ</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color w:val="000000"/>
                <w:sz w:val="24"/>
                <w:szCs w:val="24"/>
              </w:rPr>
            </w:pPr>
          </w:p>
        </w:tc>
      </w:tr>
      <w:tr w:rsidR="00BD150C" w:rsidRPr="007649DB" w:rsidTr="00BD150C">
        <w:trPr>
          <w:trHeight w:val="299"/>
        </w:trPr>
        <w:tc>
          <w:tcPr>
            <w:tcW w:w="851"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2</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Consilier, consilier juridic, consilier achiziții publice, inspector</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sup</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rPr>
                <w:rFonts w:ascii="Trebuchet MS" w:hAnsi="Trebuchet MS"/>
                <w:sz w:val="24"/>
                <w:szCs w:val="24"/>
              </w:rPr>
            </w:pPr>
          </w:p>
        </w:tc>
      </w:tr>
      <w:tr w:rsidR="00BD150C" w:rsidRPr="007649DB" w:rsidTr="00BD150C">
        <w:trPr>
          <w:trHeight w:val="299"/>
        </w:trPr>
        <w:tc>
          <w:tcPr>
            <w:tcW w:w="851" w:type="dxa"/>
            <w:vMerge/>
            <w:tcBorders>
              <w:top w:val="nil"/>
              <w:left w:val="single" w:sz="8"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princ</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color w:val="000000"/>
                <w:sz w:val="24"/>
                <w:szCs w:val="24"/>
              </w:rPr>
            </w:pPr>
          </w:p>
        </w:tc>
      </w:tr>
      <w:tr w:rsidR="00BD150C" w:rsidRPr="007649DB" w:rsidTr="00BD150C">
        <w:trPr>
          <w:trHeight w:val="299"/>
        </w:trPr>
        <w:tc>
          <w:tcPr>
            <w:tcW w:w="851" w:type="dxa"/>
            <w:vMerge/>
            <w:tcBorders>
              <w:top w:val="nil"/>
              <w:left w:val="single" w:sz="8"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asist</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rPr>
                <w:rFonts w:ascii="Trebuchet MS" w:hAnsi="Trebuchet MS"/>
                <w:sz w:val="24"/>
                <w:szCs w:val="24"/>
              </w:rPr>
            </w:pPr>
          </w:p>
        </w:tc>
      </w:tr>
      <w:tr w:rsidR="00BD150C" w:rsidRPr="007649DB" w:rsidTr="00BD150C">
        <w:trPr>
          <w:trHeight w:val="299"/>
        </w:trPr>
        <w:tc>
          <w:tcPr>
            <w:tcW w:w="851" w:type="dxa"/>
            <w:vMerge/>
            <w:tcBorders>
              <w:top w:val="nil"/>
              <w:left w:val="single" w:sz="8"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deb</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color w:val="000000"/>
                <w:sz w:val="24"/>
                <w:szCs w:val="24"/>
              </w:rPr>
            </w:pPr>
          </w:p>
        </w:tc>
      </w:tr>
      <w:tr w:rsidR="00BD150C" w:rsidRPr="007649DB" w:rsidTr="00BD150C">
        <w:trPr>
          <w:trHeight w:val="299"/>
        </w:trPr>
        <w:tc>
          <w:tcPr>
            <w:tcW w:w="851"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3</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Referent specialitate</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SSD</w:t>
            </w: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sup</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rPr>
                <w:rFonts w:ascii="Trebuchet MS" w:hAnsi="Trebuchet MS"/>
                <w:sz w:val="24"/>
                <w:szCs w:val="24"/>
              </w:rPr>
            </w:pPr>
          </w:p>
        </w:tc>
      </w:tr>
      <w:tr w:rsidR="00BD150C" w:rsidRPr="007649DB" w:rsidTr="00BD150C">
        <w:trPr>
          <w:trHeight w:val="299"/>
        </w:trPr>
        <w:tc>
          <w:tcPr>
            <w:tcW w:w="851" w:type="dxa"/>
            <w:vMerge/>
            <w:tcBorders>
              <w:top w:val="nil"/>
              <w:left w:val="single" w:sz="8"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992" w:type="dxa"/>
            <w:vMerge/>
            <w:tcBorders>
              <w:top w:val="nil"/>
              <w:left w:val="single" w:sz="4" w:space="0" w:color="auto"/>
              <w:bottom w:val="single" w:sz="4" w:space="0" w:color="000000"/>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princ</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color w:val="000000"/>
                <w:sz w:val="24"/>
                <w:szCs w:val="24"/>
              </w:rPr>
            </w:pPr>
          </w:p>
        </w:tc>
      </w:tr>
      <w:tr w:rsidR="00BD150C" w:rsidRPr="007649DB" w:rsidTr="00BD150C">
        <w:trPr>
          <w:trHeight w:val="314"/>
        </w:trPr>
        <w:tc>
          <w:tcPr>
            <w:tcW w:w="851" w:type="dxa"/>
            <w:tcBorders>
              <w:top w:val="nil"/>
              <w:left w:val="single" w:sz="8" w:space="0" w:color="auto"/>
              <w:bottom w:val="single" w:sz="8"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4</w:t>
            </w:r>
          </w:p>
        </w:tc>
        <w:tc>
          <w:tcPr>
            <w:tcW w:w="3544" w:type="dxa"/>
            <w:tcBorders>
              <w:top w:val="nil"/>
              <w:left w:val="single" w:sz="4" w:space="0" w:color="auto"/>
              <w:bottom w:val="single" w:sz="8"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Referent</w:t>
            </w:r>
          </w:p>
        </w:tc>
        <w:tc>
          <w:tcPr>
            <w:tcW w:w="992" w:type="dxa"/>
            <w:tcBorders>
              <w:top w:val="nil"/>
              <w:left w:val="nil"/>
              <w:bottom w:val="single" w:sz="8"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M</w:t>
            </w:r>
          </w:p>
        </w:tc>
        <w:tc>
          <w:tcPr>
            <w:tcW w:w="1984" w:type="dxa"/>
            <w:tcBorders>
              <w:top w:val="nil"/>
              <w:left w:val="nil"/>
              <w:bottom w:val="single" w:sz="8"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sup</w:t>
            </w:r>
          </w:p>
        </w:tc>
        <w:tc>
          <w:tcPr>
            <w:tcW w:w="1418" w:type="dxa"/>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8" w:space="0" w:color="auto"/>
              <w:right w:val="single" w:sz="4" w:space="0" w:color="000000"/>
            </w:tcBorders>
          </w:tcPr>
          <w:p w:rsidR="00BD150C" w:rsidRPr="007649DB" w:rsidRDefault="00BD150C" w:rsidP="007649DB">
            <w:pPr>
              <w:rPr>
                <w:rFonts w:ascii="Trebuchet MS" w:hAnsi="Trebuchet MS"/>
                <w:sz w:val="24"/>
                <w:szCs w:val="24"/>
              </w:rPr>
            </w:pPr>
          </w:p>
        </w:tc>
      </w:tr>
    </w:tbl>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b/>
          <w:sz w:val="24"/>
          <w:szCs w:val="24"/>
        </w:rPr>
      </w:pPr>
    </w:p>
    <w:p w:rsidR="00BD150C" w:rsidRPr="007649DB" w:rsidRDefault="00BD150C" w:rsidP="007649DB">
      <w:pPr>
        <w:pStyle w:val="NoSpacing"/>
        <w:ind w:firstLine="708"/>
        <w:rPr>
          <w:rFonts w:ascii="Trebuchet MS" w:hAnsi="Trebuchet MS"/>
          <w:sz w:val="24"/>
          <w:szCs w:val="24"/>
        </w:rPr>
      </w:pPr>
      <w:r w:rsidRPr="007649DB">
        <w:rPr>
          <w:rFonts w:ascii="Trebuchet MS" w:hAnsi="Trebuchet MS"/>
          <w:b/>
          <w:sz w:val="24"/>
          <w:szCs w:val="24"/>
        </w:rPr>
        <w:t>Salariile de bază</w:t>
      </w:r>
      <w:r w:rsidRPr="007649DB">
        <w:rPr>
          <w:rFonts w:ascii="Trebuchet MS" w:hAnsi="Trebuchet MS"/>
          <w:sz w:val="24"/>
          <w:szCs w:val="24"/>
        </w:rPr>
        <w:t xml:space="preserve"> pentru personalul contractual de conducere din cadrul aparatului de specialitate</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al Consiliului Județean Argeș</w:t>
      </w:r>
    </w:p>
    <w:p w:rsidR="00BD150C" w:rsidRPr="007649DB" w:rsidRDefault="00BD150C" w:rsidP="007649DB">
      <w:pPr>
        <w:pStyle w:val="NoSpacing"/>
        <w:rPr>
          <w:rFonts w:ascii="Trebuchet MS" w:hAnsi="Trebuchet MS"/>
          <w:sz w:val="24"/>
          <w:szCs w:val="24"/>
        </w:rPr>
      </w:pPr>
    </w:p>
    <w:tbl>
      <w:tblPr>
        <w:tblW w:w="9594" w:type="dxa"/>
        <w:tblInd w:w="675" w:type="dxa"/>
        <w:tblLook w:val="04A0"/>
      </w:tblPr>
      <w:tblGrid>
        <w:gridCol w:w="821"/>
        <w:gridCol w:w="3345"/>
        <w:gridCol w:w="995"/>
        <w:gridCol w:w="1899"/>
        <w:gridCol w:w="1360"/>
        <w:gridCol w:w="1174"/>
      </w:tblGrid>
      <w:tr w:rsidR="00BD150C" w:rsidRPr="007649DB" w:rsidTr="00BD150C">
        <w:trPr>
          <w:trHeight w:val="585"/>
        </w:trPr>
        <w:tc>
          <w:tcPr>
            <w:tcW w:w="851" w:type="dxa"/>
            <w:tcBorders>
              <w:top w:val="single" w:sz="8" w:space="0" w:color="auto"/>
              <w:left w:val="single" w:sz="8" w:space="0" w:color="auto"/>
              <w:bottom w:val="nil"/>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Nr. crt.</w:t>
            </w:r>
          </w:p>
        </w:tc>
        <w:tc>
          <w:tcPr>
            <w:tcW w:w="3502" w:type="dxa"/>
            <w:tcBorders>
              <w:top w:val="single" w:sz="8" w:space="0" w:color="auto"/>
              <w:left w:val="nil"/>
              <w:bottom w:val="nil"/>
              <w:right w:val="single" w:sz="4" w:space="0" w:color="000000"/>
            </w:tcBorders>
            <w:shd w:val="clear" w:color="auto" w:fill="auto"/>
            <w:noWrap/>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FUNCȚIA</w:t>
            </w:r>
          </w:p>
        </w:tc>
        <w:tc>
          <w:tcPr>
            <w:tcW w:w="1034" w:type="dxa"/>
            <w:tcBorders>
              <w:top w:val="single" w:sz="8" w:space="0" w:color="auto"/>
              <w:left w:val="nil"/>
              <w:bottom w:val="nil"/>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Nivel de studii</w:t>
            </w:r>
          </w:p>
        </w:tc>
        <w:tc>
          <w:tcPr>
            <w:tcW w:w="1984" w:type="dxa"/>
            <w:tcBorders>
              <w:top w:val="single" w:sz="8" w:space="0" w:color="auto"/>
              <w:left w:val="nil"/>
              <w:bottom w:val="nil"/>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Grd /Tr.</w:t>
            </w:r>
          </w:p>
        </w:tc>
        <w:tc>
          <w:tcPr>
            <w:tcW w:w="1418" w:type="dxa"/>
            <w:tcBorders>
              <w:top w:val="single" w:sz="8" w:space="0" w:color="auto"/>
              <w:left w:val="nil"/>
              <w:bottom w:val="nil"/>
              <w:right w:val="single" w:sz="4" w:space="0" w:color="000000"/>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Salariul de bază</w:t>
            </w:r>
          </w:p>
        </w:tc>
        <w:tc>
          <w:tcPr>
            <w:tcW w:w="805" w:type="dxa"/>
            <w:tcBorders>
              <w:top w:val="single" w:sz="8" w:space="0" w:color="auto"/>
              <w:left w:val="nil"/>
              <w:bottom w:val="nil"/>
              <w:right w:val="single" w:sz="4" w:space="0" w:color="000000"/>
            </w:tcBorders>
          </w:tcPr>
          <w:p w:rsidR="00BD150C" w:rsidRPr="007649DB" w:rsidRDefault="00BD150C" w:rsidP="007649DB">
            <w:pPr>
              <w:pStyle w:val="NoSpacing"/>
              <w:rPr>
                <w:rFonts w:ascii="Trebuchet MS" w:hAnsi="Trebuchet MS"/>
                <w:color w:val="000000"/>
                <w:sz w:val="24"/>
                <w:szCs w:val="24"/>
              </w:rPr>
            </w:pPr>
            <w:r w:rsidRPr="007649DB">
              <w:rPr>
                <w:rFonts w:ascii="Trebuchet MS" w:hAnsi="Trebuchet MS"/>
                <w:color w:val="000000"/>
                <w:sz w:val="24"/>
                <w:szCs w:val="24"/>
              </w:rPr>
              <w:t>Alte drepturi/</w:t>
            </w:r>
          </w:p>
          <w:p w:rsidR="00BD150C" w:rsidRPr="007649DB" w:rsidRDefault="00BD150C" w:rsidP="007649DB">
            <w:pPr>
              <w:pStyle w:val="NoSpacing"/>
              <w:rPr>
                <w:rFonts w:ascii="Trebuchet MS" w:hAnsi="Trebuchet MS"/>
                <w:b/>
                <w:sz w:val="24"/>
                <w:szCs w:val="24"/>
              </w:rPr>
            </w:pPr>
            <w:r w:rsidRPr="007649DB">
              <w:rPr>
                <w:rFonts w:ascii="Trebuchet MS" w:hAnsi="Trebuchet MS"/>
                <w:color w:val="000000"/>
                <w:sz w:val="24"/>
                <w:szCs w:val="24"/>
              </w:rPr>
              <w:t>beneficii</w:t>
            </w:r>
          </w:p>
        </w:tc>
      </w:tr>
      <w:tr w:rsidR="00BD150C" w:rsidRPr="007649DB" w:rsidTr="00BD150C">
        <w:trPr>
          <w:trHeight w:val="315"/>
        </w:trPr>
        <w:tc>
          <w:tcPr>
            <w:tcW w:w="85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1</w:t>
            </w:r>
          </w:p>
        </w:tc>
        <w:tc>
          <w:tcPr>
            <w:tcW w:w="3502" w:type="dxa"/>
            <w:tcBorders>
              <w:top w:val="single" w:sz="4" w:space="0" w:color="auto"/>
              <w:left w:val="nil"/>
              <w:bottom w:val="single" w:sz="8"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Administrator public</w:t>
            </w:r>
          </w:p>
          <w:p w:rsidR="00BD150C" w:rsidRPr="007649DB" w:rsidRDefault="00BD150C" w:rsidP="007649DB">
            <w:pPr>
              <w:pStyle w:val="NoSpacing"/>
              <w:rPr>
                <w:rFonts w:ascii="Trebuchet MS" w:hAnsi="Trebuchet MS"/>
                <w:sz w:val="24"/>
                <w:szCs w:val="24"/>
              </w:rPr>
            </w:pPr>
          </w:p>
        </w:tc>
        <w:tc>
          <w:tcPr>
            <w:tcW w:w="1034" w:type="dxa"/>
            <w:tcBorders>
              <w:top w:val="single" w:sz="4" w:space="0" w:color="auto"/>
              <w:left w:val="nil"/>
              <w:bottom w:val="single" w:sz="8"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1984" w:type="dxa"/>
            <w:tcBorders>
              <w:top w:val="single" w:sz="4" w:space="0" w:color="auto"/>
              <w:left w:val="nil"/>
              <w:bottom w:val="single" w:sz="8" w:space="0" w:color="auto"/>
              <w:right w:val="nil"/>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II</w:t>
            </w:r>
          </w:p>
        </w:tc>
        <w:tc>
          <w:tcPr>
            <w:tcW w:w="1418" w:type="dxa"/>
            <w:tcBorders>
              <w:top w:val="single" w:sz="4" w:space="0" w:color="auto"/>
              <w:left w:val="single" w:sz="4" w:space="0" w:color="auto"/>
              <w:bottom w:val="single" w:sz="8" w:space="0" w:color="auto"/>
              <w:right w:val="single" w:sz="4" w:space="0" w:color="000000"/>
            </w:tcBorders>
            <w:shd w:val="clear" w:color="auto" w:fill="auto"/>
            <w:noWrap/>
            <w:vAlign w:val="center"/>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8" w:space="0" w:color="auto"/>
              <w:right w:val="single" w:sz="4" w:space="0" w:color="000000"/>
            </w:tcBorders>
          </w:tcPr>
          <w:p w:rsidR="00BD150C" w:rsidRPr="007649DB" w:rsidRDefault="00BD150C" w:rsidP="007649DB">
            <w:pPr>
              <w:pStyle w:val="NoSpacing"/>
              <w:rPr>
                <w:rFonts w:ascii="Trebuchet MS" w:hAnsi="Trebuchet MS"/>
                <w:sz w:val="24"/>
                <w:szCs w:val="24"/>
              </w:rPr>
            </w:pPr>
          </w:p>
        </w:tc>
      </w:tr>
    </w:tbl>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Salariile de bază</w:t>
      </w:r>
      <w:r w:rsidRPr="007649DB">
        <w:rPr>
          <w:rFonts w:ascii="Trebuchet MS" w:hAnsi="Trebuchet MS"/>
          <w:sz w:val="24"/>
          <w:szCs w:val="24"/>
        </w:rPr>
        <w:t xml:space="preserve"> pentru personalul contractual de execuție din cadrul aparatului de specialitate</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al Consiliului Județean Argeș</w:t>
      </w:r>
    </w:p>
    <w:p w:rsidR="00BD150C" w:rsidRPr="007649DB" w:rsidRDefault="00BD150C" w:rsidP="007649DB">
      <w:pPr>
        <w:pStyle w:val="NoSpacing"/>
        <w:rPr>
          <w:rFonts w:ascii="Trebuchet MS" w:hAnsi="Trebuchet MS"/>
          <w:sz w:val="24"/>
          <w:szCs w:val="24"/>
        </w:rPr>
      </w:pPr>
    </w:p>
    <w:tbl>
      <w:tblPr>
        <w:tblW w:w="9594" w:type="dxa"/>
        <w:tblInd w:w="675" w:type="dxa"/>
        <w:tblLook w:val="04A0"/>
      </w:tblPr>
      <w:tblGrid>
        <w:gridCol w:w="821"/>
        <w:gridCol w:w="3385"/>
        <w:gridCol w:w="955"/>
        <w:gridCol w:w="1899"/>
        <w:gridCol w:w="1360"/>
        <w:gridCol w:w="1174"/>
      </w:tblGrid>
      <w:tr w:rsidR="00BD150C" w:rsidRPr="007649DB" w:rsidTr="00BD150C">
        <w:trPr>
          <w:trHeight w:val="480"/>
        </w:trPr>
        <w:tc>
          <w:tcPr>
            <w:tcW w:w="851" w:type="dxa"/>
            <w:tcBorders>
              <w:top w:val="single" w:sz="8" w:space="0" w:color="auto"/>
              <w:left w:val="single" w:sz="8" w:space="0" w:color="auto"/>
              <w:bottom w:val="nil"/>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Nr. crt.</w:t>
            </w:r>
          </w:p>
        </w:tc>
        <w:tc>
          <w:tcPr>
            <w:tcW w:w="3544" w:type="dxa"/>
            <w:tcBorders>
              <w:top w:val="single" w:sz="8" w:space="0" w:color="auto"/>
              <w:left w:val="nil"/>
              <w:bottom w:val="nil"/>
              <w:right w:val="single" w:sz="4" w:space="0" w:color="000000"/>
            </w:tcBorders>
            <w:shd w:val="clear" w:color="auto" w:fill="auto"/>
            <w:noWrap/>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FUNCȚIA</w:t>
            </w:r>
          </w:p>
        </w:tc>
        <w:tc>
          <w:tcPr>
            <w:tcW w:w="992" w:type="dxa"/>
            <w:tcBorders>
              <w:top w:val="single" w:sz="8" w:space="0" w:color="auto"/>
              <w:left w:val="nil"/>
              <w:bottom w:val="nil"/>
              <w:right w:val="single" w:sz="4" w:space="0" w:color="auto"/>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Nivel de studii</w:t>
            </w:r>
          </w:p>
        </w:tc>
        <w:tc>
          <w:tcPr>
            <w:tcW w:w="1984" w:type="dxa"/>
            <w:tcBorders>
              <w:top w:val="single" w:sz="8" w:space="0" w:color="auto"/>
              <w:left w:val="nil"/>
              <w:bottom w:val="nil"/>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Grd /Tr.</w:t>
            </w:r>
          </w:p>
        </w:tc>
        <w:tc>
          <w:tcPr>
            <w:tcW w:w="1418" w:type="dxa"/>
            <w:tcBorders>
              <w:top w:val="single" w:sz="8" w:space="0" w:color="auto"/>
              <w:left w:val="nil"/>
              <w:bottom w:val="single" w:sz="4" w:space="0" w:color="auto"/>
              <w:right w:val="single" w:sz="4" w:space="0" w:color="000000"/>
            </w:tcBorders>
            <w:shd w:val="clear" w:color="auto" w:fill="auto"/>
            <w:vAlign w:val="center"/>
            <w:hideMark/>
          </w:tcPr>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Sal. de bază  Gradația  0</w:t>
            </w:r>
          </w:p>
        </w:tc>
        <w:tc>
          <w:tcPr>
            <w:tcW w:w="805" w:type="dxa"/>
            <w:tcBorders>
              <w:top w:val="single" w:sz="8" w:space="0" w:color="auto"/>
              <w:left w:val="nil"/>
              <w:bottom w:val="single" w:sz="4" w:space="0" w:color="auto"/>
              <w:right w:val="single" w:sz="4" w:space="0" w:color="000000"/>
            </w:tcBorders>
          </w:tcPr>
          <w:p w:rsidR="00BD150C" w:rsidRPr="007649DB" w:rsidRDefault="00BD150C" w:rsidP="007649DB">
            <w:pPr>
              <w:pStyle w:val="NoSpacing"/>
              <w:rPr>
                <w:rFonts w:ascii="Trebuchet MS" w:hAnsi="Trebuchet MS"/>
                <w:color w:val="000000"/>
                <w:sz w:val="24"/>
                <w:szCs w:val="24"/>
              </w:rPr>
            </w:pPr>
            <w:r w:rsidRPr="007649DB">
              <w:rPr>
                <w:rFonts w:ascii="Trebuchet MS" w:hAnsi="Trebuchet MS"/>
                <w:color w:val="000000"/>
                <w:sz w:val="24"/>
                <w:szCs w:val="24"/>
              </w:rPr>
              <w:t>Alte drepturi/</w:t>
            </w:r>
          </w:p>
          <w:p w:rsidR="00BD150C" w:rsidRPr="007649DB" w:rsidRDefault="00BD150C" w:rsidP="007649DB">
            <w:pPr>
              <w:pStyle w:val="NoSpacing"/>
              <w:rPr>
                <w:rFonts w:ascii="Trebuchet MS" w:hAnsi="Trebuchet MS"/>
                <w:b/>
                <w:sz w:val="24"/>
                <w:szCs w:val="24"/>
              </w:rPr>
            </w:pPr>
            <w:r w:rsidRPr="007649DB">
              <w:rPr>
                <w:rFonts w:ascii="Trebuchet MS" w:hAnsi="Trebuchet MS"/>
                <w:color w:val="000000"/>
                <w:sz w:val="24"/>
                <w:szCs w:val="24"/>
              </w:rPr>
              <w:t>beneficii</w:t>
            </w:r>
          </w:p>
        </w:tc>
      </w:tr>
      <w:tr w:rsidR="00BD150C" w:rsidRPr="007649DB" w:rsidTr="00BD150C">
        <w:trPr>
          <w:trHeight w:val="300"/>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1</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Consilier</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nil"/>
              <w:bottom w:val="single" w:sz="4" w:space="0" w:color="auto"/>
              <w:right w:val="single" w:sz="4" w:space="0" w:color="auto"/>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240"/>
        </w:trPr>
        <w:tc>
          <w:tcPr>
            <w:tcW w:w="851" w:type="dxa"/>
            <w:vMerge w:val="restart"/>
            <w:tcBorders>
              <w:top w:val="nil"/>
              <w:left w:val="single" w:sz="8" w:space="0" w:color="auto"/>
              <w:bottom w:val="single" w:sz="4" w:space="0" w:color="000000"/>
              <w:right w:val="nil"/>
            </w:tcBorders>
            <w:shd w:val="clear" w:color="auto" w:fill="auto"/>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2</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Consilier, inspector specialitate</w:t>
            </w:r>
          </w:p>
        </w:tc>
        <w:tc>
          <w:tcPr>
            <w:tcW w:w="992" w:type="dxa"/>
            <w:vMerge w:val="restart"/>
            <w:tcBorders>
              <w:top w:val="nil"/>
              <w:left w:val="nil"/>
              <w:bottom w:val="single" w:sz="4" w:space="0" w:color="000000"/>
              <w:right w:val="single" w:sz="4" w:space="0" w:color="auto"/>
            </w:tcBorders>
            <w:shd w:val="clear" w:color="auto" w:fill="auto"/>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S</w:t>
            </w: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IA</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auto"/>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289"/>
        </w:trPr>
        <w:tc>
          <w:tcPr>
            <w:tcW w:w="851" w:type="dxa"/>
            <w:vMerge/>
            <w:tcBorders>
              <w:top w:val="nil"/>
              <w:left w:val="single" w:sz="8" w:space="0" w:color="auto"/>
              <w:bottom w:val="single" w:sz="4" w:space="0" w:color="000000"/>
              <w:right w:val="nil"/>
            </w:tcBorders>
            <w:vAlign w:val="center"/>
            <w:hideMark/>
          </w:tcPr>
          <w:p w:rsidR="00BD150C" w:rsidRPr="007649DB" w:rsidRDefault="00BD150C" w:rsidP="007649DB">
            <w:pPr>
              <w:pStyle w:val="NoSpacing"/>
              <w:rPr>
                <w:rFonts w:ascii="Trebuchet MS" w:hAnsi="Trebuchet MS"/>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992" w:type="dxa"/>
            <w:vMerge/>
            <w:tcBorders>
              <w:top w:val="nil"/>
              <w:left w:val="nil"/>
              <w:bottom w:val="single" w:sz="4" w:space="0" w:color="000000"/>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w:t>
            </w:r>
          </w:p>
        </w:tc>
        <w:tc>
          <w:tcPr>
            <w:tcW w:w="1418"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000000"/>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265"/>
        </w:trPr>
        <w:tc>
          <w:tcPr>
            <w:tcW w:w="851" w:type="dxa"/>
            <w:vMerge/>
            <w:tcBorders>
              <w:top w:val="nil"/>
              <w:left w:val="single" w:sz="8" w:space="0" w:color="auto"/>
              <w:bottom w:val="single" w:sz="4" w:space="0" w:color="000000"/>
              <w:right w:val="nil"/>
            </w:tcBorders>
            <w:vAlign w:val="center"/>
            <w:hideMark/>
          </w:tcPr>
          <w:p w:rsidR="00BD150C" w:rsidRPr="007649DB" w:rsidRDefault="00BD150C" w:rsidP="007649DB">
            <w:pPr>
              <w:pStyle w:val="NoSpacing"/>
              <w:rPr>
                <w:rFonts w:ascii="Trebuchet MS" w:hAnsi="Trebuchet MS"/>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992" w:type="dxa"/>
            <w:vMerge/>
            <w:tcBorders>
              <w:top w:val="nil"/>
              <w:left w:val="nil"/>
              <w:bottom w:val="single" w:sz="4" w:space="0" w:color="000000"/>
              <w:right w:val="single" w:sz="4" w:space="0" w:color="auto"/>
            </w:tcBorders>
            <w:vAlign w:val="center"/>
            <w:hideMark/>
          </w:tcPr>
          <w:p w:rsidR="00BD150C" w:rsidRPr="007649DB" w:rsidRDefault="00BD150C" w:rsidP="007649DB">
            <w:pPr>
              <w:pStyle w:val="NoSpacing"/>
              <w:rPr>
                <w:rFonts w:ascii="Trebuchet MS" w:hAnsi="Trebuchet MS"/>
                <w:sz w:val="24"/>
                <w:szCs w:val="24"/>
              </w:rPr>
            </w:pPr>
          </w:p>
        </w:tc>
        <w:tc>
          <w:tcPr>
            <w:tcW w:w="1984" w:type="dxa"/>
            <w:tcBorders>
              <w:top w:val="nil"/>
              <w:left w:val="nil"/>
              <w:bottom w:val="single" w:sz="4"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II</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4" w:space="0" w:color="auto"/>
              <w:right w:val="single" w:sz="4" w:space="0" w:color="auto"/>
            </w:tcBorders>
          </w:tcPr>
          <w:p w:rsidR="00BD150C" w:rsidRPr="007649DB" w:rsidRDefault="00BD150C" w:rsidP="007649DB">
            <w:pPr>
              <w:pStyle w:val="NoSpacing"/>
              <w:rPr>
                <w:rFonts w:ascii="Trebuchet MS" w:hAnsi="Trebuchet MS"/>
                <w:sz w:val="24"/>
                <w:szCs w:val="24"/>
              </w:rPr>
            </w:pPr>
          </w:p>
        </w:tc>
      </w:tr>
      <w:tr w:rsidR="00BD150C" w:rsidRPr="007649DB" w:rsidTr="00BD150C">
        <w:trPr>
          <w:trHeight w:val="265"/>
        </w:trPr>
        <w:tc>
          <w:tcPr>
            <w:tcW w:w="851" w:type="dxa"/>
            <w:tcBorders>
              <w:top w:val="nil"/>
              <w:left w:val="single" w:sz="8" w:space="0" w:color="auto"/>
              <w:bottom w:val="single" w:sz="8" w:space="0" w:color="auto"/>
              <w:right w:val="single" w:sz="4" w:space="0" w:color="auto"/>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lastRenderedPageBreak/>
              <w:t>3</w:t>
            </w:r>
          </w:p>
        </w:tc>
        <w:tc>
          <w:tcPr>
            <w:tcW w:w="3544" w:type="dxa"/>
            <w:tcBorders>
              <w:top w:val="nil"/>
              <w:left w:val="nil"/>
              <w:bottom w:val="single" w:sz="8" w:space="0" w:color="auto"/>
              <w:right w:val="single" w:sz="4" w:space="0" w:color="000000"/>
            </w:tcBorders>
            <w:shd w:val="clear" w:color="auto" w:fill="auto"/>
            <w:noWrap/>
            <w:vAlign w:val="center"/>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Șofer</w:t>
            </w:r>
          </w:p>
        </w:tc>
        <w:tc>
          <w:tcPr>
            <w:tcW w:w="992" w:type="dxa"/>
            <w:tcBorders>
              <w:top w:val="nil"/>
              <w:left w:val="nil"/>
              <w:bottom w:val="single" w:sz="8"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M</w:t>
            </w:r>
          </w:p>
        </w:tc>
        <w:tc>
          <w:tcPr>
            <w:tcW w:w="1984" w:type="dxa"/>
            <w:tcBorders>
              <w:top w:val="nil"/>
              <w:left w:val="nil"/>
              <w:bottom w:val="single" w:sz="8" w:space="0" w:color="auto"/>
              <w:right w:val="nil"/>
            </w:tcBorders>
            <w:shd w:val="clear" w:color="auto" w:fill="auto"/>
            <w:noWrap/>
            <w:vAlign w:val="bottom"/>
            <w:hideMark/>
          </w:tcPr>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I</w:t>
            </w:r>
          </w:p>
        </w:tc>
        <w:tc>
          <w:tcPr>
            <w:tcW w:w="141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BD150C" w:rsidRPr="007649DB" w:rsidRDefault="00BD150C" w:rsidP="007649DB">
            <w:pPr>
              <w:pStyle w:val="NoSpacing"/>
              <w:rPr>
                <w:rFonts w:ascii="Trebuchet MS" w:hAnsi="Trebuchet MS"/>
                <w:sz w:val="24"/>
                <w:szCs w:val="24"/>
              </w:rPr>
            </w:pPr>
          </w:p>
        </w:tc>
        <w:tc>
          <w:tcPr>
            <w:tcW w:w="805" w:type="dxa"/>
            <w:tcBorders>
              <w:top w:val="single" w:sz="4" w:space="0" w:color="auto"/>
              <w:left w:val="single" w:sz="4" w:space="0" w:color="auto"/>
              <w:bottom w:val="single" w:sz="8" w:space="0" w:color="auto"/>
              <w:right w:val="single" w:sz="4" w:space="0" w:color="auto"/>
            </w:tcBorders>
          </w:tcPr>
          <w:p w:rsidR="00BD150C" w:rsidRPr="007649DB" w:rsidRDefault="00BD150C" w:rsidP="007649DB">
            <w:pPr>
              <w:pStyle w:val="NoSpacing"/>
              <w:rPr>
                <w:rFonts w:ascii="Trebuchet MS" w:hAnsi="Trebuchet MS"/>
                <w:sz w:val="24"/>
                <w:szCs w:val="24"/>
              </w:rPr>
            </w:pPr>
          </w:p>
        </w:tc>
      </w:tr>
    </w:tbl>
    <w:p w:rsidR="00BD150C" w:rsidRPr="007649DB" w:rsidRDefault="00BD150C" w:rsidP="007649DB">
      <w:pPr>
        <w:pStyle w:val="NoSpacing"/>
        <w:rPr>
          <w:rFonts w:ascii="Trebuchet MS" w:hAnsi="Trebuchet MS"/>
          <w:sz w:val="24"/>
          <w:szCs w:val="24"/>
        </w:rPr>
      </w:pPr>
    </w:p>
    <w:p w:rsidR="00BD150C" w:rsidRPr="007649DB" w:rsidRDefault="00BD150C" w:rsidP="007649DB">
      <w:pPr>
        <w:pStyle w:val="NoSpacing"/>
        <w:rPr>
          <w:rFonts w:ascii="Trebuchet MS" w:hAnsi="Trebuchet MS"/>
          <w:b/>
          <w:sz w:val="24"/>
          <w:szCs w:val="24"/>
        </w:rPr>
      </w:pPr>
      <w:r w:rsidRPr="007649DB">
        <w:rPr>
          <w:rFonts w:ascii="Trebuchet MS" w:hAnsi="Trebuchet MS"/>
          <w:b/>
          <w:sz w:val="24"/>
          <w:szCs w:val="24"/>
        </w:rPr>
        <w:t>Nota:</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În  baza  Legii - Cadru   nr. 153 / 2017  privind   salarizarea   personalului   plătit   din   fonduri  publice, actualizată  cu   modificările  și  completările  ulterioare  prin  Hotararea   Consiliului   Județean   Argeș   nr.  31 din   31.01.2020   se  mențin   salariile   de   bază   ale   funcționarilor   publici   și  personalului  contractual din  cadrul aparatului  de  specialitate al Consiliului Județean Argeș, la nivelul aferent lunii decembrie 2019.</w:t>
      </w: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1.</w:t>
      </w:r>
      <w:r w:rsidRPr="007649DB">
        <w:rPr>
          <w:rFonts w:ascii="Trebuchet MS" w:hAnsi="Trebuchet MS"/>
          <w:sz w:val="24"/>
          <w:szCs w:val="24"/>
        </w:rPr>
        <w:t xml:space="preserve">  Salariul  de  bază  pentru  administratorul  public  se  stabilește  de  către președintele  consiliului județean între limite  astfel: limita  minimă  este  nivelul  salariului de bază al secretarului general al județului iar  limita  maximă este indemnizația vicepreședintelui consiliului județean.</w:t>
      </w: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2.</w:t>
      </w:r>
      <w:r w:rsidRPr="007649DB">
        <w:rPr>
          <w:rFonts w:ascii="Trebuchet MS" w:hAnsi="Trebuchet MS"/>
          <w:sz w:val="24"/>
          <w:szCs w:val="24"/>
        </w:rPr>
        <w:t xml:space="preserve">  În  salariul  de  bază  pentru  funcțiile  de  conducere  gradul  II  este  inclusă   gradația  aferentă  tranșei  de vechime  în muncă la nivel maxim.</w:t>
      </w: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3.</w:t>
      </w:r>
      <w:r w:rsidRPr="007649DB">
        <w:rPr>
          <w:rFonts w:ascii="Trebuchet MS" w:hAnsi="Trebuchet MS"/>
          <w:sz w:val="24"/>
          <w:szCs w:val="24"/>
        </w:rPr>
        <w:t xml:space="preserve">  Salariile  de    bază   pentru   funcțiile   de   execuție  sunt   stabilite   pentru   gradația  0.   Salariile  de   bază pentru    gradațiile   1 - 5   se   determină   prin   majorarea   salariilor   de    bază    pentru   gradația   0   potrivit prevederilor   art.   10   din   Legea - Cadru  nr.  153/2017  privind  salarizarea   personalului   plătit  din  fonduri publice, actualizată cu modificările și completările ulterioare.</w:t>
      </w: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4.</w:t>
      </w:r>
      <w:r w:rsidRPr="007649DB">
        <w:rPr>
          <w:rFonts w:ascii="Trebuchet MS" w:hAnsi="Trebuchet MS"/>
          <w:sz w:val="24"/>
          <w:szCs w:val="24"/>
        </w:rPr>
        <w:t xml:space="preserve"> Personalul  nominalizat  în  echipele  de  proiecte finanțate din fonduri europene nermbursabile beneficiază de majorarea  salariilor de  bază cu pâna  la  50 %  indiferent  de numărul  de proiecte  în  care  este  implicat, proporțional   cu    timpul   efectiv    alocat   activităților   pentru    fiecare   proiect,  conform   art.  16   alin.  1  din Legea-Cadru   nr.   153/2017 privind  salarizarea   personalului   plătit  din  fonduri publice, actualizată cu modificările și completările ulterioare.</w:t>
      </w:r>
    </w:p>
    <w:p w:rsidR="00BD150C" w:rsidRPr="007649DB" w:rsidRDefault="00BD150C" w:rsidP="007649DB">
      <w:pPr>
        <w:pStyle w:val="NoSpacing"/>
        <w:rPr>
          <w:rFonts w:ascii="Trebuchet MS" w:hAnsi="Trebuchet MS"/>
          <w:sz w:val="24"/>
          <w:szCs w:val="24"/>
        </w:rPr>
      </w:pPr>
      <w:r w:rsidRPr="007649DB">
        <w:rPr>
          <w:rFonts w:ascii="Trebuchet MS" w:hAnsi="Trebuchet MS"/>
          <w:sz w:val="24"/>
          <w:szCs w:val="24"/>
        </w:rPr>
        <w:t>Nivelul  veniturilor  salariale  se   stabilește  fără  a  depăși   nivelul   indemnizației  lunare  a  vicepreședintelui consiliului  județean,  excusiv  majorările  prevazute   la  art. 16,  alin.  2  din  Legea-Cadru  privind  salarizarea personalului   plătit   din   fonduri   publice, actualizată cu modificările și completările ulterioare, respectiv  16640 lei, cu  încadrarea  în  cheltuielile  de  personal aprobate  în  bugetele  de  venituri  și  cheltuieli.</w:t>
      </w:r>
    </w:p>
    <w:p w:rsidR="00BD150C" w:rsidRPr="007649DB" w:rsidRDefault="00BD150C" w:rsidP="007649DB">
      <w:pPr>
        <w:pStyle w:val="NoSpacing"/>
        <w:rPr>
          <w:rFonts w:ascii="Trebuchet MS" w:hAnsi="Trebuchet MS"/>
          <w:bCs/>
          <w:sz w:val="24"/>
          <w:szCs w:val="24"/>
          <w:shd w:val="clear" w:color="auto" w:fill="FFFFFF"/>
        </w:rPr>
      </w:pPr>
      <w:r w:rsidRPr="007649DB">
        <w:rPr>
          <w:rFonts w:ascii="Trebuchet MS" w:hAnsi="Trebuchet MS"/>
          <w:b/>
          <w:sz w:val="24"/>
          <w:szCs w:val="24"/>
        </w:rPr>
        <w:t>5.</w:t>
      </w:r>
      <w:r w:rsidRPr="007649DB">
        <w:rPr>
          <w:rFonts w:ascii="Trebuchet MS" w:hAnsi="Trebuchet MS"/>
          <w:sz w:val="24"/>
          <w:szCs w:val="24"/>
        </w:rPr>
        <w:t xml:space="preserve">   Indemnizațiile  lunare  de  care  beneficiază  președintele   și   vicepreședinții  Consiliului  Județean  Argeș au  fost  stabilite prin  dispoziții  ale  președintelui  Consiliului  Județean Argeș în  conformitate  cu prevederile art.  38,  alin.  2,  lit.  c)  si  art. 16,  alin.  2  din  Legea - Cadru nr.  153/2017  privind  salarizarea  personalului plătit  din  fonduri publice, actualizată cu modificările și completările ulterioare. În  </w:t>
      </w:r>
      <w:r w:rsidRPr="007649DB">
        <w:rPr>
          <w:rFonts w:ascii="Trebuchet MS" w:hAnsi="Trebuchet MS"/>
          <w:color w:val="000000"/>
          <w:sz w:val="24"/>
          <w:szCs w:val="24"/>
          <w:shd w:val="clear" w:color="auto" w:fill="FFFFFF"/>
        </w:rPr>
        <w:t>anul 2021</w:t>
      </w:r>
      <w:r w:rsidRPr="007649DB">
        <w:rPr>
          <w:rFonts w:ascii="Trebuchet MS" w:hAnsi="Trebuchet MS"/>
          <w:sz w:val="24"/>
          <w:szCs w:val="24"/>
        </w:rPr>
        <w:t xml:space="preserve"> Indemnizațiile  lunare  de  care  beneficiază  președintele   și   vicepreședinții  Consiliului  Județean  Argeș se mențin la nivelul aferent lunii decembrie 2020, conform art. I, alin. (2) din din </w:t>
      </w:r>
      <w:r w:rsidRPr="007649DB">
        <w:rPr>
          <w:rFonts w:ascii="Trebuchet MS" w:hAnsi="Trebuchet MS"/>
          <w:bCs/>
          <w:sz w:val="24"/>
          <w:szCs w:val="24"/>
          <w:shd w:val="clear" w:color="auto" w:fill="FFFFFF"/>
        </w:rPr>
        <w:t>O.U.G. nr. 226 din 30 decembrie 2020 privind unele măsuri fiscal-bugetare şi pentru modificarea şi completarea unor acte normative şi prorogarea unor termene.</w:t>
      </w: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6.</w:t>
      </w:r>
      <w:r w:rsidRPr="007649DB">
        <w:rPr>
          <w:rFonts w:ascii="Trebuchet MS" w:hAnsi="Trebuchet MS"/>
          <w:sz w:val="24"/>
          <w:szCs w:val="24"/>
        </w:rPr>
        <w:t xml:space="preserve">   În  conformitate   cu   prevederile   art.  40   din   Legea-Cadru   nr.   153/2017, actualizată cu  modificările și completările ulterioare,  prin   Hotărârea   Consiliului Județean   Argeș   nr.  149 / 25.07.2019   s-a   stabilit   indemnizația   maximă    lunară   de  care  vor  beneficia consilierii  județeni,  pentru  participarea la numărul  maxim de  ședințe, în perioada 01.07.2019 - 31.12.2021, în  procent  de  10 %  din  indemnizația  lunară  a  președintelui  Consiliului  Județean  Argeș,  potrivit  art.  212 din OUG nr. 57/2019 privind Codul administrativ.</w:t>
      </w: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7.</w:t>
      </w:r>
      <w:r w:rsidRPr="007649DB">
        <w:rPr>
          <w:rFonts w:ascii="Trebuchet MS" w:hAnsi="Trebuchet MS"/>
          <w:sz w:val="24"/>
          <w:szCs w:val="24"/>
        </w:rPr>
        <w:t xml:space="preserve">   În  conformitate   cu  prevederile art.  19  din   H.G.  nr.  787 / 2002  privind  aprobarea   Regulamentului  de  organizare   și  funcționare a  Autorității   Teritoriale  de  Ordine  </w:t>
      </w:r>
      <w:r w:rsidRPr="007649DB">
        <w:rPr>
          <w:rFonts w:ascii="Trebuchet MS" w:hAnsi="Trebuchet MS"/>
          <w:sz w:val="24"/>
          <w:szCs w:val="24"/>
        </w:rPr>
        <w:lastRenderedPageBreak/>
        <w:t>Publică  Argeș,  cu  modificările  și  completările ulterioare  și   prevederile  Legii - Cadru   nr. 153 / 2017, actualizată cu  modificările și completările ulterioare, prin  Hotărârea  Consiliului Județean  Argeș nr. 161 / 24.06.2021  s-a  stabilit   indemnizația  de   sedință   în  procent   de  1 %   din   indemnizația   lunară   a  președintelui  Consiliului  Județean  Argeș pentru  membrii  Autorității Teritoriale  de  Ordine Publică Argeș.</w:t>
      </w: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8.</w:t>
      </w:r>
      <w:r w:rsidRPr="007649DB">
        <w:rPr>
          <w:rFonts w:ascii="Trebuchet MS" w:hAnsi="Trebuchet MS"/>
          <w:sz w:val="24"/>
          <w:szCs w:val="24"/>
        </w:rPr>
        <w:t xml:space="preserve"> În  baza</w:t>
      </w:r>
      <w:r w:rsidRPr="007649DB">
        <w:rPr>
          <w:rFonts w:ascii="Trebuchet MS" w:hAnsi="Trebuchet MS"/>
          <w:bCs/>
          <w:sz w:val="24"/>
          <w:szCs w:val="24"/>
          <w:shd w:val="clear" w:color="auto" w:fill="FFFFFF"/>
        </w:rPr>
        <w:t xml:space="preserve"> O.U.G. nr. 8/18.02.2021 privind unele măsuri fiscal-bugetare, precum şi pentru modificarea şi completarea unor acte normative,</w:t>
      </w:r>
      <w:r w:rsidRPr="007649DB">
        <w:rPr>
          <w:rFonts w:ascii="Trebuchet MS" w:hAnsi="Trebuchet MS"/>
          <w:sz w:val="24"/>
          <w:szCs w:val="24"/>
        </w:rPr>
        <w:t xml:space="preserve"> în  </w:t>
      </w:r>
      <w:r w:rsidRPr="007649DB">
        <w:rPr>
          <w:rFonts w:ascii="Trebuchet MS" w:hAnsi="Trebuchet MS"/>
          <w:color w:val="000000"/>
          <w:sz w:val="24"/>
          <w:szCs w:val="24"/>
          <w:shd w:val="clear" w:color="auto" w:fill="FFFFFF"/>
        </w:rPr>
        <w:t>anul 2021</w:t>
      </w:r>
      <w:r w:rsidRPr="007649DB">
        <w:rPr>
          <w:rFonts w:ascii="Trebuchet MS" w:hAnsi="Trebuchet MS"/>
          <w:sz w:val="24"/>
          <w:szCs w:val="24"/>
        </w:rPr>
        <w:t xml:space="preserve"> personalul din cadrul Consiliului Județean  Argeș nu mai beneficiază de vouchere  de  vacanță. </w:t>
      </w:r>
    </w:p>
    <w:p w:rsidR="00BD150C" w:rsidRPr="007649DB" w:rsidRDefault="00BD150C" w:rsidP="007649DB">
      <w:pPr>
        <w:pStyle w:val="NoSpacing"/>
        <w:rPr>
          <w:rFonts w:ascii="Trebuchet MS" w:hAnsi="Trebuchet MS"/>
          <w:sz w:val="24"/>
          <w:szCs w:val="24"/>
        </w:rPr>
      </w:pPr>
      <w:r w:rsidRPr="007649DB">
        <w:rPr>
          <w:rFonts w:ascii="Trebuchet MS" w:hAnsi="Trebuchet MS"/>
          <w:b/>
          <w:sz w:val="24"/>
          <w:szCs w:val="24"/>
        </w:rPr>
        <w:t>9.</w:t>
      </w:r>
      <w:r w:rsidRPr="007649DB">
        <w:rPr>
          <w:rFonts w:ascii="Trebuchet MS" w:hAnsi="Trebuchet MS"/>
          <w:sz w:val="24"/>
          <w:szCs w:val="24"/>
        </w:rPr>
        <w:t xml:space="preserve"> În conformitate   cu   prevederile art. 18 din   Legea-Cadru   nr.   153/2017 actualizată cu  modificările și completările ulterioare, ordonatorul  de  credite  acordă  lunar  indemnizații  de hrană  reprezentând  a 12-a  parte  din două salarii de bază minime brute pe țară garantate în plată. În baza art. I, alin. (4) din </w:t>
      </w:r>
      <w:r w:rsidRPr="007649DB">
        <w:rPr>
          <w:rFonts w:ascii="Trebuchet MS" w:hAnsi="Trebuchet MS"/>
          <w:bCs/>
          <w:sz w:val="24"/>
          <w:szCs w:val="24"/>
          <w:shd w:val="clear" w:color="auto" w:fill="FFFFFF"/>
        </w:rPr>
        <w:t>O.U.G. nr. 226 din 30 decembrie 2020</w:t>
      </w:r>
      <w:r w:rsidRPr="007649DB">
        <w:rPr>
          <w:rFonts w:ascii="Trebuchet MS" w:hAnsi="Trebuchet MS"/>
          <w:bCs/>
          <w:sz w:val="24"/>
          <w:szCs w:val="24"/>
          <w:shd w:val="clear" w:color="auto" w:fill="FFFFFF"/>
        </w:rPr>
        <w:br/>
        <w:t>privind unele măsuri fiscal-bugetare şi pentru modificarea şi completarea unor acte normative şi prorogarea unor termene,</w:t>
      </w:r>
      <w:r w:rsidRPr="007649DB">
        <w:rPr>
          <w:rFonts w:ascii="Trebuchet MS" w:hAnsi="Trebuchet MS"/>
          <w:color w:val="000000"/>
          <w:sz w:val="24"/>
          <w:szCs w:val="24"/>
          <w:shd w:val="clear" w:color="auto" w:fill="FFFFFF"/>
        </w:rPr>
        <w:t xml:space="preserve"> în anul 2021, valoarea indemnizaţiei de hrană se menţine la nivelul din anul 2020.</w:t>
      </w:r>
    </w:p>
    <w:p w:rsidR="002A5D0F" w:rsidRPr="007649DB" w:rsidRDefault="002A5D0F" w:rsidP="007649DB">
      <w:pPr>
        <w:rPr>
          <w:rFonts w:ascii="Trebuchet MS" w:hAnsi="Trebuchet MS"/>
          <w:color w:val="000000"/>
          <w:sz w:val="24"/>
          <w:szCs w:val="24"/>
        </w:rPr>
        <w:sectPr w:rsidR="002A5D0F" w:rsidRPr="007649DB" w:rsidSect="001B23B5">
          <w:headerReference w:type="default" r:id="rId14"/>
          <w:footerReference w:type="default" r:id="rId15"/>
          <w:headerReference w:type="first" r:id="rId16"/>
          <w:footerReference w:type="first" r:id="rId17"/>
          <w:pgSz w:w="11907" w:h="16840" w:code="9"/>
          <w:pgMar w:top="539" w:right="720" w:bottom="567" w:left="1134" w:header="0" w:footer="227" w:gutter="0"/>
          <w:cols w:space="720"/>
          <w:titlePg/>
          <w:docGrid w:linePitch="360"/>
        </w:sectPr>
      </w:pPr>
    </w:p>
    <w:p w:rsidR="009028A2" w:rsidRPr="007649DB" w:rsidRDefault="009028A2" w:rsidP="007649DB">
      <w:pPr>
        <w:pStyle w:val="NoSpacing"/>
        <w:spacing w:line="276" w:lineRule="auto"/>
        <w:rPr>
          <w:rFonts w:ascii="Trebuchet MS" w:hAnsi="Trebuchet MS"/>
          <w:b/>
          <w:sz w:val="24"/>
          <w:szCs w:val="24"/>
        </w:rPr>
      </w:pPr>
      <w:r w:rsidRPr="007649DB">
        <w:rPr>
          <w:rFonts w:ascii="Trebuchet MS" w:hAnsi="Trebuchet MS"/>
          <w:b/>
          <w:spacing w:val="-2"/>
          <w:sz w:val="24"/>
          <w:szCs w:val="24"/>
        </w:rPr>
        <w:lastRenderedPageBreak/>
        <w:t>ANEXA 7-Centralizatorul achizițiilor publice</w:t>
      </w:r>
      <w:r w:rsidR="002A5D0F" w:rsidRPr="007649DB">
        <w:rPr>
          <w:rFonts w:ascii="Trebuchet MS" w:hAnsi="Trebuchet MS"/>
          <w:b/>
          <w:spacing w:val="-2"/>
          <w:sz w:val="24"/>
          <w:szCs w:val="24"/>
        </w:rPr>
        <w:t xml:space="preserve"> -</w:t>
      </w:r>
      <w:r w:rsidR="002A5D0F" w:rsidRPr="007649DB">
        <w:rPr>
          <w:rFonts w:ascii="Trebuchet MS" w:hAnsi="Trebuchet MS"/>
          <w:b/>
          <w:color w:val="000000"/>
          <w:sz w:val="24"/>
          <w:szCs w:val="24"/>
        </w:rPr>
        <w:t xml:space="preserve"> actualizată trimestrial</w:t>
      </w:r>
    </w:p>
    <w:p w:rsidR="009028A2" w:rsidRPr="007649DB" w:rsidRDefault="009028A2" w:rsidP="007649DB">
      <w:pPr>
        <w:rPr>
          <w:rFonts w:ascii="Trebuchet MS" w:hAnsi="Trebuchet MS"/>
          <w:sz w:val="24"/>
          <w:szCs w:val="24"/>
        </w:rPr>
      </w:pPr>
    </w:p>
    <w:p w:rsidR="002A5D0F" w:rsidRPr="007649DB" w:rsidRDefault="002A5D0F" w:rsidP="007649DB">
      <w:pPr>
        <w:rPr>
          <w:rFonts w:ascii="Trebuchet MS" w:hAnsi="Trebuchet MS"/>
          <w:sz w:val="24"/>
          <w:szCs w:val="24"/>
        </w:rPr>
      </w:pPr>
    </w:p>
    <w:p w:rsidR="002A5D0F" w:rsidRPr="007649DB" w:rsidRDefault="002A5D0F"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color w:val="000000"/>
          <w:sz w:val="24"/>
          <w:szCs w:val="24"/>
        </w:rPr>
      </w:pP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Modificare </w:t>
      </w:r>
      <w:r w:rsidRPr="007649DB">
        <w:rPr>
          <w:rFonts w:ascii="Times New Roman" w:hAnsi="Times New Roman"/>
          <w:color w:val="000000"/>
          <w:sz w:val="24"/>
          <w:szCs w:val="24"/>
        </w:rPr>
        <w:t>│</w:t>
      </w:r>
      <w:r w:rsidRPr="007649DB">
        <w:rPr>
          <w:rFonts w:ascii="Trebuchet MS" w:hAnsi="Trebuchet MS"/>
          <w:color w:val="000000"/>
          <w:sz w:val="24"/>
          <w:szCs w:val="24"/>
        </w:rPr>
        <w:t xml:space="preserve">Executarea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Parteneri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a          </w:t>
      </w:r>
      <w:r w:rsidRPr="007649DB">
        <w:rPr>
          <w:rFonts w:ascii="Times New Roman" w:hAnsi="Times New Roman"/>
          <w:color w:val="000000"/>
          <w:sz w:val="24"/>
          <w:szCs w:val="24"/>
        </w:rPr>
        <w:t>│</w:t>
      </w:r>
      <w:r w:rsidRPr="007649DB">
        <w:rPr>
          <w:rFonts w:ascii="Trebuchet MS" w:hAnsi="Trebuchet MS"/>
          <w:color w:val="000000"/>
          <w:sz w:val="24"/>
          <w:szCs w:val="24"/>
        </w:rPr>
        <w:t xml:space="preserve">contractului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Nr.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Furnizor </w:t>
      </w:r>
      <w:r w:rsidRPr="007649DB">
        <w:rPr>
          <w:rFonts w:ascii="Times New Roman" w:hAnsi="Times New Roman"/>
          <w:color w:val="000000"/>
          <w:sz w:val="24"/>
          <w:szCs w:val="24"/>
        </w:rPr>
        <w:t>│</w:t>
      </w:r>
      <w:r w:rsidRPr="007649DB">
        <w:rPr>
          <w:rFonts w:ascii="Trebuchet MS" w:hAnsi="Trebuchet MS"/>
          <w:color w:val="000000"/>
          <w:sz w:val="24"/>
          <w:szCs w:val="24"/>
        </w:rPr>
        <w:t xml:space="preserve">(asociaţi/     </w:t>
      </w:r>
      <w:r w:rsidRPr="007649DB">
        <w:rPr>
          <w:rFonts w:ascii="Times New Roman" w:hAnsi="Times New Roman"/>
          <w:color w:val="000000"/>
          <w:sz w:val="24"/>
          <w:szCs w:val="24"/>
        </w:rPr>
        <w:t>│</w:t>
      </w:r>
      <w:r w:rsidRPr="007649DB">
        <w:rPr>
          <w:rFonts w:ascii="Trebuchet MS" w:hAnsi="Trebuchet MS"/>
          <w:color w:val="000000"/>
          <w:sz w:val="24"/>
          <w:szCs w:val="24"/>
        </w:rPr>
        <w:t xml:space="preserve">Valoarea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Data de   </w:t>
      </w:r>
      <w:r w:rsidRPr="007649DB">
        <w:rPr>
          <w:rFonts w:ascii="Times New Roman" w:hAnsi="Times New Roman"/>
          <w:color w:val="000000"/>
          <w:sz w:val="24"/>
          <w:szCs w:val="24"/>
        </w:rPr>
        <w:t>│</w:t>
      </w:r>
      <w:r w:rsidRPr="007649DB">
        <w:rPr>
          <w:rFonts w:ascii="Trebuchet MS" w:hAnsi="Trebuchet MS"/>
          <w:color w:val="000000"/>
          <w:sz w:val="24"/>
          <w:szCs w:val="24"/>
        </w:rPr>
        <w:t>cuantumului</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Status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Titlu   </w:t>
      </w:r>
      <w:r w:rsidRPr="007649DB">
        <w:rPr>
          <w:rFonts w:ascii="Times New Roman" w:hAnsi="Times New Roman"/>
          <w:color w:val="000000"/>
          <w:sz w:val="24"/>
          <w:szCs w:val="24"/>
        </w:rPr>
        <w:t>│</w:t>
      </w:r>
      <w:r w:rsidRPr="007649DB">
        <w:rPr>
          <w:rFonts w:ascii="Trebuchet MS" w:hAnsi="Trebuchet MS"/>
          <w:color w:val="000000"/>
          <w:sz w:val="24"/>
          <w:szCs w:val="24"/>
        </w:rPr>
        <w:t xml:space="preserve">contract  </w:t>
      </w:r>
      <w:r w:rsidRPr="007649DB">
        <w:rPr>
          <w:rFonts w:ascii="Times New Roman" w:hAnsi="Times New Roman"/>
          <w:color w:val="000000"/>
          <w:sz w:val="24"/>
          <w:szCs w:val="24"/>
        </w:rPr>
        <w:t>│</w:t>
      </w:r>
      <w:r w:rsidRPr="007649DB">
        <w:rPr>
          <w:rFonts w:ascii="Trebuchet MS" w:hAnsi="Trebuchet MS"/>
          <w:color w:val="000000"/>
          <w:sz w:val="24"/>
          <w:szCs w:val="24"/>
        </w:rPr>
        <w:t xml:space="preserve">Obiect  </w:t>
      </w:r>
      <w:r w:rsidRPr="007649DB">
        <w:rPr>
          <w:rFonts w:ascii="Times New Roman" w:hAnsi="Times New Roman"/>
          <w:color w:val="000000"/>
          <w:sz w:val="24"/>
          <w:szCs w:val="24"/>
        </w:rPr>
        <w:t>│</w:t>
      </w:r>
      <w:r w:rsidRPr="007649DB">
        <w:rPr>
          <w:rFonts w:ascii="Trebuchet MS" w:hAnsi="Trebuchet MS"/>
          <w:color w:val="000000"/>
          <w:sz w:val="24"/>
          <w:szCs w:val="24"/>
        </w:rPr>
        <w:t>Procedura</w:t>
      </w:r>
      <w:r w:rsidRPr="007649DB">
        <w:rPr>
          <w:rFonts w:ascii="Times New Roman" w:hAnsi="Times New Roman"/>
          <w:color w:val="000000"/>
          <w:sz w:val="24"/>
          <w:szCs w:val="24"/>
        </w:rPr>
        <w:t>│</w:t>
      </w:r>
      <w:r w:rsidRPr="007649DB">
        <w:rPr>
          <w:rFonts w:ascii="Trebuchet MS" w:hAnsi="Trebuchet MS"/>
          <w:color w:val="000000"/>
          <w:sz w:val="24"/>
          <w:szCs w:val="24"/>
        </w:rPr>
        <w:t xml:space="preserve">Număr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subcontractanţi</w:t>
      </w:r>
      <w:r w:rsidRPr="007649DB">
        <w:rPr>
          <w:rFonts w:ascii="Times New Roman" w:hAnsi="Times New Roman"/>
          <w:color w:val="000000"/>
          <w:sz w:val="24"/>
          <w:szCs w:val="24"/>
        </w:rPr>
        <w:t>│</w:t>
      </w:r>
      <w:r w:rsidRPr="007649DB">
        <w:rPr>
          <w:rFonts w:ascii="Trebuchet MS" w:hAnsi="Trebuchet MS"/>
          <w:color w:val="000000"/>
          <w:sz w:val="24"/>
          <w:szCs w:val="24"/>
        </w:rPr>
        <w:t>prevăzută</w:t>
      </w:r>
      <w:r w:rsidRPr="007649DB">
        <w:rPr>
          <w:rFonts w:ascii="Times New Roman" w:hAnsi="Times New Roman"/>
          <w:color w:val="000000"/>
          <w:sz w:val="24"/>
          <w:szCs w:val="24"/>
        </w:rPr>
        <w:t>│</w:t>
      </w:r>
      <w:r w:rsidRPr="007649DB">
        <w:rPr>
          <w:rFonts w:ascii="Trebuchet MS" w:hAnsi="Trebuchet MS"/>
          <w:color w:val="000000"/>
          <w:sz w:val="24"/>
          <w:szCs w:val="24"/>
        </w:rPr>
        <w:t xml:space="preserve">Sursa     </w:t>
      </w:r>
      <w:r w:rsidRPr="007649DB">
        <w:rPr>
          <w:rFonts w:ascii="Times New Roman" w:hAnsi="Times New Roman"/>
          <w:color w:val="000000"/>
          <w:sz w:val="24"/>
          <w:szCs w:val="24"/>
        </w:rPr>
        <w:t>│</w:t>
      </w:r>
      <w:r w:rsidRPr="007649DB">
        <w:rPr>
          <w:rFonts w:ascii="Trebuchet MS" w:hAnsi="Trebuchet MS"/>
          <w:color w:val="000000"/>
          <w:sz w:val="24"/>
          <w:szCs w:val="24"/>
        </w:rPr>
        <w:t xml:space="preserve">Data   </w:t>
      </w:r>
      <w:r w:rsidRPr="007649DB">
        <w:rPr>
          <w:rFonts w:ascii="Times New Roman" w:hAnsi="Times New Roman"/>
          <w:color w:val="000000"/>
          <w:sz w:val="24"/>
          <w:szCs w:val="24"/>
        </w:rPr>
        <w:t>│</w:t>
      </w:r>
      <w:r w:rsidRPr="007649DB">
        <w:rPr>
          <w:rFonts w:ascii="Trebuchet MS" w:hAnsi="Trebuchet MS"/>
          <w:color w:val="000000"/>
          <w:sz w:val="24"/>
          <w:szCs w:val="24"/>
        </w:rPr>
        <w:t>finalizare</w:t>
      </w:r>
      <w:r w:rsidRPr="007649DB">
        <w:rPr>
          <w:rFonts w:ascii="Times New Roman" w:hAnsi="Times New Roman"/>
          <w:color w:val="000000"/>
          <w:sz w:val="24"/>
          <w:szCs w:val="24"/>
        </w:rPr>
        <w:t>│</w:t>
      </w:r>
      <w:r w:rsidRPr="007649DB">
        <w:rPr>
          <w:rFonts w:ascii="Trebuchet MS" w:hAnsi="Trebuchet MS"/>
          <w:color w:val="000000"/>
          <w:sz w:val="24"/>
          <w:szCs w:val="24"/>
        </w:rPr>
        <w:t xml:space="preserve">preţului   </w:t>
      </w:r>
      <w:r w:rsidRPr="007649DB">
        <w:rPr>
          <w:rFonts w:ascii="Times New Roman" w:hAnsi="Times New Roman"/>
          <w:color w:val="000000"/>
          <w:sz w:val="24"/>
          <w:szCs w:val="24"/>
        </w:rPr>
        <w:t>├───────┬──────────┤</w:t>
      </w:r>
      <w:r w:rsidRPr="007649DB">
        <w:rPr>
          <w:rFonts w:ascii="Trebuchet MS" w:hAnsi="Trebuchet MS"/>
          <w:color w:val="000000"/>
          <w:sz w:val="24"/>
          <w:szCs w:val="24"/>
        </w:rPr>
        <w:t xml:space="preserve">Preţ  </w:t>
      </w:r>
      <w:r w:rsidRPr="007649DB">
        <w:rPr>
          <w:rFonts w:ascii="Times New Roman" w:hAnsi="Times New Roman"/>
          <w:color w:val="000000"/>
          <w:sz w:val="24"/>
          <w:szCs w:val="24"/>
        </w:rPr>
        <w:t>│</w:t>
      </w:r>
      <w:r w:rsidRPr="007649DB">
        <w:rPr>
          <w:rFonts w:ascii="Trebuchet MS" w:hAnsi="Trebuchet MS"/>
          <w:color w:val="000000"/>
          <w:sz w:val="24"/>
          <w:szCs w:val="24"/>
        </w:rPr>
        <w:t>(finalizat</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contract</w:t>
      </w:r>
      <w:r w:rsidRPr="007649DB">
        <w:rPr>
          <w:rFonts w:ascii="Times New Roman" w:hAnsi="Times New Roman"/>
          <w:color w:val="000000"/>
          <w:sz w:val="24"/>
          <w:szCs w:val="24"/>
        </w:rPr>
        <w:t>│</w:t>
      </w:r>
      <w:r w:rsidRPr="007649DB">
        <w:rPr>
          <w:rFonts w:ascii="Trebuchet MS" w:hAnsi="Trebuchet MS"/>
          <w:color w:val="000000"/>
          <w:sz w:val="24"/>
          <w:szCs w:val="24"/>
        </w:rPr>
        <w:t xml:space="preserve">şi data   </w:t>
      </w:r>
      <w:r w:rsidRPr="007649DB">
        <w:rPr>
          <w:rFonts w:ascii="Times New Roman" w:hAnsi="Times New Roman"/>
          <w:color w:val="000000"/>
          <w:sz w:val="24"/>
          <w:szCs w:val="24"/>
        </w:rPr>
        <w:t>│</w:t>
      </w:r>
      <w:r w:rsidRPr="007649DB">
        <w:rPr>
          <w:rFonts w:ascii="Trebuchet MS" w:hAnsi="Trebuchet MS"/>
          <w:color w:val="000000"/>
          <w:sz w:val="24"/>
          <w:szCs w:val="24"/>
        </w:rPr>
        <w:t>contract</w:t>
      </w:r>
      <w:r w:rsidRPr="007649DB">
        <w:rPr>
          <w:rFonts w:ascii="Times New Roman" w:hAnsi="Times New Roman"/>
          <w:color w:val="000000"/>
          <w:sz w:val="24"/>
          <w:szCs w:val="24"/>
        </w:rPr>
        <w:t>│</w:t>
      </w:r>
      <w:r w:rsidRPr="007649DB">
        <w:rPr>
          <w:rFonts w:ascii="Trebuchet MS" w:hAnsi="Trebuchet MS"/>
          <w:color w:val="000000"/>
          <w:sz w:val="24"/>
          <w:szCs w:val="24"/>
        </w:rPr>
        <w:t xml:space="preserve">aplicată </w:t>
      </w:r>
      <w:r w:rsidRPr="007649DB">
        <w:rPr>
          <w:rFonts w:ascii="Times New Roman" w:hAnsi="Times New Roman"/>
          <w:color w:val="000000"/>
          <w:sz w:val="24"/>
          <w:szCs w:val="24"/>
        </w:rPr>
        <w:t>│</w:t>
      </w:r>
      <w:r w:rsidRPr="007649DB">
        <w:rPr>
          <w:rFonts w:ascii="Trebuchet MS" w:hAnsi="Trebuchet MS"/>
          <w:color w:val="000000"/>
          <w:sz w:val="24"/>
          <w:szCs w:val="24"/>
        </w:rPr>
        <w:t>ofertanţi</w:t>
      </w:r>
      <w:r w:rsidRPr="007649DB">
        <w:rPr>
          <w:rFonts w:ascii="Times New Roman" w:hAnsi="Times New Roman"/>
          <w:color w:val="000000"/>
          <w:sz w:val="24"/>
          <w:szCs w:val="24"/>
        </w:rPr>
        <w:t>│</w:t>
      </w:r>
      <w:r w:rsidRPr="007649DB">
        <w:rPr>
          <w:rFonts w:ascii="Trebuchet MS" w:hAnsi="Trebuchet MS"/>
          <w:color w:val="000000"/>
          <w:sz w:val="24"/>
          <w:szCs w:val="24"/>
        </w:rPr>
        <w:t>Prestator</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în       </w:t>
      </w:r>
      <w:r w:rsidRPr="007649DB">
        <w:rPr>
          <w:rFonts w:ascii="Times New Roman" w:hAnsi="Times New Roman"/>
          <w:color w:val="000000"/>
          <w:sz w:val="24"/>
          <w:szCs w:val="24"/>
        </w:rPr>
        <w:t>│</w:t>
      </w:r>
      <w:r w:rsidRPr="007649DB">
        <w:rPr>
          <w:rFonts w:ascii="Trebuchet MS" w:hAnsi="Trebuchet MS"/>
          <w:color w:val="000000"/>
          <w:sz w:val="24"/>
          <w:szCs w:val="24"/>
        </w:rPr>
        <w:t>finanţării</w:t>
      </w:r>
      <w:r w:rsidRPr="007649DB">
        <w:rPr>
          <w:rFonts w:ascii="Times New Roman" w:hAnsi="Times New Roman"/>
          <w:color w:val="000000"/>
          <w:sz w:val="24"/>
          <w:szCs w:val="24"/>
        </w:rPr>
        <w:t>│</w:t>
      </w:r>
      <w:r w:rsidRPr="007649DB">
        <w:rPr>
          <w:rFonts w:ascii="Trebuchet MS" w:hAnsi="Trebuchet MS"/>
          <w:color w:val="000000"/>
          <w:sz w:val="24"/>
          <w:szCs w:val="24"/>
        </w:rPr>
        <w:t xml:space="preserve">de     </w:t>
      </w:r>
      <w:r w:rsidRPr="007649DB">
        <w:rPr>
          <w:rFonts w:ascii="Times New Roman" w:hAnsi="Times New Roman"/>
          <w:color w:val="000000"/>
          <w:sz w:val="24"/>
          <w:szCs w:val="24"/>
        </w:rPr>
        <w:t>│</w:t>
      </w:r>
      <w:r w:rsidRPr="007649DB">
        <w:rPr>
          <w:rFonts w:ascii="Trebuchet MS" w:hAnsi="Trebuchet MS"/>
          <w:color w:val="000000"/>
          <w:sz w:val="24"/>
          <w:szCs w:val="24"/>
        </w:rPr>
        <w:t xml:space="preserve">prevăzută </w:t>
      </w:r>
      <w:r w:rsidRPr="007649DB">
        <w:rPr>
          <w:rFonts w:ascii="Times New Roman" w:hAnsi="Times New Roman"/>
          <w:color w:val="000000"/>
          <w:sz w:val="24"/>
          <w:szCs w:val="24"/>
        </w:rPr>
        <w:t>│</w:t>
      </w:r>
      <w:r w:rsidRPr="007649DB">
        <w:rPr>
          <w:rFonts w:ascii="Trebuchet MS" w:hAnsi="Trebuchet MS"/>
          <w:color w:val="000000"/>
          <w:sz w:val="24"/>
          <w:szCs w:val="24"/>
        </w:rPr>
        <w:t xml:space="preserve">prin act   </w:t>
      </w:r>
      <w:r w:rsidRPr="007649DB">
        <w:rPr>
          <w:rFonts w:ascii="Times New Roman" w:hAnsi="Times New Roman"/>
          <w:color w:val="000000"/>
          <w:sz w:val="24"/>
          <w:szCs w:val="24"/>
        </w:rPr>
        <w:t>│</w:t>
      </w:r>
      <w:r w:rsidRPr="007649DB">
        <w:rPr>
          <w:rFonts w:ascii="Trebuchet MS" w:hAnsi="Trebuchet MS"/>
          <w:color w:val="000000"/>
          <w:sz w:val="24"/>
          <w:szCs w:val="24"/>
        </w:rPr>
        <w:t>Valoare</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final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atribuirii</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terţi/         </w:t>
      </w:r>
      <w:r w:rsidRPr="007649DB">
        <w:rPr>
          <w:rFonts w:ascii="Times New Roman" w:hAnsi="Times New Roman"/>
          <w:color w:val="000000"/>
          <w:sz w:val="24"/>
          <w:szCs w:val="24"/>
        </w:rPr>
        <w:t>│</w:t>
      </w:r>
      <w:r w:rsidRPr="007649DB">
        <w:rPr>
          <w:rFonts w:ascii="Trebuchet MS" w:hAnsi="Trebuchet MS"/>
          <w:color w:val="000000"/>
          <w:sz w:val="24"/>
          <w:szCs w:val="24"/>
        </w:rPr>
        <w:t xml:space="preserve">contract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început</w:t>
      </w:r>
      <w:r w:rsidRPr="007649DB">
        <w:rPr>
          <w:rFonts w:ascii="Times New Roman" w:hAnsi="Times New Roman"/>
          <w:color w:val="000000"/>
          <w:sz w:val="24"/>
          <w:szCs w:val="24"/>
        </w:rPr>
        <w:t>│</w:t>
      </w:r>
      <w:r w:rsidRPr="007649DB">
        <w:rPr>
          <w:rFonts w:ascii="Trebuchet MS" w:hAnsi="Trebuchet MS"/>
          <w:color w:val="000000"/>
          <w:sz w:val="24"/>
          <w:szCs w:val="24"/>
        </w:rPr>
        <w:t xml:space="preserve">în        </w:t>
      </w:r>
      <w:r w:rsidRPr="007649DB">
        <w:rPr>
          <w:rFonts w:ascii="Times New Roman" w:hAnsi="Times New Roman"/>
          <w:color w:val="000000"/>
          <w:sz w:val="24"/>
          <w:szCs w:val="24"/>
        </w:rPr>
        <w:t>│</w:t>
      </w:r>
      <w:r w:rsidRPr="007649DB">
        <w:rPr>
          <w:rFonts w:ascii="Trebuchet MS" w:hAnsi="Trebuchet MS"/>
          <w:color w:val="000000"/>
          <w:sz w:val="24"/>
          <w:szCs w:val="24"/>
        </w:rPr>
        <w:t>adiţional /</w:t>
      </w:r>
      <w:r w:rsidRPr="007649DB">
        <w:rPr>
          <w:rFonts w:ascii="Times New Roman" w:hAnsi="Times New Roman"/>
          <w:color w:val="000000"/>
          <w:sz w:val="24"/>
          <w:szCs w:val="24"/>
        </w:rPr>
        <w:t>│</w:t>
      </w:r>
      <w:r w:rsidRPr="007649DB">
        <w:rPr>
          <w:rFonts w:ascii="Trebuchet MS" w:hAnsi="Trebuchet MS"/>
          <w:color w:val="000000"/>
          <w:sz w:val="24"/>
          <w:szCs w:val="24"/>
        </w:rPr>
        <w:t>plătită</w:t>
      </w:r>
      <w:r w:rsidRPr="007649DB">
        <w:rPr>
          <w:rFonts w:ascii="Times New Roman" w:hAnsi="Times New Roman"/>
          <w:color w:val="000000"/>
          <w:sz w:val="24"/>
          <w:szCs w:val="24"/>
        </w:rPr>
        <w:t>│</w:t>
      </w:r>
      <w:r w:rsidRPr="007649DB">
        <w:rPr>
          <w:rFonts w:ascii="Trebuchet MS" w:hAnsi="Trebuchet MS"/>
          <w:color w:val="000000"/>
          <w:sz w:val="24"/>
          <w:szCs w:val="24"/>
        </w:rPr>
        <w:t xml:space="preserve">Data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în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Executant</w:t>
      </w:r>
      <w:r w:rsidRPr="007649DB">
        <w:rPr>
          <w:rFonts w:ascii="Times New Roman" w:hAnsi="Times New Roman"/>
          <w:color w:val="000000"/>
          <w:sz w:val="24"/>
          <w:szCs w:val="24"/>
        </w:rPr>
        <w:t>│</w:t>
      </w:r>
      <w:r w:rsidRPr="007649DB">
        <w:rPr>
          <w:rFonts w:ascii="Trebuchet MS" w:hAnsi="Trebuchet MS"/>
          <w:color w:val="000000"/>
          <w:sz w:val="24"/>
          <w:szCs w:val="24"/>
        </w:rPr>
        <w:t xml:space="preserve">susţinători)   </w:t>
      </w:r>
      <w:r w:rsidRPr="007649DB">
        <w:rPr>
          <w:rFonts w:ascii="Times New Roman" w:hAnsi="Times New Roman"/>
          <w:color w:val="000000"/>
          <w:sz w:val="24"/>
          <w:szCs w:val="24"/>
        </w:rPr>
        <w:t>│</w:t>
      </w:r>
      <w:r w:rsidRPr="007649DB">
        <w:rPr>
          <w:rFonts w:ascii="Trebuchet MS" w:hAnsi="Trebuchet MS"/>
          <w:color w:val="000000"/>
          <w:sz w:val="24"/>
          <w:szCs w:val="24"/>
        </w:rPr>
        <w:t xml:space="preserve">(RON)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contract  </w:t>
      </w:r>
      <w:r w:rsidRPr="007649DB">
        <w:rPr>
          <w:rFonts w:ascii="Times New Roman" w:hAnsi="Times New Roman"/>
          <w:color w:val="000000"/>
          <w:sz w:val="24"/>
          <w:szCs w:val="24"/>
        </w:rPr>
        <w:t>│</w:t>
      </w:r>
      <w:r w:rsidRPr="007649DB">
        <w:rPr>
          <w:rFonts w:ascii="Trebuchet MS" w:hAnsi="Trebuchet MS"/>
          <w:color w:val="000000"/>
          <w:sz w:val="24"/>
          <w:szCs w:val="24"/>
        </w:rPr>
        <w:t xml:space="preserve">şi data    </w:t>
      </w:r>
      <w:r w:rsidRPr="007649DB">
        <w:rPr>
          <w:rFonts w:ascii="Times New Roman" w:hAnsi="Times New Roman"/>
          <w:color w:val="000000"/>
          <w:sz w:val="24"/>
          <w:szCs w:val="24"/>
        </w:rPr>
        <w:t>│</w:t>
      </w:r>
      <w:r w:rsidRPr="007649DB">
        <w:rPr>
          <w:rFonts w:ascii="Trebuchet MS" w:hAnsi="Trebuchet MS"/>
          <w:color w:val="000000"/>
          <w:sz w:val="24"/>
          <w:szCs w:val="24"/>
        </w:rPr>
        <w:t xml:space="preserve">(cu    </w:t>
      </w:r>
      <w:r w:rsidRPr="007649DB">
        <w:rPr>
          <w:rFonts w:ascii="Times New Roman" w:hAnsi="Times New Roman"/>
          <w:color w:val="000000"/>
          <w:sz w:val="24"/>
          <w:szCs w:val="24"/>
        </w:rPr>
        <w:t>│</w:t>
      </w:r>
      <w:r w:rsidRPr="007649DB">
        <w:rPr>
          <w:rFonts w:ascii="Trebuchet MS" w:hAnsi="Trebuchet MS"/>
          <w:color w:val="000000"/>
          <w:sz w:val="24"/>
          <w:szCs w:val="24"/>
        </w:rPr>
        <w:t>efectuării</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execuţie)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acestuia.  </w:t>
      </w:r>
      <w:r w:rsidRPr="007649DB">
        <w:rPr>
          <w:rFonts w:ascii="Times New Roman" w:hAnsi="Times New Roman"/>
          <w:color w:val="000000"/>
          <w:sz w:val="24"/>
          <w:szCs w:val="24"/>
        </w:rPr>
        <w:t>│</w:t>
      </w:r>
      <w:r w:rsidRPr="007649DB">
        <w:rPr>
          <w:rFonts w:ascii="Trebuchet MS" w:hAnsi="Trebuchet MS"/>
          <w:color w:val="000000"/>
          <w:sz w:val="24"/>
          <w:szCs w:val="24"/>
        </w:rPr>
        <w:t xml:space="preserve">TVA)   </w:t>
      </w:r>
      <w:r w:rsidRPr="007649DB">
        <w:rPr>
          <w:rFonts w:ascii="Times New Roman" w:hAnsi="Times New Roman"/>
          <w:color w:val="000000"/>
          <w:sz w:val="24"/>
          <w:szCs w:val="24"/>
        </w:rPr>
        <w:t>│</w:t>
      </w:r>
      <w:r w:rsidRPr="007649DB">
        <w:rPr>
          <w:rFonts w:ascii="Trebuchet MS" w:hAnsi="Trebuchet MS"/>
          <w:color w:val="000000"/>
          <w:sz w:val="24"/>
          <w:szCs w:val="24"/>
        </w:rPr>
        <w:t xml:space="preserve">plăţii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00AD370B"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00AD370B"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p>
    <w:p w:rsidR="002A5D0F" w:rsidRPr="007649DB" w:rsidRDefault="002A5D0F" w:rsidP="00764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hAnsi="Trebuchet MS"/>
          <w:sz w:val="24"/>
          <w:szCs w:val="24"/>
        </w:rPr>
      </w:pP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00AD370B"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00AD370B" w:rsidRPr="007649DB">
        <w:rPr>
          <w:rFonts w:ascii="Trebuchet MS" w:hAnsi="Trebuchet MS"/>
          <w:color w:val="000000"/>
          <w:sz w:val="24"/>
          <w:szCs w:val="24"/>
        </w:rPr>
        <w:t xml:space="preserve">       </w:t>
      </w:r>
      <w:r w:rsidR="00AD370B" w:rsidRPr="007649DB">
        <w:rPr>
          <w:rFonts w:ascii="Times New Roman" w:hAnsi="Times New Roman"/>
          <w:color w:val="000000"/>
          <w:sz w:val="24"/>
          <w:szCs w:val="24"/>
        </w:rPr>
        <w:t>│</w:t>
      </w:r>
      <w:r w:rsidR="00AD370B"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color w:val="000000"/>
          <w:sz w:val="24"/>
          <w:szCs w:val="24"/>
        </w:rPr>
        <w:t xml:space="preserve">          </w:t>
      </w:r>
      <w:r w:rsidRPr="007649DB">
        <w:rPr>
          <w:rFonts w:ascii="Times New Roman" w:hAnsi="Times New Roman"/>
          <w:color w:val="000000"/>
          <w:sz w:val="24"/>
          <w:szCs w:val="24"/>
        </w:rPr>
        <w:t>│</w:t>
      </w:r>
      <w:r w:rsidRPr="007649DB">
        <w:rPr>
          <w:rFonts w:ascii="Trebuchet MS" w:hAnsi="Trebuchet MS"/>
          <w:sz w:val="24"/>
          <w:szCs w:val="24"/>
        </w:rPr>
        <w:br/>
      </w:r>
      <w:r w:rsidRPr="007649DB">
        <w:rPr>
          <w:rFonts w:ascii="Times New Roman" w:hAnsi="Times New Roman"/>
          <w:color w:val="000000"/>
          <w:sz w:val="24"/>
          <w:szCs w:val="24"/>
        </w:rPr>
        <w:t>└────────┴──────────┴────────┴─────────┴─────────┴─────────┴───────────────┴─────────┴──────────┴───────┴──────────┴───────────┴───────┴──────────┴──────┴──────────┘</w:t>
      </w:r>
    </w:p>
    <w:p w:rsidR="002A5D0F" w:rsidRPr="007649DB" w:rsidRDefault="002A5D0F" w:rsidP="007649DB">
      <w:pPr>
        <w:rPr>
          <w:rFonts w:ascii="Trebuchet MS" w:hAnsi="Trebuchet MS"/>
          <w:sz w:val="24"/>
          <w:szCs w:val="24"/>
        </w:rPr>
      </w:pPr>
    </w:p>
    <w:p w:rsidR="002A5D0F" w:rsidRPr="007649DB" w:rsidRDefault="002A5D0F" w:rsidP="007649DB">
      <w:pPr>
        <w:rPr>
          <w:rFonts w:ascii="Trebuchet MS" w:hAnsi="Trebuchet MS"/>
          <w:sz w:val="24"/>
          <w:szCs w:val="24"/>
        </w:rPr>
      </w:pPr>
    </w:p>
    <w:p w:rsidR="002A5D0F" w:rsidRPr="007649DB" w:rsidRDefault="002A5D0F" w:rsidP="007649DB">
      <w:pPr>
        <w:rPr>
          <w:rFonts w:ascii="Trebuchet MS" w:hAnsi="Trebuchet MS"/>
          <w:sz w:val="24"/>
          <w:szCs w:val="24"/>
        </w:rPr>
      </w:pPr>
    </w:p>
    <w:p w:rsidR="002A5D0F" w:rsidRPr="007649DB" w:rsidRDefault="002A5D0F" w:rsidP="007649DB">
      <w:pPr>
        <w:rPr>
          <w:rFonts w:ascii="Trebuchet MS" w:hAnsi="Trebuchet MS"/>
          <w:sz w:val="24"/>
          <w:szCs w:val="24"/>
        </w:rPr>
      </w:pPr>
    </w:p>
    <w:p w:rsidR="002A5D0F" w:rsidRPr="007649DB" w:rsidRDefault="002A5D0F" w:rsidP="007649DB">
      <w:pPr>
        <w:rPr>
          <w:rFonts w:ascii="Trebuchet MS" w:hAnsi="Trebuchet MS"/>
          <w:sz w:val="24"/>
          <w:szCs w:val="24"/>
        </w:rPr>
      </w:pPr>
    </w:p>
    <w:p w:rsidR="002A5D0F" w:rsidRPr="007649DB" w:rsidRDefault="002A5D0F" w:rsidP="007649DB">
      <w:pPr>
        <w:rPr>
          <w:rFonts w:ascii="Trebuchet MS" w:hAnsi="Trebuchet MS"/>
          <w:sz w:val="24"/>
          <w:szCs w:val="24"/>
        </w:rPr>
      </w:pPr>
    </w:p>
    <w:p w:rsidR="002A5D0F" w:rsidRPr="007649DB" w:rsidRDefault="002A5D0F" w:rsidP="007649DB">
      <w:pPr>
        <w:rPr>
          <w:rFonts w:ascii="Trebuchet MS" w:hAnsi="Trebuchet MS"/>
          <w:sz w:val="24"/>
          <w:szCs w:val="24"/>
        </w:rPr>
      </w:pPr>
    </w:p>
    <w:p w:rsidR="002A5D0F" w:rsidRPr="007649DB" w:rsidRDefault="002A5D0F" w:rsidP="007649DB">
      <w:pPr>
        <w:rPr>
          <w:rFonts w:ascii="Trebuchet MS" w:hAnsi="Trebuchet MS"/>
          <w:sz w:val="24"/>
          <w:szCs w:val="24"/>
        </w:rPr>
      </w:pPr>
    </w:p>
    <w:p w:rsidR="002A5D0F" w:rsidRPr="007649DB" w:rsidRDefault="002A5D0F" w:rsidP="007649DB">
      <w:pPr>
        <w:rPr>
          <w:rFonts w:ascii="Trebuchet MS" w:hAnsi="Trebuchet MS"/>
          <w:sz w:val="24"/>
          <w:szCs w:val="24"/>
        </w:rPr>
        <w:sectPr w:rsidR="002A5D0F" w:rsidRPr="007649DB" w:rsidSect="002A5D0F">
          <w:pgSz w:w="16840" w:h="11907" w:orient="landscape" w:code="9"/>
          <w:pgMar w:top="720" w:right="567" w:bottom="1134" w:left="539" w:header="0" w:footer="227" w:gutter="0"/>
          <w:cols w:space="720"/>
          <w:titlePg/>
          <w:docGrid w:linePitch="360"/>
        </w:sectPr>
      </w:pPr>
    </w:p>
    <w:p w:rsidR="001E6210" w:rsidRPr="007649DB" w:rsidRDefault="001D1B00" w:rsidP="007649DB">
      <w:pPr>
        <w:pBdr>
          <w:top w:val="single" w:sz="4" w:space="1" w:color="auto"/>
          <w:left w:val="single" w:sz="4" w:space="4" w:color="auto"/>
          <w:bottom w:val="single" w:sz="4" w:space="1" w:color="auto"/>
          <w:right w:val="single" w:sz="4" w:space="4" w:color="auto"/>
        </w:pBdr>
        <w:rPr>
          <w:rFonts w:ascii="Trebuchet MS" w:hAnsi="Trebuchet MS"/>
          <w:b/>
          <w:sz w:val="24"/>
          <w:szCs w:val="24"/>
        </w:rPr>
      </w:pPr>
      <w:r w:rsidRPr="007649DB">
        <w:rPr>
          <w:rFonts w:ascii="Trebuchet MS" w:hAnsi="Trebuchet MS"/>
          <w:b/>
          <w:sz w:val="24"/>
          <w:szCs w:val="24"/>
        </w:rPr>
        <w:lastRenderedPageBreak/>
        <w:t>ANEXA 8</w:t>
      </w:r>
      <w:r w:rsidR="001E6210" w:rsidRPr="007649DB">
        <w:rPr>
          <w:rFonts w:ascii="Trebuchet MS" w:hAnsi="Trebuchet MS"/>
          <w:b/>
          <w:sz w:val="24"/>
          <w:szCs w:val="24"/>
        </w:rPr>
        <w:t xml:space="preserve"> - Model – Registru pentru înregistrarea solicitărilor şi răspunsurilor privind accesul la informaţiile de interes public şi pentru gestionarea procesului de acces la informaţiile de interes public</w:t>
      </w:r>
    </w:p>
    <w:tbl>
      <w:tblPr>
        <w:tblW w:w="11700" w:type="dxa"/>
        <w:tblInd w:w="-885" w:type="dxa"/>
        <w:tblLayout w:type="fixed"/>
        <w:tblCellMar>
          <w:left w:w="10" w:type="dxa"/>
          <w:right w:w="10" w:type="dxa"/>
        </w:tblCellMar>
        <w:tblLook w:val="04A0"/>
      </w:tblPr>
      <w:tblGrid>
        <w:gridCol w:w="836"/>
        <w:gridCol w:w="1374"/>
        <w:gridCol w:w="1484"/>
        <w:gridCol w:w="1091"/>
        <w:gridCol w:w="1375"/>
        <w:gridCol w:w="1184"/>
        <w:gridCol w:w="1304"/>
        <w:gridCol w:w="1276"/>
        <w:gridCol w:w="941"/>
        <w:gridCol w:w="835"/>
      </w:tblGrid>
      <w:tr w:rsidR="001E6210" w:rsidRPr="007649DB" w:rsidTr="001D1B00">
        <w:tc>
          <w:tcPr>
            <w:tcW w:w="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Nr. şi data cererii</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Modalitatea de primire a cererii</w:t>
            </w: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Numele şi prenumele solicitantului</w:t>
            </w: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Persoana fizică / Persoană juridic</w:t>
            </w:r>
            <w:r w:rsidR="001D1B00" w:rsidRPr="007649DB">
              <w:rPr>
                <w:rFonts w:ascii="Trebuchet MS" w:hAnsi="Trebuchet MS"/>
                <w:sz w:val="24"/>
                <w:szCs w:val="24"/>
              </w:rPr>
              <w:t>ă</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Informaţiile solicitate</w:t>
            </w:r>
          </w:p>
        </w:tc>
        <w:tc>
          <w:tcPr>
            <w:tcW w:w="11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Domeniul de interes</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Natura răspunsului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Modul de comunicare</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Termen (zile)</w:t>
            </w:r>
          </w:p>
        </w:tc>
        <w:tc>
          <w:tcPr>
            <w:tcW w:w="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sz w:val="24"/>
                <w:szCs w:val="24"/>
              </w:rPr>
            </w:pPr>
            <w:r w:rsidRPr="007649DB">
              <w:rPr>
                <w:rFonts w:ascii="Trebuchet MS" w:hAnsi="Trebuchet MS"/>
                <w:sz w:val="24"/>
                <w:szCs w:val="24"/>
              </w:rPr>
              <w:t>Nr. şi data răspunsului</w:t>
            </w:r>
          </w:p>
        </w:tc>
      </w:tr>
      <w:tr w:rsidR="001E6210" w:rsidRPr="007649DB" w:rsidTr="001D1B00">
        <w:tc>
          <w:tcPr>
            <w:tcW w:w="8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1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11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E6210" w:rsidRPr="007649DB" w:rsidRDefault="001E6210" w:rsidP="007649DB">
            <w:pPr>
              <w:rPr>
                <w:rFonts w:ascii="Trebuchet MS" w:hAnsi="Trebuchet MS"/>
                <w:color w:val="000000"/>
                <w:spacing w:val="1"/>
                <w:sz w:val="24"/>
                <w:szCs w:val="24"/>
              </w:rPr>
            </w:pPr>
          </w:p>
        </w:tc>
      </w:tr>
    </w:tbl>
    <w:p w:rsidR="001E6210" w:rsidRPr="007649DB" w:rsidRDefault="001E6210" w:rsidP="007649DB">
      <w:pPr>
        <w:keepNext/>
        <w:keepLines/>
        <w:spacing w:before="40"/>
        <w:outlineLvl w:val="1"/>
        <w:rPr>
          <w:rFonts w:ascii="Trebuchet MS" w:hAnsi="Trebuchet MS"/>
          <w:b/>
          <w:sz w:val="24"/>
          <w:szCs w:val="24"/>
        </w:rPr>
      </w:pPr>
    </w:p>
    <w:p w:rsidR="001E6210" w:rsidRPr="007649DB" w:rsidRDefault="001E6210" w:rsidP="007649DB">
      <w:pPr>
        <w:keepNext/>
        <w:keepLines/>
        <w:spacing w:before="40"/>
        <w:outlineLvl w:val="1"/>
        <w:rPr>
          <w:rFonts w:ascii="Trebuchet MS" w:hAnsi="Trebuchet MS"/>
          <w:b/>
          <w:sz w:val="24"/>
          <w:szCs w:val="24"/>
        </w:rPr>
      </w:pPr>
    </w:p>
    <w:p w:rsidR="00BC07EA" w:rsidRPr="007649DB" w:rsidRDefault="00987C9F" w:rsidP="007649DB">
      <w:pPr>
        <w:rPr>
          <w:rFonts w:ascii="Trebuchet MS" w:hAnsi="Trebuchet MS"/>
          <w:b/>
          <w:sz w:val="24"/>
          <w:szCs w:val="24"/>
        </w:rPr>
      </w:pPr>
      <w:r w:rsidRPr="007649DB">
        <w:rPr>
          <w:rFonts w:ascii="Trebuchet MS" w:hAnsi="Trebuchet MS"/>
          <w:b/>
          <w:sz w:val="24"/>
          <w:szCs w:val="24"/>
        </w:rPr>
        <w:br w:type="page"/>
      </w:r>
      <w:r w:rsidRPr="007649DB">
        <w:rPr>
          <w:rFonts w:ascii="Trebuchet MS" w:hAnsi="Trebuchet MS"/>
          <w:b/>
          <w:sz w:val="24"/>
          <w:szCs w:val="24"/>
        </w:rPr>
        <w:lastRenderedPageBreak/>
        <w:t>ANEXA 9 – Diagrama de proces</w:t>
      </w:r>
      <w:r w:rsidR="00A4095B" w:rsidRPr="007649DB">
        <w:rPr>
          <w:rFonts w:ascii="Trebuchet MS" w:hAnsi="Trebuchet MS"/>
          <w:b/>
          <w:noProof/>
          <w:sz w:val="24"/>
          <w:szCs w:val="24"/>
        </w:rPr>
        <w:pict>
          <v:oval id="_x0000_s1094" style="position:absolute;margin-left:212.55pt;margin-top:-6.35pt;width:30.5pt;height:27.2pt;z-index:251660288;mso-position-horizontal-relative:text;mso-position-vertical-relative:text" fillcolor="#8eaadb" strokeweight="1pt">
            <v:fill color2="#d9e2f3" angle="-45" focus="-50%" type="gradient"/>
            <v:shadow on="t" type="perspective" color="#1f3763" opacity=".5" offset="1pt" offset2="-3pt"/>
            <v:textbox style="mso-next-textbox:#_x0000_s1094">
              <w:txbxContent>
                <w:p w:rsidR="007649DB" w:rsidRPr="008E47AA" w:rsidRDefault="007649DB" w:rsidP="00BC07EA">
                  <w:pPr>
                    <w:jc w:val="center"/>
                    <w:rPr>
                      <w:rFonts w:ascii="Trebuchet MS" w:hAnsi="Trebuchet MS"/>
                      <w:b/>
                      <w:sz w:val="20"/>
                      <w:szCs w:val="20"/>
                      <w:lang w:val="en-US"/>
                    </w:rPr>
                  </w:pPr>
                  <w:r>
                    <w:rPr>
                      <w:rFonts w:ascii="Trebuchet MS" w:hAnsi="Trebuchet MS"/>
                      <w:b/>
                      <w:sz w:val="20"/>
                      <w:szCs w:val="20"/>
                    </w:rPr>
                    <w:t>A</w:t>
                  </w:r>
                </w:p>
              </w:txbxContent>
            </v:textbox>
          </v:oval>
        </w:pict>
      </w:r>
      <w:r w:rsidR="00A4095B" w:rsidRPr="007649DB">
        <w:rPr>
          <w:rFonts w:ascii="Trebuchet MS" w:hAnsi="Trebuchet MS"/>
          <w:b/>
          <w:noProof/>
          <w:sz w:val="24"/>
          <w:szCs w:val="24"/>
        </w:rPr>
        <w:pict>
          <v:shapetype id="_x0000_t32" coordsize="21600,21600" o:spt="32" o:oned="t" path="m,l21600,21600e" filled="f">
            <v:path arrowok="t" fillok="f" o:connecttype="none"/>
            <o:lock v:ext="edit" shapetype="t"/>
          </v:shapetype>
          <v:shape id="_x0000_s1108" type="#_x0000_t32" style="position:absolute;margin-left:228.05pt;margin-top:20.1pt;width:0;height:17.35pt;z-index:251674624;mso-position-horizontal-relative:text;mso-position-vertical-relative:text" o:connectortype="straight" strokeweight="1.5pt">
            <v:stroke endarrow="block"/>
          </v:shape>
        </w:pict>
      </w:r>
      <w:r w:rsidR="00A4095B" w:rsidRPr="007649DB">
        <w:rPr>
          <w:rFonts w:ascii="Trebuchet MS" w:hAnsi="Trebuchet MS"/>
          <w:noProof/>
          <w:sz w:val="24"/>
          <w:szCs w:val="24"/>
        </w:rPr>
        <w:pict>
          <v:shapetype id="_x0000_t109" coordsize="21600,21600" o:spt="109" path="m,l,21600r21600,l21600,xe">
            <v:stroke joinstyle="miter"/>
            <v:path gradientshapeok="t" o:connecttype="rect"/>
          </v:shapetype>
          <v:shape id="_x0000_s1099" type="#_x0000_t109" style="position:absolute;margin-left:193.35pt;margin-top:207.95pt;width:77.8pt;height:26.5pt;z-index:251665408;mso-position-horizontal-relative:text;mso-position-vertical-relative:text" strokeweight="1.5pt">
            <v:textbox style="mso-next-textbox:#_x0000_s1099">
              <w:txbxContent>
                <w:p w:rsidR="007649DB" w:rsidRPr="00C34CAA" w:rsidRDefault="007649DB" w:rsidP="00BC07EA">
                  <w:pPr>
                    <w:rPr>
                      <w:szCs w:val="16"/>
                    </w:rPr>
                  </w:pPr>
                  <w:r>
                    <w:rPr>
                      <w:sz w:val="16"/>
                      <w:szCs w:val="16"/>
                    </w:rPr>
                    <w:t>Analiză pl</w:t>
                  </w:r>
                  <w:r w:rsidRPr="00C34CAA">
                    <w:rPr>
                      <w:sz w:val="16"/>
                      <w:szCs w:val="16"/>
                    </w:rPr>
                    <w:t>anifica</w:t>
                  </w:r>
                  <w:r>
                    <w:rPr>
                      <w:sz w:val="16"/>
                      <w:szCs w:val="16"/>
                    </w:rPr>
                    <w:t>re</w:t>
                  </w:r>
                </w:p>
              </w:txbxContent>
            </v:textbox>
          </v:shape>
        </w:pict>
      </w:r>
      <w:r w:rsidR="00A4095B" w:rsidRPr="007649DB">
        <w:rPr>
          <w:rFonts w:ascii="Trebuchet MS" w:hAnsi="Trebuchet MS"/>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06" type="#_x0000_t7" style="position:absolute;margin-left:73.35pt;margin-top:563.95pt;width:139.2pt;height:41.8pt;z-index:251672576;mso-position-horizontal-relative:text;mso-position-vertical-relative:text" adj="1994" fillcolor="#ffd966" strokeweight="1pt">
            <v:fill color2="#fff2cc" angle="-45" focus="-50%" type="gradient"/>
            <v:shadow on="t" type="perspective" color="#7f5f00" opacity=".5" offset="1pt" offset2="-3pt"/>
            <v:textbox style="mso-next-textbox:#_x0000_s1106">
              <w:txbxContent>
                <w:p w:rsidR="007649DB" w:rsidRPr="00E32C65" w:rsidRDefault="007649DB" w:rsidP="00BC07EA">
                  <w:pPr>
                    <w:rPr>
                      <w:rFonts w:asciiTheme="minorHAnsi" w:hAnsiTheme="minorHAnsi" w:cstheme="minorHAnsi"/>
                      <w:sz w:val="16"/>
                      <w:szCs w:val="16"/>
                    </w:rPr>
                  </w:pPr>
                  <w:r>
                    <w:rPr>
                      <w:rFonts w:asciiTheme="minorHAnsi" w:hAnsiTheme="minorHAnsi" w:cstheme="minorHAnsi"/>
                      <w:sz w:val="16"/>
                      <w:szCs w:val="16"/>
                    </w:rPr>
                    <w:t>Evaluare si decidere canal</w:t>
                  </w:r>
                  <w:r w:rsidRPr="00E32C65">
                    <w:rPr>
                      <w:rFonts w:asciiTheme="minorHAnsi" w:hAnsiTheme="minorHAnsi" w:cstheme="minorHAnsi"/>
                      <w:sz w:val="16"/>
                      <w:szCs w:val="16"/>
                    </w:rPr>
                    <w:t xml:space="preserve"> de comunicare din oficiu</w:t>
                  </w:r>
                </w:p>
                <w:p w:rsidR="007649DB" w:rsidRPr="00E32C65" w:rsidRDefault="007649DB" w:rsidP="00BC07EA">
                  <w:pPr>
                    <w:rPr>
                      <w:szCs w:val="16"/>
                    </w:rPr>
                  </w:pPr>
                </w:p>
              </w:txbxContent>
            </v:textbox>
          </v:shape>
        </w:pict>
      </w:r>
      <w:r w:rsidR="00A4095B" w:rsidRPr="007649DB">
        <w:rPr>
          <w:rFonts w:ascii="Trebuchet MS" w:hAnsi="Trebuchet MS"/>
          <w:noProof/>
          <w:sz w:val="24"/>
          <w:szCs w:val="24"/>
        </w:rPr>
        <w:pict>
          <v:shape id="_x0000_s1096" type="#_x0000_t109" style="position:absolute;margin-left:193.35pt;margin-top:94.95pt;width:77.8pt;height:26.5pt;z-index:251662336;mso-position-horizontal-relative:text;mso-position-vertical-relative:text" strokeweight="1.5pt">
            <v:textbox style="mso-next-textbox:#_x0000_s1096">
              <w:txbxContent>
                <w:p w:rsidR="007649DB" w:rsidRPr="00F61054" w:rsidRDefault="007649DB" w:rsidP="00BC07EA">
                  <w:pPr>
                    <w:rPr>
                      <w:szCs w:val="16"/>
                    </w:rPr>
                  </w:pPr>
                  <w:r>
                    <w:rPr>
                      <w:sz w:val="16"/>
                      <w:szCs w:val="16"/>
                    </w:rPr>
                    <w:t xml:space="preserve">      Dispoziție</w:t>
                  </w:r>
                  <w:r>
                    <w:rPr>
                      <w:szCs w:val="16"/>
                    </w:rPr>
                    <w:t xml:space="preserve"> </w:t>
                  </w:r>
                </w:p>
              </w:txbxContent>
            </v:textbox>
          </v:shape>
        </w:pict>
      </w:r>
    </w:p>
    <w:p w:rsidR="00BC07EA" w:rsidRPr="007649DB" w:rsidRDefault="00A4095B" w:rsidP="007649DB">
      <w:pPr>
        <w:ind w:firstLine="720"/>
        <w:rPr>
          <w:rFonts w:ascii="Trebuchet MS" w:hAnsi="Trebuchet MS"/>
          <w:sz w:val="24"/>
          <w:szCs w:val="24"/>
        </w:rPr>
      </w:pPr>
      <w:r w:rsidRPr="007649DB">
        <w:rPr>
          <w:rFonts w:ascii="Trebuchet MS" w:hAnsi="Trebuchet MS"/>
          <w:noProof/>
          <w:sz w:val="24"/>
          <w:szCs w:val="24"/>
        </w:rPr>
        <w:pict>
          <v:shape id="_x0000_s1095" type="#_x0000_t7" style="position:absolute;left:0;text-align:left;margin-left:162.2pt;margin-top:12.75pt;width:139.2pt;height:41.8pt;z-index:251661312" adj="1994" fillcolor="#ffd966" strokeweight="1pt">
            <v:fill color2="#fff2cc" angle="-45" focus="-50%" type="gradient"/>
            <v:shadow on="t" type="perspective" color="#7f5f00" opacity=".5" offset="1pt" offset2="-3pt"/>
            <v:textbox style="mso-next-textbox:#_x0000_s1095">
              <w:txbxContent>
                <w:p w:rsidR="007649DB" w:rsidRPr="00F61054" w:rsidRDefault="007649DB" w:rsidP="00BC07EA">
                  <w:pPr>
                    <w:jc w:val="center"/>
                    <w:rPr>
                      <w:rFonts w:ascii="Trebuchet MS" w:hAnsi="Trebuchet MS"/>
                      <w:sz w:val="16"/>
                      <w:szCs w:val="16"/>
                      <w:lang w:val="en-US"/>
                    </w:rPr>
                  </w:pPr>
                  <w:r>
                    <w:rPr>
                      <w:rFonts w:ascii="Trebuchet MS" w:hAnsi="Trebuchet MS"/>
                      <w:sz w:val="16"/>
                      <w:szCs w:val="16"/>
                    </w:rPr>
                    <w:t>Președinte Consiliul Județean Argeș</w:t>
                  </w:r>
                </w:p>
              </w:txbxContent>
            </v:textbox>
          </v:shape>
        </w:pict>
      </w:r>
    </w:p>
    <w:p w:rsidR="00BC07EA" w:rsidRPr="007649DB" w:rsidRDefault="00BC07EA" w:rsidP="007649DB">
      <w:pPr>
        <w:spacing w:after="240"/>
        <w:ind w:left="720"/>
        <w:contextualSpacing/>
        <w:rPr>
          <w:rFonts w:ascii="Trebuchet MS" w:hAnsi="Trebuchet MS"/>
          <w:b/>
          <w:sz w:val="24"/>
          <w:szCs w:val="24"/>
        </w:rPr>
      </w:pPr>
    </w:p>
    <w:p w:rsidR="00BC07EA" w:rsidRPr="007649DB" w:rsidRDefault="00A4095B" w:rsidP="007649DB">
      <w:pPr>
        <w:rPr>
          <w:rFonts w:ascii="Trebuchet MS" w:hAnsi="Trebuchet MS"/>
          <w:sz w:val="24"/>
          <w:szCs w:val="24"/>
          <w:lang w:eastAsia="en-US"/>
        </w:rPr>
      </w:pPr>
      <w:r w:rsidRPr="007649DB">
        <w:rPr>
          <w:rFonts w:ascii="Trebuchet MS" w:hAnsi="Trebuchet MS"/>
          <w:noProof/>
          <w:sz w:val="24"/>
          <w:szCs w:val="24"/>
        </w:rPr>
        <w:pict>
          <v:shape id="_x0000_s1109" type="#_x0000_t32" style="position:absolute;margin-left:227.75pt;margin-top:9.4pt;width:.05pt;height:21.5pt;flip:x;z-index:251675648" o:connectortype="straight" strokeweight="1.5pt">
            <v:stroke endarrow="block"/>
          </v:shape>
        </w:pict>
      </w:r>
    </w:p>
    <w:p w:rsidR="00BC07EA" w:rsidRPr="007649DB" w:rsidRDefault="00A4095B" w:rsidP="007649DB">
      <w:pPr>
        <w:rPr>
          <w:rFonts w:ascii="Trebuchet MS" w:hAnsi="Trebuchet MS"/>
          <w:sz w:val="24"/>
          <w:szCs w:val="24"/>
          <w:lang w:eastAsia="en-US"/>
        </w:rPr>
      </w:pPr>
      <w:r w:rsidRPr="007649DB">
        <w:rPr>
          <w:rFonts w:ascii="Trebuchet MS" w:hAnsi="Trebuchet MS"/>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97" type="#_x0000_t114" style="position:absolute;margin-left:322.9pt;margin-top:-.3pt;width:111.5pt;height:44.35pt;z-index:251663360" fillcolor="#9cc2e5" strokeweight="1pt">
            <v:fill color2="#deeaf6" angle="-45" focus="-50%" type="gradient"/>
            <v:shadow on="t" type="perspective" color="#1f4d78" opacity=".5" offset="1pt" offset2="-3pt"/>
            <v:textbox style="mso-next-textbox:#_x0000_s1097">
              <w:txbxContent>
                <w:p w:rsidR="007649DB" w:rsidRDefault="007649DB" w:rsidP="00BC07EA">
                  <w:pPr>
                    <w:rPr>
                      <w:sz w:val="16"/>
                      <w:szCs w:val="16"/>
                    </w:rPr>
                  </w:pPr>
                  <w:r w:rsidRPr="00BF1243">
                    <w:rPr>
                      <w:sz w:val="16"/>
                      <w:szCs w:val="16"/>
                    </w:rPr>
                    <w:t>Planificare activit</w:t>
                  </w:r>
                  <w:r>
                    <w:rPr>
                      <w:sz w:val="16"/>
                      <w:szCs w:val="16"/>
                    </w:rPr>
                    <w:t>ăț</w:t>
                  </w:r>
                  <w:r w:rsidRPr="00BF1243">
                    <w:rPr>
                      <w:sz w:val="16"/>
                      <w:szCs w:val="16"/>
                    </w:rPr>
                    <w:t>i</w:t>
                  </w:r>
                  <w:r>
                    <w:rPr>
                      <w:szCs w:val="16"/>
                    </w:rPr>
                    <w:t xml:space="preserve"> </w:t>
                  </w:r>
                  <w:r w:rsidRPr="00BF1243">
                    <w:rPr>
                      <w:sz w:val="16"/>
                      <w:szCs w:val="16"/>
                    </w:rPr>
                    <w:t>procedurabile</w:t>
                  </w:r>
                  <w:r>
                    <w:rPr>
                      <w:sz w:val="16"/>
                      <w:szCs w:val="16"/>
                    </w:rPr>
                    <w:t xml:space="preserve"> de comunicare</w:t>
                  </w:r>
                </w:p>
                <w:p w:rsidR="007649DB" w:rsidRPr="00BF1243" w:rsidRDefault="007649DB" w:rsidP="00BC07EA">
                  <w:pPr>
                    <w:rPr>
                      <w:sz w:val="16"/>
                      <w:szCs w:val="16"/>
                    </w:rPr>
                  </w:pPr>
                  <w:r>
                    <w:rPr>
                      <w:sz w:val="16"/>
                      <w:szCs w:val="16"/>
                    </w:rPr>
                    <w:t>din oficiu.</w:t>
                  </w:r>
                </w:p>
              </w:txbxContent>
            </v:textbox>
          </v:shape>
        </w:pict>
      </w:r>
      <w:r w:rsidRPr="007649DB">
        <w:rPr>
          <w:rFonts w:ascii="Trebuchet MS" w:hAnsi="Trebuchet MS"/>
          <w:noProof/>
          <w:sz w:val="24"/>
          <w:szCs w:val="24"/>
        </w:rPr>
        <w:pict>
          <v:shape id="_x0000_s1110" type="#_x0000_t32" style="position:absolute;margin-left:272.7pt;margin-top:21.15pt;width:50.9pt;height:0;z-index:251676672" o:connectortype="straight" strokeweight="1.5pt">
            <v:stroke endarrow="block"/>
          </v:shape>
        </w:pict>
      </w:r>
    </w:p>
    <w:p w:rsidR="00BC07EA" w:rsidRPr="007649DB" w:rsidRDefault="00BC07EA" w:rsidP="007649DB">
      <w:pPr>
        <w:rPr>
          <w:rFonts w:ascii="Trebuchet MS" w:hAnsi="Trebuchet MS"/>
          <w:sz w:val="24"/>
          <w:szCs w:val="24"/>
          <w:lang w:eastAsia="en-US"/>
        </w:rPr>
      </w:pPr>
    </w:p>
    <w:p w:rsidR="00BC07EA" w:rsidRPr="007649DB" w:rsidRDefault="00A4095B" w:rsidP="007649DB">
      <w:pPr>
        <w:rPr>
          <w:rFonts w:ascii="Trebuchet MS" w:hAnsi="Trebuchet MS"/>
          <w:sz w:val="24"/>
          <w:szCs w:val="24"/>
          <w:lang w:eastAsia="en-US"/>
        </w:rPr>
      </w:pPr>
      <w:r w:rsidRPr="007649DB">
        <w:rPr>
          <w:rFonts w:ascii="Trebuchet MS" w:hAnsi="Trebuchet MS"/>
          <w:noProof/>
          <w:sz w:val="24"/>
          <w:szCs w:val="24"/>
        </w:rPr>
        <w:pict>
          <v:shape id="_x0000_s1098" type="#_x0000_t7" style="position:absolute;margin-left:162.2pt;margin-top:4.3pt;width:139.2pt;height:34.5pt;z-index:251664384" adj="1994" fillcolor="#ffd966" strokeweight="1pt">
            <v:fill color2="#fff2cc" angle="-45" focus="-50%" type="gradient"/>
            <v:shadow on="t" type="perspective" color="#7f5f00" opacity=".5" offset="1pt" offset2="-3pt"/>
            <v:textbox style="mso-next-textbox:#_x0000_s1098">
              <w:txbxContent>
                <w:p w:rsidR="007649DB" w:rsidRPr="00C34CAA" w:rsidRDefault="007649DB" w:rsidP="00BC07EA">
                  <w:pPr>
                    <w:rPr>
                      <w:sz w:val="16"/>
                      <w:szCs w:val="16"/>
                    </w:rPr>
                  </w:pPr>
                  <w:r>
                    <w:rPr>
                      <w:sz w:val="16"/>
                      <w:szCs w:val="16"/>
                    </w:rPr>
                    <w:t xml:space="preserve">        </w:t>
                  </w:r>
                  <w:r w:rsidRPr="00C34CAA">
                    <w:rPr>
                      <w:sz w:val="16"/>
                      <w:szCs w:val="16"/>
                    </w:rPr>
                    <w:t xml:space="preserve">Director Executiv </w:t>
                  </w:r>
                </w:p>
              </w:txbxContent>
            </v:textbox>
          </v:shape>
        </w:pict>
      </w:r>
      <w:r w:rsidRPr="007649DB">
        <w:rPr>
          <w:rFonts w:ascii="Trebuchet MS" w:hAnsi="Trebuchet MS"/>
          <w:noProof/>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20" type="#_x0000_t34" style="position:absolute;margin-left:297.9pt;margin-top:.4pt;width:68.3pt;height:30.05pt;rotation:180;flip:y;z-index:251686912" o:connectortype="elbow" adj=",175496,-133743">
            <v:stroke endarrow="block"/>
          </v:shape>
        </w:pict>
      </w:r>
    </w:p>
    <w:p w:rsidR="00BC07EA" w:rsidRPr="007649DB" w:rsidRDefault="00A4095B" w:rsidP="007649DB">
      <w:pPr>
        <w:rPr>
          <w:rFonts w:ascii="Trebuchet MS" w:hAnsi="Trebuchet MS"/>
          <w:sz w:val="24"/>
          <w:szCs w:val="24"/>
          <w:lang w:eastAsia="en-US"/>
        </w:rPr>
      </w:pPr>
      <w:r w:rsidRPr="007649DB">
        <w:rPr>
          <w:rFonts w:ascii="Trebuchet MS" w:hAnsi="Trebuchet MS"/>
          <w:noProof/>
          <w:sz w:val="24"/>
          <w:szCs w:val="24"/>
        </w:rPr>
        <w:pict>
          <v:shape id="_x0000_s1111" type="#_x0000_t32" style="position:absolute;margin-left:227.7pt;margin-top:14.15pt;width:.35pt;height:31pt;z-index:251677696" o:connectortype="straight" strokeweight="1.5pt">
            <v:stroke endarrow="block"/>
          </v:shape>
        </w:pict>
      </w:r>
    </w:p>
    <w:p w:rsidR="00BC07EA" w:rsidRPr="007649DB" w:rsidRDefault="00A4095B" w:rsidP="007649DB">
      <w:pPr>
        <w:rPr>
          <w:rFonts w:ascii="Trebuchet MS" w:hAnsi="Trebuchet MS"/>
          <w:sz w:val="24"/>
          <w:szCs w:val="24"/>
          <w:lang w:eastAsia="en-US"/>
        </w:rPr>
      </w:pPr>
      <w:r w:rsidRPr="007649DB">
        <w:rPr>
          <w:rFonts w:ascii="Trebuchet MS" w:hAnsi="Trebuchet MS"/>
          <w:noProof/>
          <w:sz w:val="24"/>
          <w:szCs w:val="24"/>
        </w:rPr>
        <w:pict>
          <v:shape id="_x0000_s1100" type="#_x0000_t114" style="position:absolute;margin-left:322.9pt;margin-top:7.95pt;width:111.5pt;height:50.1pt;z-index:251666432" fillcolor="#9cc2e5" strokeweight="1pt">
            <v:fill color2="#deeaf6" angle="-45" focus="-50%" type="gradient"/>
            <v:shadow on="t" type="perspective" color="#1f4d78" opacity=".5" offset="1pt" offset2="-3pt"/>
            <v:textbox style="mso-next-textbox:#_x0000_s1100">
              <w:txbxContent>
                <w:p w:rsidR="007649DB" w:rsidRPr="00C73194" w:rsidRDefault="007649DB" w:rsidP="00BC07EA">
                  <w:pPr>
                    <w:rPr>
                      <w:rFonts w:cs="Calibri"/>
                      <w:sz w:val="16"/>
                      <w:szCs w:val="16"/>
                    </w:rPr>
                  </w:pPr>
                  <w:r w:rsidRPr="00C73194">
                    <w:rPr>
                      <w:rFonts w:cs="Calibri"/>
                      <w:bCs/>
                      <w:iCs/>
                      <w:sz w:val="16"/>
                      <w:szCs w:val="16"/>
                      <w:lang w:eastAsia="en-US"/>
                    </w:rPr>
                    <w:t>Identific</w:t>
                  </w:r>
                  <w:r>
                    <w:rPr>
                      <w:rFonts w:cs="Calibri"/>
                      <w:bCs/>
                      <w:iCs/>
                      <w:sz w:val="16"/>
                      <w:szCs w:val="16"/>
                    </w:rPr>
                    <w:t>are</w:t>
                  </w:r>
                  <w:r w:rsidRPr="00C73194">
                    <w:rPr>
                      <w:rFonts w:cs="Calibri"/>
                      <w:bCs/>
                      <w:iCs/>
                      <w:sz w:val="16"/>
                      <w:szCs w:val="16"/>
                      <w:lang w:eastAsia="en-US"/>
                    </w:rPr>
                    <w:t xml:space="preserve"> tipuri</w:t>
                  </w:r>
                  <w:r>
                    <w:rPr>
                      <w:rFonts w:cs="Calibri"/>
                      <w:bCs/>
                      <w:iCs/>
                      <w:sz w:val="16"/>
                      <w:szCs w:val="16"/>
                    </w:rPr>
                    <w:t xml:space="preserve"> </w:t>
                  </w:r>
                  <w:r w:rsidRPr="00C73194">
                    <w:rPr>
                      <w:rFonts w:cs="Calibri"/>
                      <w:bCs/>
                      <w:iCs/>
                      <w:sz w:val="16"/>
                      <w:szCs w:val="16"/>
                      <w:lang w:eastAsia="en-US"/>
                    </w:rPr>
                    <w:t xml:space="preserve"> de informații de interes public</w:t>
                  </w:r>
                </w:p>
                <w:p w:rsidR="007649DB" w:rsidRPr="00C34CAA" w:rsidRDefault="007649DB" w:rsidP="00BC07EA"/>
              </w:txbxContent>
            </v:textbox>
          </v:shape>
        </w:pict>
      </w:r>
    </w:p>
    <w:p w:rsidR="00BC07EA" w:rsidRPr="007649DB" w:rsidRDefault="00A4095B" w:rsidP="007649DB">
      <w:pPr>
        <w:rPr>
          <w:rFonts w:ascii="Trebuchet MS" w:hAnsi="Trebuchet MS"/>
          <w:sz w:val="24"/>
          <w:szCs w:val="24"/>
          <w:lang w:eastAsia="en-US"/>
        </w:rPr>
      </w:pPr>
      <w:r w:rsidRPr="007649DB">
        <w:rPr>
          <w:rFonts w:ascii="Trebuchet MS" w:hAnsi="Trebuchet MS"/>
          <w:noProof/>
          <w:sz w:val="24"/>
          <w:szCs w:val="24"/>
        </w:rPr>
        <w:pict>
          <v:shape id="_x0000_s1112" type="#_x0000_t32" style="position:absolute;margin-left:272.7pt;margin-top:8.45pt;width:50.2pt;height:0;z-index:251678720" o:connectortype="straight" strokeweight="1.5pt">
            <v:stroke endarrow="block"/>
          </v:shape>
        </w:pict>
      </w:r>
    </w:p>
    <w:p w:rsidR="00BC07EA" w:rsidRPr="007649DB" w:rsidRDefault="00A4095B" w:rsidP="007649DB">
      <w:pPr>
        <w:rPr>
          <w:rFonts w:ascii="Trebuchet MS" w:hAnsi="Trebuchet MS"/>
          <w:sz w:val="24"/>
          <w:szCs w:val="24"/>
          <w:lang w:eastAsia="en-US"/>
        </w:rPr>
      </w:pPr>
      <w:r w:rsidRPr="007649DB">
        <w:rPr>
          <w:rFonts w:ascii="Trebuchet MS" w:hAnsi="Trebuchet MS"/>
          <w:noProof/>
          <w:sz w:val="24"/>
          <w:szCs w:val="24"/>
        </w:rPr>
        <w:pict>
          <v:shape id="_x0000_s1121" type="#_x0000_t34" style="position:absolute;margin-left:297.9pt;margin-top:12.65pt;width:85pt;height:39.5pt;rotation:180;flip:y;z-index:251687936" o:connectortype="elbow" adj=",194209,-109919">
            <v:stroke endarrow="block"/>
          </v:shape>
        </w:pict>
      </w:r>
      <w:r w:rsidRPr="007649DB">
        <w:rPr>
          <w:rFonts w:ascii="Trebuchet MS" w:hAnsi="Trebuchet MS"/>
          <w:noProof/>
          <w:sz w:val="24"/>
          <w:szCs w:val="24"/>
        </w:rPr>
        <w:pict>
          <v:shape id="_x0000_s1101" type="#_x0000_t7" style="position:absolute;margin-left:162.2pt;margin-top:12.65pt;width:139.2pt;height:56.3pt;z-index:251667456" adj="1994" fillcolor="#ffd966" strokeweight="1pt">
            <v:fill color2="#fff2cc" angle="-45" focus="-50%" type="gradient"/>
            <v:shadow on="t" type="perspective" color="#7f5f00" opacity=".5" offset="1pt" offset2="-3pt"/>
            <v:textbox style="mso-next-textbox:#_x0000_s1101">
              <w:txbxContent>
                <w:p w:rsidR="007649DB" w:rsidRPr="00C73194" w:rsidRDefault="007649DB" w:rsidP="00BC07EA">
                  <w:pPr>
                    <w:rPr>
                      <w:sz w:val="16"/>
                      <w:szCs w:val="16"/>
                      <w:lang w:val="en-US"/>
                    </w:rPr>
                  </w:pPr>
                  <w:r w:rsidRPr="00C73194">
                    <w:rPr>
                      <w:sz w:val="16"/>
                      <w:szCs w:val="16"/>
                      <w:lang w:val="en-US"/>
                    </w:rPr>
                    <w:t xml:space="preserve">Solicitare de la </w:t>
                  </w:r>
                  <w:proofErr w:type="gramStart"/>
                  <w:r w:rsidRPr="00C73194">
                    <w:rPr>
                      <w:sz w:val="16"/>
                      <w:szCs w:val="16"/>
                      <w:lang w:val="en-US"/>
                    </w:rPr>
                    <w:t>comp</w:t>
                  </w:r>
                  <w:r>
                    <w:rPr>
                      <w:sz w:val="16"/>
                      <w:szCs w:val="16"/>
                      <w:lang w:val="en-US"/>
                    </w:rPr>
                    <w:t xml:space="preserve">artimente </w:t>
                  </w:r>
                  <w:r w:rsidRPr="00C73194">
                    <w:rPr>
                      <w:sz w:val="16"/>
                      <w:szCs w:val="16"/>
                      <w:lang w:val="en-US"/>
                    </w:rPr>
                    <w:t xml:space="preserve"> </w:t>
                  </w:r>
                  <w:r>
                    <w:rPr>
                      <w:sz w:val="16"/>
                      <w:szCs w:val="16"/>
                    </w:rPr>
                    <w:t>tipuri</w:t>
                  </w:r>
                  <w:proofErr w:type="gramEnd"/>
                  <w:r>
                    <w:rPr>
                      <w:sz w:val="16"/>
                      <w:szCs w:val="16"/>
                    </w:rPr>
                    <w:t xml:space="preserve"> de informatii  de interes public</w:t>
                  </w:r>
                </w:p>
                <w:p w:rsidR="007649DB" w:rsidRPr="00C73194" w:rsidRDefault="007649DB" w:rsidP="00BC07EA">
                  <w:pPr>
                    <w:rPr>
                      <w:lang w:val="en-US"/>
                    </w:rPr>
                  </w:pPr>
                </w:p>
                <w:p w:rsidR="007649DB" w:rsidRPr="007D4A85" w:rsidRDefault="007649DB" w:rsidP="00BC07EA">
                  <w:pPr>
                    <w:rPr>
                      <w:szCs w:val="16"/>
                    </w:rPr>
                  </w:pPr>
                </w:p>
              </w:txbxContent>
            </v:textbox>
          </v:shape>
        </w:pict>
      </w:r>
    </w:p>
    <w:p w:rsidR="00BC07EA" w:rsidRPr="007649DB" w:rsidRDefault="00BC07EA" w:rsidP="007649DB">
      <w:pPr>
        <w:rPr>
          <w:rFonts w:ascii="Trebuchet MS" w:hAnsi="Trebuchet MS"/>
          <w:sz w:val="24"/>
          <w:szCs w:val="24"/>
          <w:lang w:eastAsia="en-US"/>
        </w:rPr>
      </w:pPr>
    </w:p>
    <w:p w:rsidR="00BC07EA" w:rsidRPr="007649DB" w:rsidRDefault="00A4095B" w:rsidP="007649DB">
      <w:pPr>
        <w:rPr>
          <w:rFonts w:ascii="Trebuchet MS" w:hAnsi="Trebuchet MS"/>
          <w:sz w:val="24"/>
          <w:szCs w:val="24"/>
          <w:lang w:eastAsia="en-US"/>
        </w:rPr>
      </w:pPr>
      <w:r w:rsidRPr="007649DB">
        <w:rPr>
          <w:rFonts w:ascii="Trebuchet MS" w:hAnsi="Trebuchet MS"/>
          <w:noProof/>
          <w:sz w:val="24"/>
          <w:szCs w:val="24"/>
        </w:rPr>
        <w:pict>
          <v:shape id="_x0000_s1114" type="#_x0000_t34" style="position:absolute;margin-left:129.5pt;margin-top:36.05pt;width:73.1pt;height:40.15pt;rotation:90;z-index:251680768" o:connectortype="elbow" adj=",-221353,-70976">
            <v:stroke endarrow="block"/>
          </v:shape>
        </w:pict>
      </w:r>
      <w:r w:rsidRPr="007649DB">
        <w:rPr>
          <w:rFonts w:ascii="Trebuchet MS" w:hAnsi="Trebuchet MS"/>
          <w:noProof/>
          <w:sz w:val="24"/>
          <w:szCs w:val="24"/>
        </w:rPr>
        <w:pict>
          <v:shape id="_x0000_s1115" type="#_x0000_t32" style="position:absolute;margin-left:227.9pt;margin-top:19.6pt;width:6.2pt;height:0;flip:x;z-index:251681792" o:connectortype="straight"/>
        </w:pict>
      </w:r>
      <w:r w:rsidRPr="007649DB">
        <w:rPr>
          <w:rFonts w:ascii="Trebuchet MS" w:hAnsi="Trebuchet MS"/>
          <w:noProof/>
          <w:sz w:val="24"/>
          <w:szCs w:val="24"/>
        </w:rPr>
        <w:pict>
          <v:shape id="_x0000_s1113" type="#_x0000_t34" style="position:absolute;margin-left:227.9pt;margin-top:19.6pt;width:83.05pt;height:47.15pt;z-index:251679744" o:connectortype="elbow" adj="10793,-188490,-74020">
            <v:stroke endarrow="block"/>
          </v:shape>
        </w:pict>
      </w: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02" type="#_x0000_t109" style="position:absolute;margin-left:316.05pt;margin-top:18pt;width:143.3pt;height:41.5pt;z-index:251668480" strokeweight="1.5pt">
            <v:textbox style="mso-next-textbox:#_x0000_s1102">
              <w:txbxContent>
                <w:p w:rsidR="007649DB" w:rsidRPr="001B4617" w:rsidRDefault="007649DB" w:rsidP="00BC07EA">
                  <w:pPr>
                    <w:spacing w:after="0" w:line="240" w:lineRule="auto"/>
                    <w:rPr>
                      <w:rFonts w:asciiTheme="minorHAnsi" w:eastAsia="Calibri" w:hAnsiTheme="minorHAnsi" w:cstheme="minorHAnsi"/>
                      <w:sz w:val="16"/>
                      <w:szCs w:val="16"/>
                    </w:rPr>
                  </w:pPr>
                  <w:r w:rsidRPr="00C73194">
                    <w:rPr>
                      <w:rFonts w:asciiTheme="minorHAnsi" w:eastAsia="Calibri" w:hAnsiTheme="minorHAnsi" w:cstheme="minorHAnsi"/>
                      <w:sz w:val="16"/>
                      <w:szCs w:val="16"/>
                      <w:lang w:eastAsia="en-US"/>
                    </w:rPr>
                    <w:t>Întocmește</w:t>
                  </w:r>
                  <w:r>
                    <w:rPr>
                      <w:rFonts w:asciiTheme="minorHAnsi" w:eastAsia="Calibri" w:hAnsiTheme="minorHAnsi" w:cstheme="minorHAnsi"/>
                      <w:sz w:val="16"/>
                      <w:szCs w:val="16"/>
                    </w:rPr>
                    <w:t xml:space="preserve"> </w:t>
                  </w:r>
                  <w:r w:rsidRPr="00C73194">
                    <w:rPr>
                      <w:rFonts w:asciiTheme="minorHAnsi" w:eastAsia="Calibri" w:hAnsiTheme="minorHAnsi" w:cstheme="minorHAnsi"/>
                      <w:sz w:val="16"/>
                      <w:szCs w:val="16"/>
                      <w:lang w:eastAsia="en-US"/>
                    </w:rPr>
                    <w:t xml:space="preserve">lista cu </w:t>
                  </w:r>
                  <w:r>
                    <w:rPr>
                      <w:rFonts w:asciiTheme="minorHAnsi" w:eastAsia="Calibri" w:hAnsiTheme="minorHAnsi" w:cstheme="minorHAnsi"/>
                      <w:sz w:val="16"/>
                      <w:szCs w:val="16"/>
                    </w:rPr>
                    <w:t xml:space="preserve">documentele de interes public și </w:t>
                  </w:r>
                  <w:r w:rsidRPr="00C73194">
                    <w:rPr>
                      <w:rFonts w:asciiTheme="minorHAnsi" w:eastAsia="Calibri" w:hAnsiTheme="minorHAnsi" w:cstheme="minorHAnsi"/>
                      <w:sz w:val="16"/>
                      <w:szCs w:val="16"/>
                      <w:lang w:eastAsia="en-US"/>
                    </w:rPr>
                    <w:t>lista cu documentele produse/gestionate de instituție</w:t>
                  </w:r>
                  <w:r>
                    <w:rPr>
                      <w:rFonts w:asciiTheme="minorHAnsi" w:eastAsia="Calibri" w:hAnsiTheme="minorHAnsi" w:cstheme="minorHAnsi"/>
                      <w:sz w:val="16"/>
                      <w:szCs w:val="16"/>
                      <w:lang w:eastAsia="en-US"/>
                    </w:rPr>
                    <w:t>.</w:t>
                  </w:r>
                </w:p>
                <w:p w:rsidR="007649DB" w:rsidRPr="001B4617" w:rsidRDefault="007649DB" w:rsidP="00BC07EA">
                  <w:pPr>
                    <w:rPr>
                      <w:szCs w:val="16"/>
                    </w:rPr>
                  </w:pPr>
                </w:p>
              </w:txbxContent>
            </v:textbox>
          </v:shape>
        </w:pict>
      </w:r>
    </w:p>
    <w:p w:rsidR="00BC07EA" w:rsidRPr="007649DB" w:rsidRDefault="00BC07EA" w:rsidP="007649DB">
      <w:pPr>
        <w:rPr>
          <w:rFonts w:ascii="Trebuchet MS" w:hAnsi="Trebuchet MS"/>
          <w:sz w:val="24"/>
          <w:szCs w:val="24"/>
        </w:rPr>
      </w:pP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03" type="#_x0000_t109" style="position:absolute;margin-left:50.05pt;margin-top:18.65pt;width:208.3pt;height:29.3pt;z-index:251669504" strokeweight="1.5pt">
            <v:textbox style="mso-next-textbox:#_x0000_s1103">
              <w:txbxContent>
                <w:p w:rsidR="007649DB" w:rsidRPr="00C73194" w:rsidRDefault="007649DB" w:rsidP="00BC07EA">
                  <w:pPr>
                    <w:rPr>
                      <w:rFonts w:asciiTheme="minorHAnsi" w:hAnsiTheme="minorHAnsi" w:cstheme="minorHAnsi"/>
                      <w:sz w:val="16"/>
                      <w:szCs w:val="16"/>
                    </w:rPr>
                  </w:pPr>
                  <w:r w:rsidRPr="00C73194">
                    <w:rPr>
                      <w:rFonts w:asciiTheme="minorHAnsi" w:hAnsiTheme="minorHAnsi" w:cstheme="minorHAnsi"/>
                      <w:sz w:val="16"/>
                      <w:szCs w:val="16"/>
                    </w:rPr>
                    <w:t>Inventari</w:t>
                  </w:r>
                  <w:r>
                    <w:rPr>
                      <w:rFonts w:cstheme="minorHAnsi"/>
                      <w:sz w:val="16"/>
                      <w:szCs w:val="16"/>
                    </w:rPr>
                    <w:t xml:space="preserve">ere </w:t>
                  </w:r>
                  <w:r w:rsidRPr="00C73194">
                    <w:rPr>
                      <w:rFonts w:asciiTheme="minorHAnsi" w:hAnsiTheme="minorHAnsi" w:cstheme="minorHAnsi"/>
                      <w:sz w:val="16"/>
                      <w:szCs w:val="16"/>
                    </w:rPr>
                    <w:t xml:space="preserve"> seturi de informații</w:t>
                  </w:r>
                  <w:r>
                    <w:rPr>
                      <w:rFonts w:asciiTheme="minorHAnsi" w:hAnsiTheme="minorHAnsi" w:cstheme="minorHAnsi"/>
                      <w:sz w:val="16"/>
                      <w:szCs w:val="16"/>
                    </w:rPr>
                    <w:t xml:space="preserve"> (anexa 4 SNA 2021-2025)</w:t>
                  </w:r>
                </w:p>
                <w:p w:rsidR="007649DB" w:rsidRPr="001B4617" w:rsidRDefault="007649DB" w:rsidP="00BC07EA">
                  <w:pPr>
                    <w:rPr>
                      <w:szCs w:val="16"/>
                    </w:rPr>
                  </w:pPr>
                </w:p>
              </w:txbxContent>
            </v:textbox>
          </v:shape>
        </w:pict>
      </w: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16" type="#_x0000_t32" style="position:absolute;margin-left:145.9pt;margin-top:23.25pt;width:.05pt;height:33.2pt;z-index:251682816" o:connectortype="straight" strokeweight="1.5pt">
            <v:stroke endarrow="block"/>
          </v:shape>
        </w:pict>
      </w:r>
    </w:p>
    <w:p w:rsidR="00BC07EA" w:rsidRPr="007649DB" w:rsidRDefault="00BC07EA" w:rsidP="007649DB">
      <w:pPr>
        <w:rPr>
          <w:rFonts w:ascii="Trebuchet MS" w:hAnsi="Trebuchet MS"/>
          <w:sz w:val="24"/>
          <w:szCs w:val="24"/>
        </w:rPr>
      </w:pP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04" type="#_x0000_t7" style="position:absolute;margin-left:88.5pt;margin-top:7.05pt;width:130.2pt;height:40.85pt;z-index:251670528" adj="2613" fillcolor="#5b9bd5" strokeweight="2.25pt">
            <v:shadow on="t" type="perspective" color="#1f4d78" opacity=".5" offset="1pt" offset2="-1pt"/>
            <v:textbox style="mso-next-textbox:#_x0000_s1104">
              <w:txbxContent>
                <w:p w:rsidR="007649DB" w:rsidRPr="00E32C65" w:rsidRDefault="007649DB" w:rsidP="00BC07EA">
                  <w:pPr>
                    <w:rPr>
                      <w:rFonts w:asciiTheme="minorHAnsi" w:hAnsiTheme="minorHAnsi" w:cstheme="minorHAnsi"/>
                      <w:sz w:val="16"/>
                      <w:szCs w:val="16"/>
                    </w:rPr>
                  </w:pPr>
                  <w:r w:rsidRPr="00E32C65">
                    <w:rPr>
                      <w:rFonts w:asciiTheme="minorHAnsi" w:hAnsiTheme="minorHAnsi" w:cstheme="minorHAnsi"/>
                      <w:sz w:val="16"/>
                      <w:szCs w:val="16"/>
                    </w:rPr>
                    <w:t>Postare</w:t>
                  </w:r>
                  <w:r>
                    <w:rPr>
                      <w:rFonts w:asciiTheme="minorHAnsi" w:hAnsiTheme="minorHAnsi" w:cstheme="minorHAnsi"/>
                      <w:sz w:val="16"/>
                      <w:szCs w:val="16"/>
                    </w:rPr>
                    <w:t>/modif. in</w:t>
                  </w:r>
                  <w:r w:rsidRPr="00E32C65">
                    <w:rPr>
                      <w:rFonts w:asciiTheme="minorHAnsi" w:hAnsiTheme="minorHAnsi" w:cstheme="minorHAnsi"/>
                      <w:sz w:val="16"/>
                      <w:szCs w:val="16"/>
                    </w:rPr>
                    <w:t xml:space="preserve">  site</w:t>
                  </w:r>
                </w:p>
              </w:txbxContent>
            </v:textbox>
          </v:shape>
        </w:pict>
      </w: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17" type="#_x0000_t32" style="position:absolute;margin-left:145.9pt;margin-top:23.2pt;width:0;height:23.65pt;z-index:251683840" o:connectortype="straight" strokeweight="1.5pt">
            <v:stroke endarrow="block"/>
          </v:shape>
        </w:pict>
      </w: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05" type="#_x0000_t109" style="position:absolute;margin-left:50.05pt;margin-top:22.2pt;width:208.3pt;height:29.3pt;z-index:251671552" strokeweight="1.5pt">
            <v:textbox style="mso-next-textbox:#_x0000_s1105">
              <w:txbxContent>
                <w:p w:rsidR="007649DB" w:rsidRPr="00E32C65" w:rsidRDefault="007649DB" w:rsidP="00BC07EA">
                  <w:pPr>
                    <w:rPr>
                      <w:rFonts w:asciiTheme="minorHAnsi" w:hAnsiTheme="minorHAnsi" w:cstheme="minorHAnsi"/>
                      <w:sz w:val="16"/>
                      <w:szCs w:val="16"/>
                    </w:rPr>
                  </w:pPr>
                  <w:r>
                    <w:rPr>
                      <w:rFonts w:asciiTheme="minorHAnsi" w:hAnsiTheme="minorHAnsi" w:cstheme="minorHAnsi"/>
                      <w:sz w:val="16"/>
                      <w:szCs w:val="16"/>
                    </w:rPr>
                    <w:t xml:space="preserve">                 </w:t>
                  </w:r>
                  <w:r w:rsidRPr="00E32C65">
                    <w:rPr>
                      <w:rFonts w:asciiTheme="minorHAnsi" w:hAnsiTheme="minorHAnsi" w:cstheme="minorHAnsi"/>
                      <w:sz w:val="16"/>
                      <w:szCs w:val="16"/>
                    </w:rPr>
                    <w:t>Aplicabilit</w:t>
                  </w:r>
                  <w:r>
                    <w:rPr>
                      <w:rFonts w:asciiTheme="minorHAnsi" w:hAnsiTheme="minorHAnsi" w:cstheme="minorHAnsi"/>
                      <w:sz w:val="16"/>
                      <w:szCs w:val="16"/>
                    </w:rPr>
                    <w:t>a</w:t>
                  </w:r>
                  <w:r w:rsidRPr="00E32C65">
                    <w:rPr>
                      <w:rFonts w:asciiTheme="minorHAnsi" w:hAnsiTheme="minorHAnsi" w:cstheme="minorHAnsi"/>
                      <w:sz w:val="16"/>
                      <w:szCs w:val="16"/>
                    </w:rPr>
                    <w:t>te prevederi L</w:t>
                  </w:r>
                  <w:r>
                    <w:rPr>
                      <w:rFonts w:asciiTheme="minorHAnsi" w:hAnsiTheme="minorHAnsi" w:cstheme="minorHAnsi"/>
                      <w:sz w:val="16"/>
                      <w:szCs w:val="16"/>
                    </w:rPr>
                    <w:t xml:space="preserve">egea </w:t>
                  </w:r>
                  <w:r w:rsidRPr="00E32C65">
                    <w:rPr>
                      <w:rFonts w:asciiTheme="minorHAnsi" w:hAnsiTheme="minorHAnsi" w:cstheme="minorHAnsi"/>
                      <w:sz w:val="16"/>
                      <w:szCs w:val="16"/>
                    </w:rPr>
                    <w:t xml:space="preserve"> 544/2001</w:t>
                  </w:r>
                </w:p>
              </w:txbxContent>
            </v:textbox>
          </v:shape>
        </w:pict>
      </w:r>
    </w:p>
    <w:p w:rsidR="00BC07EA" w:rsidRPr="007649DB" w:rsidRDefault="00BC07EA" w:rsidP="007649DB">
      <w:pPr>
        <w:rPr>
          <w:rFonts w:ascii="Trebuchet MS" w:hAnsi="Trebuchet MS"/>
          <w:sz w:val="24"/>
          <w:szCs w:val="24"/>
        </w:rPr>
      </w:pP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18" type="#_x0000_t32" style="position:absolute;margin-left:145.95pt;margin-top:2.1pt;width:0;height:26.7pt;z-index:251684864" o:connectortype="straight" strokeweight="1.5pt">
            <v:stroke endarrow="block"/>
          </v:shape>
        </w:pict>
      </w: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07" type="#_x0000_t109" style="position:absolute;margin-left:263.35pt;margin-top:4.1pt;width:208.3pt;height:43.8pt;z-index:251673600" strokeweight="1.5pt">
            <v:textbox style="mso-next-textbox:#_x0000_s1107">
              <w:txbxContent>
                <w:p w:rsidR="007649DB" w:rsidRDefault="007649DB" w:rsidP="00BC07EA">
                  <w:pPr>
                    <w:jc w:val="center"/>
                    <w:rPr>
                      <w:rFonts w:asciiTheme="minorHAnsi" w:hAnsiTheme="minorHAnsi" w:cstheme="minorHAnsi"/>
                      <w:sz w:val="16"/>
                      <w:szCs w:val="16"/>
                    </w:rPr>
                  </w:pPr>
                  <w:r>
                    <w:rPr>
                      <w:rFonts w:asciiTheme="minorHAnsi" w:hAnsiTheme="minorHAnsi" w:cstheme="minorHAnsi"/>
                      <w:sz w:val="16"/>
                      <w:szCs w:val="16"/>
                    </w:rPr>
                    <w:t>A</w:t>
                  </w:r>
                  <w:r w:rsidRPr="00C039CC">
                    <w:rPr>
                      <w:rFonts w:asciiTheme="minorHAnsi" w:hAnsiTheme="minorHAnsi" w:cstheme="minorHAnsi"/>
                      <w:sz w:val="16"/>
                      <w:szCs w:val="16"/>
                    </w:rPr>
                    <w:t>probare</w:t>
                  </w:r>
                  <w:r>
                    <w:rPr>
                      <w:rFonts w:asciiTheme="minorHAnsi" w:hAnsiTheme="minorHAnsi" w:cstheme="minorHAnsi"/>
                      <w:sz w:val="16"/>
                      <w:szCs w:val="16"/>
                    </w:rPr>
                    <w:t xml:space="preserve"> de către</w:t>
                  </w:r>
                  <w:r w:rsidRPr="00C039CC">
                    <w:rPr>
                      <w:rFonts w:asciiTheme="minorHAnsi" w:hAnsiTheme="minorHAnsi" w:cstheme="minorHAnsi"/>
                      <w:sz w:val="16"/>
                      <w:szCs w:val="16"/>
                    </w:rPr>
                    <w:t xml:space="preserve">  </w:t>
                  </w:r>
                  <w:r>
                    <w:rPr>
                      <w:rFonts w:asciiTheme="minorHAnsi" w:hAnsiTheme="minorHAnsi" w:cstheme="minorHAnsi"/>
                      <w:sz w:val="16"/>
                      <w:szCs w:val="16"/>
                    </w:rPr>
                    <w:t xml:space="preserve">conducerea </w:t>
                  </w:r>
                  <w:r w:rsidRPr="00C039CC">
                    <w:rPr>
                      <w:rFonts w:asciiTheme="minorHAnsi" w:hAnsiTheme="minorHAnsi" w:cstheme="minorHAnsi"/>
                      <w:sz w:val="16"/>
                      <w:szCs w:val="16"/>
                    </w:rPr>
                    <w:t xml:space="preserve"> CJ</w:t>
                  </w:r>
                  <w:r>
                    <w:rPr>
                      <w:rFonts w:asciiTheme="minorHAnsi" w:hAnsiTheme="minorHAnsi" w:cstheme="minorHAnsi"/>
                      <w:sz w:val="16"/>
                      <w:szCs w:val="16"/>
                    </w:rPr>
                    <w:t xml:space="preserve"> </w:t>
                  </w:r>
                  <w:r w:rsidRPr="00C039CC">
                    <w:rPr>
                      <w:rFonts w:asciiTheme="minorHAnsi" w:hAnsiTheme="minorHAnsi" w:cstheme="minorHAnsi"/>
                      <w:sz w:val="16"/>
                      <w:szCs w:val="16"/>
                    </w:rPr>
                    <w:t>Arge</w:t>
                  </w:r>
                  <w:r>
                    <w:rPr>
                      <w:rFonts w:asciiTheme="minorHAnsi" w:hAnsiTheme="minorHAnsi" w:cstheme="minorHAnsi"/>
                      <w:sz w:val="16"/>
                      <w:szCs w:val="16"/>
                    </w:rPr>
                    <w:t>ș</w:t>
                  </w:r>
                  <w:r w:rsidRPr="00C039CC">
                    <w:rPr>
                      <w:rFonts w:asciiTheme="minorHAnsi" w:hAnsiTheme="minorHAnsi" w:cstheme="minorHAnsi"/>
                      <w:sz w:val="16"/>
                      <w:szCs w:val="16"/>
                    </w:rPr>
                    <w:t>, pentru fiecare tip de informație,</w:t>
                  </w:r>
                  <w:r>
                    <w:rPr>
                      <w:rFonts w:asciiTheme="minorHAnsi" w:hAnsiTheme="minorHAnsi" w:cstheme="minorHAnsi"/>
                      <w:sz w:val="16"/>
                      <w:szCs w:val="16"/>
                    </w:rPr>
                    <w:t xml:space="preserve"> comunicare directa si/sau publicare pe www.cjarges.ro </w:t>
                  </w:r>
                </w:p>
                <w:p w:rsidR="007649DB" w:rsidRDefault="007649DB" w:rsidP="00BC07EA">
                  <w:pPr>
                    <w:jc w:val="center"/>
                    <w:rPr>
                      <w:rFonts w:asciiTheme="minorHAnsi" w:hAnsiTheme="minorHAnsi" w:cstheme="minorHAnsi"/>
                      <w:sz w:val="16"/>
                      <w:szCs w:val="16"/>
                    </w:rPr>
                  </w:pPr>
                </w:p>
                <w:p w:rsidR="007649DB" w:rsidRPr="002B3A5E" w:rsidRDefault="007649DB" w:rsidP="00BC07EA">
                  <w:pPr>
                    <w:jc w:val="center"/>
                    <w:rPr>
                      <w:szCs w:val="16"/>
                    </w:rPr>
                  </w:pPr>
                </w:p>
              </w:txbxContent>
            </v:textbox>
          </v:shape>
        </w:pict>
      </w: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19" type="#_x0000_t32" style="position:absolute;margin-left:209.5pt;margin-top:1.65pt;width:53.85pt;height:0;z-index:251685888" o:connectortype="straight" strokeweight="1.5pt">
            <v:stroke endarrow="block"/>
          </v:shape>
        </w:pict>
      </w: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60" type="#_x0000_t32" style="position:absolute;margin-left:375.85pt;margin-top:1.75pt;width:.05pt;height:17.55pt;z-index:251727872" o:connectortype="straight" strokeweight="1.5pt">
            <v:stroke endarrow="block"/>
          </v:shape>
        </w:pict>
      </w:r>
      <w:r w:rsidRPr="007649DB">
        <w:rPr>
          <w:rFonts w:ascii="Trebuchet MS" w:hAnsi="Trebuchet MS"/>
          <w:noProof/>
          <w:sz w:val="24"/>
          <w:szCs w:val="24"/>
        </w:rPr>
        <w:pict>
          <v:oval id="_x0000_s1161" style="position:absolute;margin-left:360.95pt;margin-top:19.3pt;width:30.5pt;height:28.25pt;z-index:251728896" fillcolor="#8eaadb" strokeweight="1pt">
            <v:fill color2="#d9e2f3" angle="-45" focus="-50%" type="gradient"/>
            <v:shadow on="t" type="perspective" color="#1f3763" opacity=".5" offset="1pt" offset2="-3pt"/>
            <v:textbox style="mso-next-textbox:#_x0000_s1161">
              <w:txbxContent>
                <w:p w:rsidR="007649DB" w:rsidRPr="00E7038A" w:rsidRDefault="007649DB" w:rsidP="00BC07EA">
                  <w:pPr>
                    <w:jc w:val="center"/>
                    <w:rPr>
                      <w:rFonts w:ascii="Trebuchet MS" w:hAnsi="Trebuchet MS"/>
                      <w:b/>
                      <w:sz w:val="20"/>
                      <w:szCs w:val="20"/>
                    </w:rPr>
                  </w:pPr>
                  <w:r>
                    <w:rPr>
                      <w:rFonts w:ascii="Trebuchet MS" w:hAnsi="Trebuchet MS"/>
                      <w:b/>
                      <w:sz w:val="20"/>
                      <w:szCs w:val="20"/>
                    </w:rPr>
                    <w:t>B</w:t>
                  </w:r>
                </w:p>
              </w:txbxContent>
            </v:textbox>
          </v:oval>
        </w:pict>
      </w:r>
    </w:p>
    <w:p w:rsidR="00BC07EA" w:rsidRPr="007649DB" w:rsidRDefault="00BC07EA" w:rsidP="007649DB">
      <w:pPr>
        <w:rPr>
          <w:rFonts w:ascii="Trebuchet MS" w:hAnsi="Trebuchet MS"/>
          <w:sz w:val="24"/>
          <w:szCs w:val="24"/>
        </w:rPr>
      </w:pPr>
    </w:p>
    <w:p w:rsidR="00BC07EA" w:rsidRPr="007649DB" w:rsidRDefault="00A4095B" w:rsidP="007649DB">
      <w:pPr>
        <w:rPr>
          <w:rFonts w:ascii="Trebuchet MS" w:hAnsi="Trebuchet MS"/>
          <w:sz w:val="24"/>
          <w:szCs w:val="24"/>
        </w:rPr>
      </w:pPr>
      <w:r w:rsidRPr="007649DB">
        <w:rPr>
          <w:rFonts w:ascii="Trebuchet MS" w:hAnsi="Trebuchet MS"/>
          <w:noProof/>
          <w:sz w:val="24"/>
          <w:szCs w:val="24"/>
        </w:rPr>
        <w:pict>
          <v:shape id="_x0000_s1135" type="#_x0000_t109" style="position:absolute;margin-left:357.55pt;margin-top:501.75pt;width:77.8pt;height:23.1pt;z-index:251702272" strokeweight="1.5pt">
            <v:textbox style="mso-next-textbox:#_x0000_s1135">
              <w:txbxContent>
                <w:p w:rsidR="007649DB" w:rsidRPr="0079419E" w:rsidRDefault="007649DB" w:rsidP="00BC07EA">
                  <w:pPr>
                    <w:jc w:val="center"/>
                    <w:rPr>
                      <w:rFonts w:asciiTheme="minorHAnsi" w:hAnsiTheme="minorHAnsi" w:cstheme="minorHAnsi"/>
                      <w:i/>
                      <w:sz w:val="16"/>
                      <w:szCs w:val="16"/>
                      <w:lang w:val="en-US"/>
                    </w:rPr>
                  </w:pPr>
                  <w:r w:rsidRPr="0079419E">
                    <w:rPr>
                      <w:rFonts w:asciiTheme="minorHAnsi" w:hAnsiTheme="minorHAnsi" w:cstheme="minorHAnsi"/>
                      <w:sz w:val="16"/>
                      <w:szCs w:val="16"/>
                    </w:rPr>
                    <w:t>Identificare riscuri</w:t>
                  </w:r>
                </w:p>
              </w:txbxContent>
            </v:textbox>
          </v:shape>
        </w:pict>
      </w:r>
      <w:r w:rsidRPr="007649DB">
        <w:rPr>
          <w:rFonts w:ascii="Trebuchet MS" w:hAnsi="Trebuchet MS"/>
          <w:noProof/>
          <w:sz w:val="24"/>
          <w:szCs w:val="24"/>
        </w:rPr>
        <w:pict>
          <v:oval id="_x0000_s1150" style="position:absolute;margin-left:226.25pt;margin-top:393pt;width:30.5pt;height:23.45pt;z-index:251717632" fillcolor="#8eaadb" strokeweight="1pt">
            <v:fill color2="#d9e2f3" angle="-45" focus="-50%" type="gradient"/>
            <v:shadow on="t" type="perspective" color="#1f3763" opacity=".5" offset="1pt" offset2="-3pt"/>
            <v:textbox style="mso-next-textbox:#_x0000_s1150">
              <w:txbxContent>
                <w:p w:rsidR="007649DB" w:rsidRPr="00CA4BCD" w:rsidRDefault="007649DB" w:rsidP="00BC07EA">
                  <w:pPr>
                    <w:jc w:val="center"/>
                    <w:rPr>
                      <w:rFonts w:ascii="Trebuchet MS" w:hAnsi="Trebuchet MS"/>
                      <w:sz w:val="16"/>
                      <w:szCs w:val="16"/>
                    </w:rPr>
                  </w:pPr>
                  <w:r>
                    <w:rPr>
                      <w:rFonts w:ascii="Trebuchet MS" w:hAnsi="Trebuchet MS"/>
                      <w:sz w:val="16"/>
                      <w:szCs w:val="16"/>
                    </w:rPr>
                    <w:t>Da</w:t>
                  </w:r>
                </w:p>
              </w:txbxContent>
            </v:textbox>
          </v:oval>
        </w:pict>
      </w:r>
      <w:r w:rsidRPr="007649DB">
        <w:rPr>
          <w:rFonts w:ascii="Trebuchet MS" w:hAnsi="Trebuchet MS"/>
          <w:noProof/>
          <w:sz w:val="24"/>
          <w:szCs w:val="24"/>
        </w:rPr>
        <w:pict>
          <v:shapetype id="_x0000_t4" coordsize="21600,21600" o:spt="4" path="m10800,l,10800,10800,21600,21600,10800xe">
            <v:stroke joinstyle="miter"/>
            <v:path gradientshapeok="t" o:connecttype="rect" textboxrect="5400,5400,16200,16200"/>
          </v:shapetype>
          <v:shape id="_x0000_s1136" type="#_x0000_t4" style="position:absolute;margin-left:346.6pt;margin-top:541.2pt;width:100.65pt;height:78.55pt;flip:x;z-index:251703296" fillcolor="#8eaadb" strokecolor="#8eaadb" strokeweight="1pt">
            <v:fill color2="#d9e2f3" angle="-45" focus="-50%" type="gradient"/>
            <v:shadow on="t" type="perspective" color="#1f3763" opacity=".5" offset="1pt" offset2="-3pt"/>
            <v:textbox style="mso-next-textbox:#_x0000_s1136">
              <w:txbxContent>
                <w:p w:rsidR="007649DB" w:rsidRPr="0079419E" w:rsidRDefault="007649DB" w:rsidP="00BC07EA">
                  <w:pPr>
                    <w:jc w:val="center"/>
                    <w:rPr>
                      <w:szCs w:val="16"/>
                    </w:rPr>
                  </w:pPr>
                  <w:r w:rsidRPr="0079419E">
                    <w:rPr>
                      <w:sz w:val="16"/>
                      <w:szCs w:val="16"/>
                    </w:rPr>
                    <w:t>Inf</w:t>
                  </w:r>
                  <w:r>
                    <w:rPr>
                      <w:sz w:val="16"/>
                      <w:szCs w:val="16"/>
                    </w:rPr>
                    <w:t>ormatii de</w:t>
                  </w:r>
                  <w:r>
                    <w:rPr>
                      <w:szCs w:val="16"/>
                    </w:rPr>
                    <w:t xml:space="preserve"> </w:t>
                  </w:r>
                  <w:r>
                    <w:rPr>
                      <w:sz w:val="16"/>
                      <w:szCs w:val="16"/>
                    </w:rPr>
                    <w:t>interes public</w:t>
                  </w:r>
                </w:p>
              </w:txbxContent>
            </v:textbox>
          </v:shape>
        </w:pict>
      </w:r>
      <w:r w:rsidRPr="007649DB">
        <w:rPr>
          <w:rFonts w:ascii="Trebuchet MS" w:hAnsi="Trebuchet MS"/>
          <w:noProof/>
          <w:sz w:val="24"/>
          <w:szCs w:val="24"/>
        </w:rPr>
        <w:pict>
          <v:shape id="_x0000_s1134" type="#_x0000_t7" style="position:absolute;margin-left:336.05pt;margin-top:450.95pt;width:114.9pt;height:36pt;z-index:251701248" adj="1994" fillcolor="#ffd966" strokeweight="1pt">
            <v:fill color2="#fff2cc" angle="-45" focus="-50%" type="gradient"/>
            <v:shadow on="t" type="perspective" color="#7f5f00" opacity=".5" offset="1pt" offset2="-3pt"/>
            <v:textbox style="mso-next-textbox:#_x0000_s1134">
              <w:txbxContent>
                <w:p w:rsidR="007649DB" w:rsidRPr="0079419E" w:rsidRDefault="007649DB" w:rsidP="00BC07EA">
                  <w:pPr>
                    <w:jc w:val="center"/>
                    <w:rPr>
                      <w:szCs w:val="16"/>
                    </w:rPr>
                  </w:pPr>
                  <w:r w:rsidRPr="0079419E">
                    <w:rPr>
                      <w:rFonts w:asciiTheme="minorHAnsi" w:hAnsiTheme="minorHAnsi" w:cstheme="minorHAnsi"/>
                      <w:sz w:val="16"/>
                      <w:szCs w:val="16"/>
                    </w:rPr>
                    <w:t xml:space="preserve">Posibila </w:t>
                  </w:r>
                  <w:r>
                    <w:rPr>
                      <w:rFonts w:asciiTheme="minorHAnsi" w:hAnsiTheme="minorHAnsi" w:cstheme="minorHAnsi"/>
                      <w:sz w:val="16"/>
                      <w:szCs w:val="16"/>
                    </w:rPr>
                    <w:t xml:space="preserve"> </w:t>
                  </w:r>
                  <w:r w:rsidRPr="0079419E">
                    <w:rPr>
                      <w:rFonts w:asciiTheme="minorHAnsi" w:hAnsiTheme="minorHAnsi" w:cstheme="minorHAnsi"/>
                      <w:sz w:val="16"/>
                      <w:szCs w:val="16"/>
                    </w:rPr>
                    <w:t xml:space="preserve">reclamatie </w:t>
                  </w:r>
                  <w:r>
                    <w:rPr>
                      <w:rFonts w:asciiTheme="minorHAnsi" w:hAnsiTheme="minorHAnsi" w:cstheme="minorHAnsi"/>
                      <w:sz w:val="16"/>
                      <w:szCs w:val="16"/>
                    </w:rPr>
                    <w:t xml:space="preserve">   administrativa</w:t>
                  </w:r>
                </w:p>
              </w:txbxContent>
            </v:textbox>
          </v:shape>
        </w:pict>
      </w:r>
      <w:r w:rsidRPr="007649DB">
        <w:rPr>
          <w:rFonts w:ascii="Trebuchet MS" w:hAnsi="Trebuchet MS"/>
          <w:noProof/>
          <w:sz w:val="24"/>
          <w:szCs w:val="24"/>
        </w:rPr>
        <w:pict>
          <v:shape id="_x0000_s1140" type="#_x0000_t32" style="position:absolute;margin-left:397.15pt;margin-top:486.95pt;width:0;height:14.8pt;z-index:251707392" o:connectortype="straight" strokeweight="1.5pt">
            <v:stroke endarrow="block"/>
          </v:shape>
        </w:pict>
      </w:r>
      <w:r w:rsidRPr="007649DB">
        <w:rPr>
          <w:rFonts w:ascii="Trebuchet MS" w:hAnsi="Trebuchet MS"/>
          <w:noProof/>
          <w:sz w:val="24"/>
          <w:szCs w:val="24"/>
        </w:rPr>
        <w:pict>
          <v:shape id="_x0000_s1139" type="#_x0000_t32" style="position:absolute;margin-left:397.05pt;margin-top:521.7pt;width:.05pt;height:24.95pt;z-index:251706368" o:connectortype="straight" strokeweight="1.5pt">
            <v:stroke endarrow="block"/>
          </v:shape>
        </w:pict>
      </w:r>
      <w:r w:rsidRPr="007649DB">
        <w:rPr>
          <w:rFonts w:ascii="Trebuchet MS" w:hAnsi="Trebuchet MS"/>
          <w:noProof/>
          <w:sz w:val="24"/>
          <w:szCs w:val="24"/>
        </w:rPr>
        <w:pict>
          <v:shape id="_x0000_s1154" type="#_x0000_t34" style="position:absolute;margin-left:362.85pt;margin-top:416.45pt;width:58.15pt;height:37.05pt;z-index:251721728" o:connectortype="elbow" adj="21600,-269286,-151386" strokeweight="1pt">
            <v:stroke endarrow="block"/>
          </v:shape>
        </w:pict>
      </w:r>
      <w:r w:rsidRPr="007649DB">
        <w:rPr>
          <w:rFonts w:ascii="Trebuchet MS" w:hAnsi="Trebuchet MS"/>
          <w:noProof/>
          <w:sz w:val="24"/>
          <w:szCs w:val="24"/>
        </w:rPr>
        <w:pict>
          <v:shape id="_x0000_s1133" type="#_x0000_t4" style="position:absolute;margin-left:262.2pt;margin-top:388.9pt;width:100.65pt;height:68.75pt;flip:x;z-index:251700224" fillcolor="#8eaadb" strokecolor="#8eaadb" strokeweight="1pt">
            <v:fill color2="#d9e2f3" angle="-45" focus="-50%" type="gradient"/>
            <v:shadow on="t" type="perspective" color="#1f3763" opacity=".5" offset="1pt" offset2="-3pt"/>
            <v:textbox style="mso-next-textbox:#_x0000_s1133">
              <w:txbxContent>
                <w:p w:rsidR="007649DB" w:rsidRPr="0079419E" w:rsidRDefault="007649DB" w:rsidP="00BC07EA">
                  <w:pPr>
                    <w:jc w:val="center"/>
                    <w:rPr>
                      <w:szCs w:val="16"/>
                    </w:rPr>
                  </w:pPr>
                  <w:r>
                    <w:rPr>
                      <w:rFonts w:asciiTheme="majorHAnsi" w:hAnsiTheme="majorHAnsi"/>
                      <w:sz w:val="16"/>
                      <w:szCs w:val="16"/>
                    </w:rPr>
                    <w:t>Analiza si f</w:t>
                  </w:r>
                  <w:r w:rsidRPr="0079419E">
                    <w:rPr>
                      <w:rFonts w:asciiTheme="majorHAnsi" w:hAnsiTheme="majorHAnsi"/>
                      <w:sz w:val="16"/>
                      <w:szCs w:val="16"/>
                    </w:rPr>
                    <w:t xml:space="preserve">ormulare </w:t>
                  </w:r>
                  <w:r w:rsidRPr="0079419E">
                    <w:rPr>
                      <w:rFonts w:asciiTheme="minorHAnsi" w:hAnsiTheme="minorHAnsi" w:cstheme="minorHAnsi"/>
                      <w:sz w:val="16"/>
                      <w:szCs w:val="16"/>
                    </w:rPr>
                    <w:t>raspuns</w:t>
                  </w:r>
                  <w:r>
                    <w:rPr>
                      <w:rFonts w:asciiTheme="minorHAnsi" w:hAnsiTheme="minorHAnsi" w:cstheme="minorHAnsi"/>
                      <w:sz w:val="16"/>
                      <w:szCs w:val="16"/>
                    </w:rPr>
                    <w:t xml:space="preserve"> petitie</w:t>
                  </w:r>
                </w:p>
              </w:txbxContent>
            </v:textbox>
          </v:shape>
        </w:pict>
      </w:r>
      <w:r w:rsidRPr="007649DB">
        <w:rPr>
          <w:rFonts w:ascii="Trebuchet MS" w:hAnsi="Trebuchet MS"/>
          <w:noProof/>
          <w:sz w:val="24"/>
          <w:szCs w:val="24"/>
        </w:rPr>
        <w:pict>
          <v:shape id="_x0000_s1132" type="#_x0000_t109" style="position:absolute;margin-left:336.05pt;margin-top:340.4pt;width:111.2pt;height:34.9pt;z-index:251699200" strokeweight="1.5pt">
            <v:textbox style="mso-next-textbox:#_x0000_s1132">
              <w:txbxContent>
                <w:p w:rsidR="007649DB" w:rsidRPr="000C619F" w:rsidRDefault="007649DB" w:rsidP="00BC07EA">
                  <w:pPr>
                    <w:jc w:val="center"/>
                    <w:rPr>
                      <w:sz w:val="16"/>
                      <w:szCs w:val="16"/>
                    </w:rPr>
                  </w:pPr>
                  <w:r w:rsidRPr="000C619F">
                    <w:rPr>
                      <w:sz w:val="16"/>
                      <w:szCs w:val="16"/>
                    </w:rPr>
                    <w:t>Pers</w:t>
                  </w:r>
                  <w:r>
                    <w:rPr>
                      <w:sz w:val="16"/>
                      <w:szCs w:val="16"/>
                    </w:rPr>
                    <w:t>.</w:t>
                  </w:r>
                  <w:r w:rsidRPr="000C619F">
                    <w:rPr>
                      <w:sz w:val="16"/>
                      <w:szCs w:val="16"/>
                    </w:rPr>
                    <w:t xml:space="preserve"> responsabila cu</w:t>
                  </w:r>
                  <w:r>
                    <w:rPr>
                      <w:sz w:val="16"/>
                      <w:szCs w:val="16"/>
                    </w:rPr>
                    <w:t xml:space="preserve"> </w:t>
                  </w:r>
                  <w:r w:rsidRPr="000C619F">
                    <w:rPr>
                      <w:sz w:val="16"/>
                      <w:szCs w:val="16"/>
                    </w:rPr>
                    <w:t>L</w:t>
                  </w:r>
                  <w:r>
                    <w:rPr>
                      <w:sz w:val="16"/>
                      <w:szCs w:val="16"/>
                    </w:rPr>
                    <w:t>egea</w:t>
                  </w:r>
                  <w:r w:rsidRPr="000C619F">
                    <w:rPr>
                      <w:sz w:val="16"/>
                      <w:szCs w:val="16"/>
                    </w:rPr>
                    <w:t xml:space="preserve"> 544/2001</w:t>
                  </w:r>
                </w:p>
              </w:txbxContent>
            </v:textbox>
          </v:shape>
        </w:pict>
      </w:r>
      <w:r w:rsidRPr="007649DB">
        <w:rPr>
          <w:rFonts w:ascii="Trebuchet MS" w:hAnsi="Trebuchet MS"/>
          <w:noProof/>
          <w:sz w:val="24"/>
          <w:szCs w:val="24"/>
        </w:rPr>
        <w:pict>
          <v:shape id="_x0000_s1125" type="#_x0000_t7" style="position:absolute;margin-left:119.95pt;margin-top:135pt;width:130.2pt;height:39.7pt;z-index:251692032" adj="2613" fillcolor="#5b9bd5" strokeweight="2.25pt">
            <v:shadow on="t" type="perspective" color="#1f4d78" opacity=".5" offset="1pt" offset2="-1pt"/>
            <v:textbox style="mso-next-textbox:#_x0000_s1125">
              <w:txbxContent>
                <w:p w:rsidR="007649DB" w:rsidRPr="000B133C" w:rsidRDefault="007649DB" w:rsidP="00BC07EA">
                  <w:pPr>
                    <w:jc w:val="center"/>
                    <w:rPr>
                      <w:rFonts w:ascii="Trebuchet MS" w:hAnsi="Trebuchet MS"/>
                    </w:rPr>
                  </w:pPr>
                  <w:r w:rsidRPr="00696886">
                    <w:rPr>
                      <w:rFonts w:ascii="Trebuchet MS" w:hAnsi="Trebuchet MS"/>
                      <w:sz w:val="16"/>
                      <w:szCs w:val="16"/>
                    </w:rPr>
                    <w:t>Monitorizare si actualizare</w:t>
                  </w:r>
                  <w:r>
                    <w:rPr>
                      <w:rFonts w:ascii="Trebuchet MS" w:hAnsi="Trebuchet MS"/>
                    </w:rPr>
                    <w:t xml:space="preserve"> </w:t>
                  </w:r>
                  <w:r w:rsidRPr="00696886">
                    <w:rPr>
                      <w:rFonts w:ascii="Trebuchet MS" w:hAnsi="Trebuchet MS"/>
                      <w:sz w:val="16"/>
                      <w:szCs w:val="16"/>
                    </w:rPr>
                    <w:t>date</w:t>
                  </w:r>
                </w:p>
              </w:txbxContent>
            </v:textbox>
          </v:shape>
        </w:pict>
      </w:r>
      <w:r w:rsidRPr="007649DB">
        <w:rPr>
          <w:rFonts w:ascii="Trebuchet MS" w:hAnsi="Trebuchet MS"/>
          <w:noProof/>
          <w:sz w:val="24"/>
          <w:szCs w:val="24"/>
        </w:rPr>
        <w:pict>
          <v:shape id="_x0000_s1145" type="#_x0000_t32" style="position:absolute;margin-left:190.2pt;margin-top:174.7pt;width:0;height:13.65pt;z-index:251712512" o:connectortype="straight" strokeweight="1.5pt">
            <v:stroke endarrow="block"/>
          </v:shape>
        </w:pict>
      </w:r>
      <w:r w:rsidRPr="007649DB">
        <w:rPr>
          <w:rFonts w:ascii="Trebuchet MS" w:hAnsi="Trebuchet MS"/>
          <w:noProof/>
          <w:sz w:val="24"/>
          <w:szCs w:val="24"/>
        </w:rPr>
        <w:pict>
          <v:shape id="_x0000_s1126" type="#_x0000_t109" style="position:absolute;margin-left:119.95pt;margin-top:188.35pt;width:136.8pt;height:20.55pt;z-index:251693056" strokeweight="1.5pt">
            <v:textbox style="mso-next-textbox:#_x0000_s1126">
              <w:txbxContent>
                <w:p w:rsidR="007649DB" w:rsidRPr="00EC5209" w:rsidRDefault="007649DB" w:rsidP="00BC07EA">
                  <w:pPr>
                    <w:jc w:val="center"/>
                    <w:rPr>
                      <w:sz w:val="16"/>
                      <w:szCs w:val="16"/>
                    </w:rPr>
                  </w:pPr>
                  <w:r>
                    <w:rPr>
                      <w:sz w:val="16"/>
                      <w:szCs w:val="16"/>
                    </w:rPr>
                    <w:t>A</w:t>
                  </w:r>
                  <w:r w:rsidRPr="00EC5209">
                    <w:rPr>
                      <w:sz w:val="16"/>
                      <w:szCs w:val="16"/>
                    </w:rPr>
                    <w:t>ctivitate petitionari</w:t>
                  </w:r>
                </w:p>
              </w:txbxContent>
            </v:textbox>
          </v:shape>
        </w:pict>
      </w:r>
      <w:r w:rsidRPr="007649DB">
        <w:rPr>
          <w:rFonts w:ascii="Trebuchet MS" w:hAnsi="Trebuchet MS"/>
          <w:noProof/>
          <w:sz w:val="24"/>
          <w:szCs w:val="24"/>
        </w:rPr>
        <w:pict>
          <v:shape id="_x0000_s1123" type="#_x0000_t7" style="position:absolute;margin-left:123pt;margin-top:48.6pt;width:139.2pt;height:37.55pt;z-index:251689984" adj="1994" fillcolor="#f4b083" strokecolor="#f4b083" strokeweight="1pt">
            <v:fill color2="#fbe4d5" angle="-45" focus="-50%" type="gradient"/>
            <v:shadow on="t" type="perspective" color="#823b0b" opacity=".5" offset="1pt" offset2="-3pt"/>
            <v:textbox style="mso-next-textbox:#_x0000_s1123">
              <w:txbxContent>
                <w:p w:rsidR="007649DB" w:rsidRPr="000B133C" w:rsidRDefault="007649DB" w:rsidP="00BC07EA">
                  <w:pPr>
                    <w:jc w:val="center"/>
                    <w:rPr>
                      <w:rFonts w:ascii="Trebuchet MS" w:hAnsi="Trebuchet MS"/>
                      <w:sz w:val="16"/>
                      <w:szCs w:val="16"/>
                    </w:rPr>
                  </w:pPr>
                  <w:r>
                    <w:rPr>
                      <w:rFonts w:asciiTheme="minorHAnsi" w:hAnsiTheme="minorHAnsi" w:cstheme="minorHAnsi"/>
                      <w:sz w:val="16"/>
                      <w:szCs w:val="16"/>
                    </w:rPr>
                    <w:t>Publicare pe  site-ul www.cjarges.ro</w:t>
                  </w:r>
                </w:p>
              </w:txbxContent>
            </v:textbox>
          </v:shape>
        </w:pict>
      </w:r>
      <w:r w:rsidRPr="007649DB">
        <w:rPr>
          <w:rFonts w:ascii="Trebuchet MS" w:hAnsi="Trebuchet MS"/>
          <w:noProof/>
          <w:sz w:val="24"/>
          <w:szCs w:val="24"/>
        </w:rPr>
        <w:pict>
          <v:shape id="_x0000_s1144" type="#_x0000_t32" style="position:absolute;margin-left:190.25pt;margin-top:90.35pt;width:0;height:10.5pt;z-index:251711488" o:connectortype="straight" strokeweight="1.5pt">
            <v:stroke endarrow="block"/>
          </v:shape>
        </w:pict>
      </w:r>
      <w:r w:rsidRPr="007649DB">
        <w:rPr>
          <w:rFonts w:ascii="Trebuchet MS" w:hAnsi="Trebuchet MS"/>
          <w:noProof/>
          <w:sz w:val="24"/>
          <w:szCs w:val="24"/>
        </w:rPr>
        <w:pict>
          <v:shape id="_x0000_s1159" type="#_x0000_t32" style="position:absolute;margin-left:93.3pt;margin-top:420.6pt;width:168.9pt;height:0;flip:x;z-index:251726848" o:connectortype="straight"/>
        </w:pict>
      </w:r>
      <w:r w:rsidRPr="007649DB">
        <w:rPr>
          <w:rFonts w:ascii="Trebuchet MS" w:hAnsi="Trebuchet MS"/>
          <w:noProof/>
          <w:sz w:val="24"/>
          <w:szCs w:val="24"/>
        </w:rPr>
        <w:pict>
          <v:shape id="_x0000_s1158" type="#_x0000_t34" style="position:absolute;margin-left:-24.55pt;margin-top:267.15pt;width:271.3pt;height:35.6pt;rotation:270;z-index:251725824" o:connectortype="elbow" adj="21639,-280254,-10987">
            <v:stroke endarrow="block"/>
          </v:shape>
        </w:pict>
      </w:r>
      <w:r w:rsidRPr="007649DB">
        <w:rPr>
          <w:rFonts w:ascii="Trebuchet MS" w:hAnsi="Trebuchet MS"/>
          <w:noProof/>
          <w:sz w:val="24"/>
          <w:szCs w:val="24"/>
        </w:rPr>
        <w:pict>
          <v:shape id="_x0000_s1157" type="#_x0000_t32" style="position:absolute;margin-left:447.25pt;margin-top:573.95pt;width:44.15pt;height:0;flip:x;z-index:251724800" o:connectortype="straight"/>
        </w:pict>
      </w:r>
      <w:r w:rsidRPr="007649DB">
        <w:rPr>
          <w:rFonts w:ascii="Trebuchet MS" w:hAnsi="Trebuchet MS"/>
          <w:noProof/>
          <w:sz w:val="24"/>
          <w:szCs w:val="24"/>
        </w:rPr>
        <w:pict>
          <v:shape id="_x0000_s1156" type="#_x0000_t34" style="position:absolute;margin-left:304.45pt;margin-top:386.3pt;width:269.1pt;height:106.15pt;rotation:270;flip:x;z-index:251723776" o:connectortype="elbow" adj="21648,125195,-43084">
            <v:stroke endarrow="block"/>
          </v:shape>
        </w:pict>
      </w:r>
      <w:r w:rsidRPr="007649DB">
        <w:rPr>
          <w:rFonts w:ascii="Trebuchet MS" w:hAnsi="Trebuchet MS"/>
          <w:noProof/>
          <w:sz w:val="24"/>
          <w:szCs w:val="24"/>
        </w:rPr>
        <w:pict>
          <v:shape id="_x0000_s1155" type="#_x0000_t34" style="position:absolute;margin-left:323.45pt;margin-top:280.2pt;width:123.8pt;height:9.3pt;rotation:180;flip:y;z-index:251722752" o:connectortype="elbow" adj="21748,746710,-85833" strokeweight="1pt">
            <v:stroke endarrow="block"/>
          </v:shape>
        </w:pict>
      </w:r>
      <w:r w:rsidRPr="007649DB">
        <w:rPr>
          <w:rFonts w:ascii="Trebuchet MS" w:hAnsi="Trebuchet MS"/>
          <w:noProof/>
          <w:sz w:val="24"/>
          <w:szCs w:val="24"/>
        </w:rPr>
        <w:pict>
          <v:shape id="_x0000_s1153" type="#_x0000_t34" style="position:absolute;margin-left:311.45pt;margin-top:379.6pt;width:85.55pt;height:9.3pt;rotation:180;flip:y;z-index:251720704" o:connectortype="elbow" adj="21751,977574,-111522" strokeweight="1pt">
            <v:stroke endarrow="block"/>
          </v:shape>
        </w:pict>
      </w:r>
      <w:r w:rsidRPr="007649DB">
        <w:rPr>
          <w:rFonts w:ascii="Trebuchet MS" w:hAnsi="Trebuchet MS"/>
          <w:noProof/>
          <w:sz w:val="24"/>
          <w:szCs w:val="24"/>
        </w:rPr>
        <w:pict>
          <v:shape id="_x0000_s1152" type="#_x0000_t34" style="position:absolute;margin-left:224.65pt;margin-top:308.3pt;width:38.3pt;height:25.9pt;rotation:90;z-index:251719680" o:connectortype="elbow" adj="-141,-286388,-170008">
            <v:stroke endarrow="block"/>
          </v:shape>
        </w:pict>
      </w:r>
      <w:r w:rsidRPr="007649DB">
        <w:rPr>
          <w:rFonts w:ascii="Trebuchet MS" w:hAnsi="Trebuchet MS"/>
          <w:noProof/>
          <w:sz w:val="24"/>
          <w:szCs w:val="24"/>
        </w:rPr>
        <w:pict>
          <v:oval id="_x0000_s1151" style="position:absolute;margin-left:366.55pt;margin-top:393pt;width:30.5pt;height:23.45pt;z-index:251718656" fillcolor="#8eaadb" strokeweight="1pt">
            <v:fill color2="#d9e2f3" angle="-45" focus="-50%" type="gradient"/>
            <v:shadow on="t" type="perspective" color="#1f3763" opacity=".5" offset="1pt" offset2="-3pt"/>
            <v:textbox style="mso-next-textbox:#_x0000_s1151">
              <w:txbxContent>
                <w:p w:rsidR="007649DB" w:rsidRPr="00E7038A" w:rsidRDefault="007649DB" w:rsidP="00BC07EA">
                  <w:pPr>
                    <w:jc w:val="center"/>
                    <w:rPr>
                      <w:rFonts w:ascii="Trebuchet MS" w:hAnsi="Trebuchet MS"/>
                      <w:sz w:val="16"/>
                      <w:szCs w:val="16"/>
                    </w:rPr>
                  </w:pPr>
                  <w:r>
                    <w:rPr>
                      <w:rFonts w:ascii="Trebuchet MS" w:hAnsi="Trebuchet MS"/>
                      <w:sz w:val="16"/>
                      <w:szCs w:val="16"/>
                    </w:rPr>
                    <w:t>Nu</w:t>
                  </w:r>
                </w:p>
              </w:txbxContent>
            </v:textbox>
          </v:oval>
        </w:pict>
      </w:r>
      <w:r w:rsidRPr="007649DB">
        <w:rPr>
          <w:rFonts w:ascii="Trebuchet MS" w:hAnsi="Trebuchet MS"/>
          <w:noProof/>
          <w:sz w:val="24"/>
          <w:szCs w:val="24"/>
        </w:rPr>
        <w:pict>
          <v:shape id="_x0000_s1149" type="#_x0000_t32" style="position:absolute;margin-left:268.2pt;margin-top:353.3pt;width:69.15pt;height:0;z-index:251716608" o:connectortype="straight" strokeweight="1pt">
            <v:stroke endarrow="block"/>
          </v:shape>
        </w:pict>
      </w:r>
      <w:r w:rsidRPr="007649DB">
        <w:rPr>
          <w:rFonts w:ascii="Trebuchet MS" w:hAnsi="Trebuchet MS"/>
          <w:noProof/>
          <w:sz w:val="24"/>
          <w:szCs w:val="24"/>
        </w:rPr>
        <w:pict>
          <v:shape id="_x0000_s1148" type="#_x0000_t32" style="position:absolute;margin-left:361.05pt;margin-top:251.3pt;width:28.3pt;height:0;z-index:251715584" o:connectortype="straight" strokeweight="1.5pt">
            <v:stroke endarrow="block"/>
          </v:shape>
        </w:pict>
      </w:r>
      <w:r w:rsidRPr="007649DB">
        <w:rPr>
          <w:rFonts w:ascii="Trebuchet MS" w:hAnsi="Trebuchet MS"/>
          <w:noProof/>
          <w:sz w:val="24"/>
          <w:szCs w:val="24"/>
        </w:rPr>
        <w:pict>
          <v:shape id="_x0000_s1147" type="#_x0000_t32" style="position:absolute;margin-left:237.7pt;margin-top:251.3pt;width:45.55pt;height:0;z-index:251714560" o:connectortype="straight" strokeweight="1.5pt">
            <v:stroke endarrow="block"/>
          </v:shape>
        </w:pict>
      </w:r>
      <w:r w:rsidRPr="007649DB">
        <w:rPr>
          <w:rFonts w:ascii="Trebuchet MS" w:hAnsi="Trebuchet MS"/>
          <w:noProof/>
          <w:sz w:val="24"/>
          <w:szCs w:val="24"/>
        </w:rPr>
        <w:pict>
          <v:shape id="_x0000_s1146" type="#_x0000_t32" style="position:absolute;margin-left:190.25pt;margin-top:122.1pt;width:0;height:13.65pt;z-index:251713536" o:connectortype="straight" strokeweight="1.5pt">
            <v:stroke endarrow="block"/>
          </v:shape>
        </w:pict>
      </w:r>
      <w:r w:rsidRPr="007649DB">
        <w:rPr>
          <w:rFonts w:ascii="Trebuchet MS" w:hAnsi="Trebuchet MS"/>
          <w:noProof/>
          <w:sz w:val="24"/>
          <w:szCs w:val="24"/>
        </w:rPr>
        <w:pict>
          <v:shape id="_x0000_s1143" type="#_x0000_t32" style="position:absolute;margin-left:190.2pt;margin-top:202.85pt;width:.05pt;height:17.1pt;z-index:251710464" o:connectortype="straight" strokeweight="1.5pt">
            <v:stroke endarrow="block"/>
          </v:shape>
        </w:pict>
      </w:r>
      <w:r w:rsidRPr="007649DB">
        <w:rPr>
          <w:rFonts w:ascii="Trebuchet MS" w:hAnsi="Trebuchet MS"/>
          <w:noProof/>
          <w:sz w:val="24"/>
          <w:szCs w:val="24"/>
        </w:rPr>
        <w:pict>
          <v:oval id="_x0000_s1142" style="position:absolute;margin-left:237.7pt;margin-top:219.95pt;width:30.5pt;height:23.45pt;z-index:251709440" fillcolor="#8eaadb" strokeweight="1pt">
            <v:fill color2="#d9e2f3" angle="-45" focus="-50%" type="gradient"/>
            <v:shadow on="t" type="perspective" color="#1f3763" opacity=".5" offset="1pt" offset2="-3pt"/>
            <v:textbox style="mso-next-textbox:#_x0000_s1142">
              <w:txbxContent>
                <w:p w:rsidR="007649DB" w:rsidRPr="00E7038A" w:rsidRDefault="007649DB" w:rsidP="00BC07EA">
                  <w:pPr>
                    <w:jc w:val="center"/>
                    <w:rPr>
                      <w:rFonts w:ascii="Trebuchet MS" w:hAnsi="Trebuchet MS"/>
                      <w:sz w:val="16"/>
                      <w:szCs w:val="16"/>
                    </w:rPr>
                  </w:pPr>
                  <w:r>
                    <w:rPr>
                      <w:rFonts w:ascii="Trebuchet MS" w:hAnsi="Trebuchet MS"/>
                      <w:sz w:val="16"/>
                      <w:szCs w:val="16"/>
                    </w:rPr>
                    <w:t>Da</w:t>
                  </w:r>
                </w:p>
              </w:txbxContent>
            </v:textbox>
          </v:oval>
        </w:pict>
      </w:r>
      <w:r w:rsidRPr="007649DB">
        <w:rPr>
          <w:rFonts w:ascii="Trebuchet MS" w:hAnsi="Trebuchet MS"/>
          <w:noProof/>
          <w:sz w:val="24"/>
          <w:szCs w:val="24"/>
        </w:rPr>
        <w:pict>
          <v:oval id="_x0000_s1141" style="position:absolute;margin-left:103.8pt;margin-top:219.95pt;width:30.5pt;height:23.45pt;z-index:251708416" fillcolor="#8eaadb" strokeweight="1pt">
            <v:fill color2="#d9e2f3" angle="-45" focus="-50%" type="gradient"/>
            <v:shadow on="t" type="perspective" color="#1f3763" opacity=".5" offset="1pt" offset2="-3pt"/>
            <v:textbox style="mso-next-textbox:#_x0000_s1141">
              <w:txbxContent>
                <w:p w:rsidR="007649DB" w:rsidRPr="00CA4BCD" w:rsidRDefault="007649DB" w:rsidP="00BC07EA">
                  <w:pPr>
                    <w:jc w:val="center"/>
                    <w:rPr>
                      <w:rFonts w:ascii="Trebuchet MS" w:hAnsi="Trebuchet MS"/>
                      <w:sz w:val="16"/>
                      <w:szCs w:val="16"/>
                    </w:rPr>
                  </w:pPr>
                  <w:r>
                    <w:rPr>
                      <w:rFonts w:ascii="Trebuchet MS" w:hAnsi="Trebuchet MS"/>
                      <w:sz w:val="16"/>
                      <w:szCs w:val="16"/>
                    </w:rPr>
                    <w:t>Nu</w:t>
                  </w:r>
                </w:p>
              </w:txbxContent>
            </v:textbox>
          </v:oval>
        </w:pict>
      </w:r>
      <w:r w:rsidRPr="007649DB">
        <w:rPr>
          <w:rFonts w:ascii="Trebuchet MS" w:hAnsi="Trebuchet MS"/>
          <w:noProof/>
          <w:sz w:val="24"/>
          <w:szCs w:val="24"/>
        </w:rPr>
        <w:pict>
          <v:shape id="_x0000_s1138" type="#_x0000_t32" style="position:absolute;margin-left:276pt;margin-top:571.15pt;width:74.4pt;height:0;flip:x;z-index:251705344" o:connectortype="straight" strokeweight="1pt">
            <v:stroke endarrow="block"/>
          </v:shape>
        </w:pict>
      </w:r>
      <w:r w:rsidRPr="007649DB">
        <w:rPr>
          <w:rFonts w:ascii="Trebuchet MS" w:hAnsi="Trebuchet MS"/>
          <w:noProof/>
          <w:sz w:val="24"/>
          <w:szCs w:val="24"/>
        </w:rPr>
        <w:pict>
          <v:oval id="_x0000_s1137" style="position:absolute;margin-left:245.5pt;margin-top:557.3pt;width:30.5pt;height:28.25pt;z-index:251704320" fillcolor="#8eaadb" strokeweight="1pt">
            <v:fill color2="#d9e2f3" angle="-45" focus="-50%" type="gradient"/>
            <v:shadow on="t" type="perspective" color="#1f3763" opacity=".5" offset="1pt" offset2="-3pt"/>
            <v:textbox style="mso-next-textbox:#_x0000_s1137">
              <w:txbxContent>
                <w:p w:rsidR="007649DB" w:rsidRPr="0079419E" w:rsidRDefault="007649DB" w:rsidP="00BC07EA">
                  <w:pPr>
                    <w:jc w:val="center"/>
                    <w:rPr>
                      <w:rFonts w:ascii="Trebuchet MS" w:hAnsi="Trebuchet MS"/>
                      <w:b/>
                      <w:sz w:val="20"/>
                      <w:szCs w:val="20"/>
                      <w:lang w:val="en-US"/>
                    </w:rPr>
                  </w:pPr>
                  <w:r>
                    <w:rPr>
                      <w:rFonts w:ascii="Trebuchet MS" w:hAnsi="Trebuchet MS"/>
                      <w:b/>
                      <w:sz w:val="20"/>
                      <w:szCs w:val="20"/>
                    </w:rPr>
                    <w:t>A</w:t>
                  </w:r>
                </w:p>
              </w:txbxContent>
            </v:textbox>
          </v:oval>
        </w:pict>
      </w:r>
      <w:r w:rsidRPr="007649DB">
        <w:rPr>
          <w:rFonts w:ascii="Trebuchet MS" w:hAnsi="Trebuchet MS"/>
          <w:noProof/>
          <w:sz w:val="24"/>
          <w:szCs w:val="24"/>
        </w:rPr>
        <w:pict>
          <v:shape id="_x0000_s1131" type="#_x0000_t109" style="position:absolute;margin-left:190.2pt;margin-top:340.4pt;width:77.8pt;height:28.4pt;z-index:251698176" strokeweight="1.5pt">
            <v:textbox style="mso-next-textbox:#_x0000_s1131">
              <w:txbxContent>
                <w:p w:rsidR="007649DB" w:rsidRPr="000C619F" w:rsidRDefault="007649DB" w:rsidP="00BC07EA">
                  <w:pPr>
                    <w:rPr>
                      <w:rFonts w:asciiTheme="minorHAnsi" w:hAnsiTheme="minorHAnsi" w:cstheme="minorHAnsi"/>
                      <w:sz w:val="16"/>
                      <w:szCs w:val="16"/>
                    </w:rPr>
                  </w:pPr>
                  <w:r>
                    <w:rPr>
                      <w:rFonts w:asciiTheme="minorHAnsi" w:hAnsiTheme="minorHAnsi" w:cstheme="minorHAnsi"/>
                      <w:sz w:val="16"/>
                      <w:szCs w:val="16"/>
                    </w:rPr>
                    <w:t xml:space="preserve">        </w:t>
                  </w:r>
                  <w:r w:rsidRPr="000C619F">
                    <w:rPr>
                      <w:rFonts w:asciiTheme="minorHAnsi" w:hAnsiTheme="minorHAnsi" w:cstheme="minorHAnsi"/>
                      <w:sz w:val="16"/>
                      <w:szCs w:val="16"/>
                    </w:rPr>
                    <w:t>DJAPL</w:t>
                  </w:r>
                </w:p>
              </w:txbxContent>
            </v:textbox>
          </v:shape>
        </w:pict>
      </w:r>
      <w:r w:rsidRPr="007649DB">
        <w:rPr>
          <w:rFonts w:ascii="Trebuchet MS" w:hAnsi="Trebuchet MS"/>
          <w:noProof/>
          <w:sz w:val="24"/>
          <w:szCs w:val="24"/>
        </w:rPr>
        <w:pict>
          <v:shape id="_x0000_s1130" type="#_x0000_t7" style="position:absolute;margin-left:250.15pt;margin-top:289.5pt;width:139.2pt;height:33.5pt;z-index:251697152" adj="1994" fillcolor="#ffd966" strokeweight="1pt">
            <v:fill color2="#fff2cc" angle="-45" focus="-50%" type="gradient"/>
            <v:shadow on="t" type="perspective" color="#7f5f00" opacity=".5" offset="1pt" offset2="-3pt"/>
            <v:textbox style="mso-next-textbox:#_x0000_s1130">
              <w:txbxContent>
                <w:p w:rsidR="007649DB" w:rsidRDefault="007649DB" w:rsidP="00BC07EA">
                  <w:pPr>
                    <w:rPr>
                      <w:rFonts w:asciiTheme="majorHAnsi" w:hAnsiTheme="majorHAnsi"/>
                      <w:sz w:val="16"/>
                      <w:szCs w:val="16"/>
                    </w:rPr>
                  </w:pPr>
                  <w:r>
                    <w:rPr>
                      <w:rFonts w:asciiTheme="majorHAnsi" w:hAnsiTheme="majorHAnsi"/>
                      <w:sz w:val="16"/>
                      <w:szCs w:val="16"/>
                    </w:rPr>
                    <w:t xml:space="preserve">      </w:t>
                  </w:r>
                  <w:r w:rsidRPr="00940608">
                    <w:rPr>
                      <w:rFonts w:asciiTheme="majorHAnsi" w:hAnsiTheme="majorHAnsi"/>
                      <w:sz w:val="16"/>
                      <w:szCs w:val="16"/>
                    </w:rPr>
                    <w:t>Conducere C</w:t>
                  </w:r>
                  <w:r>
                    <w:rPr>
                      <w:rFonts w:asciiTheme="majorHAnsi" w:hAnsiTheme="majorHAnsi"/>
                      <w:sz w:val="16"/>
                      <w:szCs w:val="16"/>
                    </w:rPr>
                    <w:t>J</w:t>
                  </w:r>
                  <w:r w:rsidRPr="00940608">
                    <w:rPr>
                      <w:rFonts w:asciiTheme="majorHAnsi" w:hAnsiTheme="majorHAnsi"/>
                      <w:sz w:val="16"/>
                      <w:szCs w:val="16"/>
                    </w:rPr>
                    <w:t xml:space="preserve"> Arges </w:t>
                  </w:r>
                </w:p>
                <w:p w:rsidR="007649DB" w:rsidRPr="00940608" w:rsidRDefault="007649DB" w:rsidP="00BC07EA">
                  <w:pPr>
                    <w:rPr>
                      <w:rFonts w:asciiTheme="majorHAnsi" w:hAnsiTheme="majorHAnsi"/>
                      <w:sz w:val="16"/>
                      <w:szCs w:val="16"/>
                    </w:rPr>
                  </w:pPr>
                  <w:r>
                    <w:rPr>
                      <w:rFonts w:asciiTheme="majorHAnsi" w:hAnsiTheme="majorHAnsi"/>
                      <w:sz w:val="16"/>
                      <w:szCs w:val="16"/>
                    </w:rPr>
                    <w:t>Presedinte/ Secr. Judet</w:t>
                  </w:r>
                </w:p>
              </w:txbxContent>
            </v:textbox>
          </v:shape>
        </w:pict>
      </w:r>
      <w:r w:rsidRPr="007649DB">
        <w:rPr>
          <w:rFonts w:ascii="Trebuchet MS" w:hAnsi="Trebuchet MS"/>
          <w:noProof/>
          <w:sz w:val="24"/>
          <w:szCs w:val="24"/>
        </w:rPr>
        <w:pict>
          <v:shape id="_x0000_s1129" type="#_x0000_t114" style="position:absolute;margin-left:389.35pt;margin-top:232.85pt;width:111.5pt;height:40.15pt;z-index:251696128" fillcolor="#9cc2e5" strokeweight="1pt">
            <v:fill color2="#deeaf6" angle="-45" focus="-50%" type="gradient"/>
            <v:shadow on="t" type="perspective" color="#1f4d78" opacity=".5" offset="1pt" offset2="-3pt"/>
            <v:textbox style="mso-next-textbox:#_x0000_s1129">
              <w:txbxContent>
                <w:p w:rsidR="007649DB" w:rsidRPr="00940608" w:rsidRDefault="007649DB" w:rsidP="00BC07EA">
                  <w:pPr>
                    <w:rPr>
                      <w:sz w:val="16"/>
                      <w:szCs w:val="16"/>
                    </w:rPr>
                  </w:pPr>
                  <w:r w:rsidRPr="00940608">
                    <w:rPr>
                      <w:rFonts w:ascii="Trebuchet MS" w:hAnsi="Trebuchet MS"/>
                      <w:sz w:val="16"/>
                      <w:szCs w:val="16"/>
                    </w:rPr>
                    <w:t>Registrul Unic de Înregistrare</w:t>
                  </w:r>
                  <w:r>
                    <w:rPr>
                      <w:rFonts w:ascii="Trebuchet MS" w:hAnsi="Trebuchet MS"/>
                      <w:sz w:val="16"/>
                      <w:szCs w:val="16"/>
                    </w:rPr>
                    <w:t xml:space="preserve"> (CRPR)</w:t>
                  </w:r>
                </w:p>
              </w:txbxContent>
            </v:textbox>
          </v:shape>
        </w:pict>
      </w:r>
      <w:r w:rsidRPr="007649DB">
        <w:rPr>
          <w:rFonts w:ascii="Trebuchet MS" w:hAnsi="Trebuchet MS"/>
          <w:noProof/>
          <w:sz w:val="24"/>
          <w:szCs w:val="24"/>
        </w:rPr>
        <w:pict>
          <v:shape id="_x0000_s1128" type="#_x0000_t109" style="position:absolute;margin-left:283.25pt;margin-top:240.25pt;width:77.8pt;height:21.25pt;z-index:251695104" strokeweight="1.5pt">
            <v:textbox style="mso-next-textbox:#_x0000_s1128">
              <w:txbxContent>
                <w:p w:rsidR="007649DB" w:rsidRPr="00940608" w:rsidRDefault="007649DB" w:rsidP="00BC07EA">
                  <w:pPr>
                    <w:rPr>
                      <w:sz w:val="16"/>
                      <w:szCs w:val="16"/>
                    </w:rPr>
                  </w:pPr>
                  <w:r w:rsidRPr="00940608">
                    <w:rPr>
                      <w:sz w:val="16"/>
                      <w:szCs w:val="16"/>
                    </w:rPr>
                    <w:t xml:space="preserve">    </w:t>
                  </w:r>
                  <w:r>
                    <w:rPr>
                      <w:sz w:val="16"/>
                      <w:szCs w:val="16"/>
                    </w:rPr>
                    <w:t>Depunere cerere</w:t>
                  </w:r>
                </w:p>
              </w:txbxContent>
            </v:textbox>
          </v:shape>
        </w:pict>
      </w:r>
      <w:r w:rsidRPr="007649DB">
        <w:rPr>
          <w:rFonts w:ascii="Trebuchet MS" w:hAnsi="Trebuchet MS"/>
          <w:noProof/>
          <w:sz w:val="24"/>
          <w:szCs w:val="24"/>
        </w:rPr>
        <w:pict>
          <v:shape id="_x0000_s1127" type="#_x0000_t4" style="position:absolute;margin-left:140.75pt;margin-top:219.95pt;width:100.65pt;height:62.25pt;flip:x;z-index:251694080" fillcolor="#8eaadb" strokecolor="#8eaadb" strokeweight="1pt">
            <v:fill color2="#d9e2f3" angle="-45" focus="-50%" type="gradient"/>
            <v:shadow on="t" type="perspective" color="#1f3763" opacity=".5" offset="1pt" offset2="-3pt"/>
            <v:textbox style="mso-next-textbox:#_x0000_s1127">
              <w:txbxContent>
                <w:p w:rsidR="007649DB" w:rsidRPr="00EC5209" w:rsidRDefault="007649DB" w:rsidP="00BC07EA">
                  <w:pPr>
                    <w:rPr>
                      <w:szCs w:val="16"/>
                    </w:rPr>
                  </w:pPr>
                  <w:r>
                    <w:rPr>
                      <w:szCs w:val="16"/>
                    </w:rPr>
                    <w:t>ANEXE</w:t>
                  </w:r>
                </w:p>
              </w:txbxContent>
            </v:textbox>
          </v:shape>
        </w:pict>
      </w:r>
      <w:r w:rsidRPr="007649DB">
        <w:rPr>
          <w:rFonts w:ascii="Trebuchet MS" w:hAnsi="Trebuchet MS"/>
          <w:noProof/>
          <w:sz w:val="24"/>
          <w:szCs w:val="24"/>
        </w:rPr>
        <w:pict>
          <v:shape id="_x0000_s1124" type="#_x0000_t109" style="position:absolute;margin-left:125.4pt;margin-top:100.85pt;width:136.8pt;height:21.25pt;z-index:251691008" strokeweight="1.5pt">
            <v:textbox style="mso-next-textbox:#_x0000_s1124">
              <w:txbxContent>
                <w:p w:rsidR="007649DB" w:rsidRPr="00696886" w:rsidRDefault="007649DB" w:rsidP="00BC07EA">
                  <w:pPr>
                    <w:jc w:val="center"/>
                    <w:rPr>
                      <w:rFonts w:asciiTheme="minorHAnsi" w:hAnsiTheme="minorHAnsi" w:cstheme="minorHAnsi"/>
                      <w:sz w:val="16"/>
                      <w:szCs w:val="16"/>
                    </w:rPr>
                  </w:pPr>
                  <w:r w:rsidRPr="00696886">
                    <w:rPr>
                      <w:rFonts w:asciiTheme="minorHAnsi" w:hAnsiTheme="minorHAnsi" w:cstheme="minorHAnsi"/>
                      <w:sz w:val="16"/>
                      <w:szCs w:val="16"/>
                    </w:rPr>
                    <w:t>Publicare in M</w:t>
                  </w:r>
                  <w:r>
                    <w:rPr>
                      <w:rFonts w:asciiTheme="minorHAnsi" w:hAnsiTheme="minorHAnsi" w:cstheme="minorHAnsi"/>
                      <w:sz w:val="16"/>
                      <w:szCs w:val="16"/>
                    </w:rPr>
                    <w:t>.</w:t>
                  </w:r>
                  <w:r w:rsidRPr="00696886">
                    <w:rPr>
                      <w:rFonts w:asciiTheme="minorHAnsi" w:hAnsiTheme="minorHAnsi" w:cstheme="minorHAnsi"/>
                      <w:sz w:val="16"/>
                      <w:szCs w:val="16"/>
                    </w:rPr>
                    <w:t>O</w:t>
                  </w:r>
                  <w:r>
                    <w:rPr>
                      <w:rFonts w:asciiTheme="minorHAnsi" w:hAnsiTheme="minorHAnsi" w:cstheme="minorHAnsi"/>
                      <w:sz w:val="16"/>
                      <w:szCs w:val="16"/>
                    </w:rPr>
                    <w:t>./mass media</w:t>
                  </w:r>
                </w:p>
              </w:txbxContent>
            </v:textbox>
          </v:shape>
        </w:pict>
      </w:r>
      <w:r w:rsidRPr="007649DB">
        <w:rPr>
          <w:rFonts w:ascii="Trebuchet MS" w:hAnsi="Trebuchet MS"/>
          <w:noProof/>
          <w:sz w:val="24"/>
          <w:szCs w:val="24"/>
        </w:rPr>
        <w:pict>
          <v:oval id="_x0000_s1122" style="position:absolute;margin-left:174.8pt;margin-top:11.7pt;width:30.5pt;height:28.25pt;z-index:251688960" fillcolor="#8eaadb" strokeweight="1pt">
            <v:fill color2="#d9e2f3" angle="-45" focus="-50%" type="gradient"/>
            <v:shadow on="t" type="perspective" color="#1f3763" opacity=".5" offset="1pt" offset2="-3pt"/>
            <v:textbox style="mso-next-textbox:#_x0000_s1122">
              <w:txbxContent>
                <w:p w:rsidR="007649DB" w:rsidRPr="00E7038A" w:rsidRDefault="007649DB" w:rsidP="00BC07EA">
                  <w:pPr>
                    <w:jc w:val="center"/>
                    <w:rPr>
                      <w:rFonts w:ascii="Trebuchet MS" w:hAnsi="Trebuchet MS"/>
                      <w:b/>
                      <w:sz w:val="20"/>
                      <w:szCs w:val="20"/>
                    </w:rPr>
                  </w:pPr>
                  <w:r>
                    <w:rPr>
                      <w:rFonts w:ascii="Trebuchet MS" w:hAnsi="Trebuchet MS"/>
                      <w:b/>
                      <w:sz w:val="20"/>
                      <w:szCs w:val="20"/>
                    </w:rPr>
                    <w:t>B</w:t>
                  </w:r>
                </w:p>
              </w:txbxContent>
            </v:textbox>
          </v:oval>
        </w:pict>
      </w:r>
    </w:p>
    <w:p w:rsidR="001E6210" w:rsidRPr="007649DB" w:rsidRDefault="001E6210" w:rsidP="007649DB">
      <w:pPr>
        <w:spacing w:after="240"/>
        <w:ind w:left="720"/>
        <w:contextualSpacing/>
        <w:rPr>
          <w:rFonts w:ascii="Trebuchet MS" w:hAnsi="Trebuchet MS"/>
          <w:b/>
          <w:sz w:val="24"/>
          <w:szCs w:val="24"/>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1E6210" w:rsidRPr="007649DB" w:rsidRDefault="001E6210" w:rsidP="007649DB">
      <w:pPr>
        <w:rPr>
          <w:rFonts w:ascii="Trebuchet MS" w:hAnsi="Trebuchet MS"/>
          <w:sz w:val="24"/>
          <w:szCs w:val="24"/>
          <w:lang w:eastAsia="en-US"/>
        </w:rPr>
      </w:pPr>
    </w:p>
    <w:p w:rsidR="00804AAC" w:rsidRPr="007649DB" w:rsidRDefault="00804AAC" w:rsidP="007649DB">
      <w:pPr>
        <w:rPr>
          <w:rFonts w:ascii="Trebuchet MS" w:hAnsi="Trebuchet MS"/>
          <w:sz w:val="24"/>
          <w:szCs w:val="24"/>
        </w:rPr>
      </w:pPr>
    </w:p>
    <w:sectPr w:rsidR="00804AAC" w:rsidRPr="007649DB" w:rsidSect="002A5D0F">
      <w:pgSz w:w="11907" w:h="16840" w:code="9"/>
      <w:pgMar w:top="539" w:right="720" w:bottom="567" w:left="1134" w:header="0" w:footer="22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B9B" w:rsidRDefault="007D4B9B" w:rsidP="00771175">
      <w:pPr>
        <w:spacing w:after="0" w:line="240" w:lineRule="auto"/>
      </w:pPr>
      <w:r>
        <w:separator/>
      </w:r>
    </w:p>
  </w:endnote>
  <w:endnote w:type="continuationSeparator" w:id="0">
    <w:p w:rsidR="007D4B9B" w:rsidRDefault="007D4B9B" w:rsidP="007711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628"/>
      <w:gridCol w:w="3059"/>
      <w:gridCol w:w="640"/>
      <w:gridCol w:w="1301"/>
      <w:gridCol w:w="2765"/>
      <w:gridCol w:w="796"/>
    </w:tblGrid>
    <w:tr w:rsidR="007649DB" w:rsidRPr="0077670F" w:rsidTr="001B23B5">
      <w:trPr>
        <w:cantSplit/>
        <w:trHeight w:val="229"/>
      </w:trPr>
      <w:tc>
        <w:tcPr>
          <w:tcW w:w="804" w:type="pct"/>
          <w:vMerge w:val="restart"/>
          <w:tcMar>
            <w:left w:w="28" w:type="dxa"/>
            <w:right w:w="28" w:type="dxa"/>
          </w:tcMar>
          <w:vAlign w:val="center"/>
        </w:tcPr>
        <w:p w:rsidR="007649DB" w:rsidRPr="0077670F" w:rsidRDefault="007649DB" w:rsidP="001B23B5">
          <w:pPr>
            <w:spacing w:after="0" w:line="240" w:lineRule="auto"/>
            <w:jc w:val="center"/>
            <w:rPr>
              <w:rFonts w:ascii="Trebuchet MS" w:hAnsi="Trebuchet MS" w:cs="Calibri"/>
              <w:b/>
              <w:sz w:val="44"/>
              <w:szCs w:val="44"/>
            </w:rPr>
          </w:pPr>
          <w:r w:rsidRPr="0077670F">
            <w:rPr>
              <w:rFonts w:ascii="Trebuchet MS" w:hAnsi="Trebuchet MS"/>
              <w:b/>
            </w:rPr>
            <w:t>UAT Jude</w:t>
          </w:r>
          <w:r w:rsidRPr="0077670F">
            <w:rPr>
              <w:rFonts w:ascii="Trebuchet MS" w:hAnsi="Trebuchet MS" w:cs="Calibri"/>
              <w:b/>
            </w:rPr>
            <w:t>țul Argeș</w:t>
          </w:r>
        </w:p>
      </w:tc>
      <w:tc>
        <w:tcPr>
          <w:tcW w:w="1506" w:type="pct"/>
          <w:vAlign w:val="center"/>
        </w:tcPr>
        <w:p w:rsidR="007649DB" w:rsidRPr="0077670F" w:rsidRDefault="007649DB" w:rsidP="001B23B5">
          <w:pPr>
            <w:spacing w:after="0" w:line="240" w:lineRule="auto"/>
            <w:rPr>
              <w:rFonts w:ascii="Trebuchet MS" w:hAnsi="Trebuchet MS"/>
              <w:sz w:val="16"/>
              <w:szCs w:val="16"/>
            </w:rPr>
          </w:pPr>
          <w:r>
            <w:rPr>
              <w:rFonts w:ascii="Trebuchet MS" w:hAnsi="Trebuchet MS"/>
              <w:sz w:val="16"/>
              <w:szCs w:val="16"/>
            </w:rPr>
            <w:t>Cod procedură</w:t>
          </w:r>
        </w:p>
      </w:tc>
      <w:tc>
        <w:tcPr>
          <w:tcW w:w="932" w:type="pct"/>
          <w:gridSpan w:val="2"/>
          <w:tcMar>
            <w:left w:w="85" w:type="dxa"/>
            <w:right w:w="85" w:type="dxa"/>
          </w:tcMar>
          <w:vAlign w:val="center"/>
        </w:tcPr>
        <w:p w:rsidR="007649DB" w:rsidRPr="0077670F" w:rsidRDefault="007649DB" w:rsidP="001B23B5">
          <w:pPr>
            <w:spacing w:after="0" w:line="240" w:lineRule="auto"/>
            <w:rPr>
              <w:rFonts w:ascii="Trebuchet MS" w:hAnsi="Trebuchet MS"/>
              <w:b/>
              <w:color w:val="365F91"/>
              <w:sz w:val="16"/>
              <w:szCs w:val="16"/>
            </w:rPr>
          </w:pPr>
          <w:r>
            <w:rPr>
              <w:rFonts w:ascii="Trebuchet MS" w:hAnsi="Trebuchet MS"/>
              <w:b/>
              <w:color w:val="365F91"/>
              <w:sz w:val="16"/>
              <w:szCs w:val="16"/>
            </w:rPr>
            <w:t>PS 03</w:t>
          </w:r>
        </w:p>
      </w:tc>
      <w:tc>
        <w:tcPr>
          <w:tcW w:w="1362" w:type="pct"/>
          <w:vMerge w:val="restart"/>
          <w:vAlign w:val="center"/>
        </w:tcPr>
        <w:p w:rsidR="007649DB" w:rsidRPr="007649DB" w:rsidRDefault="007649DB" w:rsidP="001B23B5">
          <w:pPr>
            <w:spacing w:after="0" w:line="240" w:lineRule="auto"/>
            <w:jc w:val="center"/>
            <w:rPr>
              <w:rFonts w:ascii="Trebuchet MS" w:hAnsi="Trebuchet MS" w:cs="Arial"/>
              <w:b/>
              <w:sz w:val="20"/>
              <w:szCs w:val="20"/>
            </w:rPr>
          </w:pPr>
          <w:r w:rsidRPr="007649DB">
            <w:rPr>
              <w:rFonts w:ascii="Trebuchet MS" w:hAnsi="Trebuchet MS"/>
              <w:b/>
              <w:caps/>
              <w:sz w:val="20"/>
              <w:szCs w:val="20"/>
            </w:rPr>
            <w:t>COMUNICAREA DIN OFICIU A INFORMAȚIILOR DE INTERES PUBLIC ÎN FORMAT STANDARDIZAT ȘI DESCHIS</w:t>
          </w:r>
        </w:p>
      </w:tc>
      <w:tc>
        <w:tcPr>
          <w:tcW w:w="396" w:type="pct"/>
          <w:vMerge w:val="restart"/>
          <w:vAlign w:val="center"/>
        </w:tcPr>
        <w:p w:rsidR="007649DB" w:rsidRPr="0077670F" w:rsidRDefault="007649DB" w:rsidP="001B23B5">
          <w:pPr>
            <w:spacing w:after="0" w:line="240" w:lineRule="auto"/>
            <w:jc w:val="center"/>
            <w:rPr>
              <w:rFonts w:ascii="Trebuchet MS" w:hAnsi="Trebuchet MS"/>
              <w:b/>
              <w:sz w:val="16"/>
              <w:szCs w:val="16"/>
            </w:rPr>
          </w:pPr>
          <w:r w:rsidRPr="0077670F">
            <w:rPr>
              <w:rFonts w:ascii="Trebuchet MS" w:hAnsi="Trebuchet MS"/>
              <w:sz w:val="16"/>
              <w:szCs w:val="16"/>
            </w:rPr>
            <w:t xml:space="preserve">Pag. </w:t>
          </w:r>
          <w:r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PAGE </w:instrText>
          </w:r>
          <w:r w:rsidRPr="0077670F">
            <w:rPr>
              <w:rStyle w:val="PageNumber"/>
              <w:rFonts w:ascii="Trebuchet MS" w:hAnsi="Trebuchet MS"/>
              <w:b/>
              <w:sz w:val="16"/>
              <w:szCs w:val="16"/>
            </w:rPr>
            <w:fldChar w:fldCharType="separate"/>
          </w:r>
          <w:r w:rsidR="002142E9">
            <w:rPr>
              <w:rStyle w:val="PageNumber"/>
              <w:rFonts w:ascii="Trebuchet MS" w:hAnsi="Trebuchet MS"/>
              <w:b/>
              <w:noProof/>
              <w:sz w:val="16"/>
              <w:szCs w:val="16"/>
            </w:rPr>
            <w:t>44</w:t>
          </w:r>
          <w:r w:rsidRPr="0077670F">
            <w:rPr>
              <w:rStyle w:val="PageNumber"/>
              <w:rFonts w:ascii="Trebuchet MS" w:hAnsi="Trebuchet MS"/>
              <w:b/>
              <w:sz w:val="16"/>
              <w:szCs w:val="16"/>
            </w:rPr>
            <w:fldChar w:fldCharType="end"/>
          </w:r>
          <w:r w:rsidRPr="0077670F">
            <w:rPr>
              <w:rFonts w:ascii="Trebuchet MS" w:hAnsi="Trebuchet MS"/>
              <w:sz w:val="16"/>
              <w:szCs w:val="16"/>
            </w:rPr>
            <w:t xml:space="preserve"> din </w:t>
          </w:r>
          <w:r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NUMPAGES </w:instrText>
          </w:r>
          <w:r w:rsidRPr="0077670F">
            <w:rPr>
              <w:rStyle w:val="PageNumber"/>
              <w:rFonts w:ascii="Trebuchet MS" w:hAnsi="Trebuchet MS"/>
              <w:b/>
              <w:sz w:val="16"/>
              <w:szCs w:val="16"/>
            </w:rPr>
            <w:fldChar w:fldCharType="separate"/>
          </w:r>
          <w:r w:rsidR="002142E9">
            <w:rPr>
              <w:rStyle w:val="PageNumber"/>
              <w:rFonts w:ascii="Trebuchet MS" w:hAnsi="Trebuchet MS"/>
              <w:b/>
              <w:noProof/>
              <w:sz w:val="16"/>
              <w:szCs w:val="16"/>
            </w:rPr>
            <w:t>44</w:t>
          </w:r>
          <w:r w:rsidRPr="0077670F">
            <w:rPr>
              <w:rStyle w:val="PageNumber"/>
              <w:rFonts w:ascii="Trebuchet MS" w:hAnsi="Trebuchet MS"/>
              <w:b/>
              <w:sz w:val="16"/>
              <w:szCs w:val="16"/>
            </w:rPr>
            <w:fldChar w:fldCharType="end"/>
          </w:r>
        </w:p>
      </w:tc>
    </w:tr>
    <w:tr w:rsidR="007649DB" w:rsidRPr="0077670F" w:rsidTr="001B23B5">
      <w:trPr>
        <w:cantSplit/>
        <w:trHeight w:val="230"/>
      </w:trPr>
      <w:tc>
        <w:tcPr>
          <w:tcW w:w="804" w:type="pct"/>
          <w:vMerge/>
          <w:tcMar>
            <w:left w:w="28" w:type="dxa"/>
            <w:right w:w="28" w:type="dxa"/>
          </w:tcMar>
          <w:vAlign w:val="center"/>
        </w:tcPr>
        <w:p w:rsidR="007649DB" w:rsidRPr="0077670F" w:rsidRDefault="007649DB" w:rsidP="001B23B5">
          <w:pPr>
            <w:spacing w:after="0" w:line="240" w:lineRule="auto"/>
            <w:rPr>
              <w:rFonts w:ascii="Trebuchet MS" w:hAnsi="Trebuchet MS"/>
            </w:rPr>
          </w:pPr>
        </w:p>
      </w:tc>
      <w:tc>
        <w:tcPr>
          <w:tcW w:w="1506" w:type="pct"/>
          <w:vAlign w:val="center"/>
        </w:tcPr>
        <w:p w:rsidR="007649DB" w:rsidRPr="0077670F" w:rsidRDefault="007649DB" w:rsidP="001B23B5">
          <w:pPr>
            <w:spacing w:after="0" w:line="240" w:lineRule="auto"/>
            <w:rPr>
              <w:rFonts w:ascii="Trebuchet MS" w:hAnsi="Trebuchet MS"/>
              <w:sz w:val="16"/>
              <w:szCs w:val="16"/>
            </w:rPr>
          </w:pPr>
          <w:r>
            <w:rPr>
              <w:rFonts w:ascii="Trebuchet MS" w:hAnsi="Trebuchet MS"/>
              <w:sz w:val="16"/>
              <w:szCs w:val="16"/>
            </w:rPr>
            <w:t>Data aprobării</w:t>
          </w:r>
        </w:p>
      </w:tc>
      <w:tc>
        <w:tcPr>
          <w:tcW w:w="932" w:type="pct"/>
          <w:gridSpan w:val="2"/>
          <w:tcMar>
            <w:left w:w="85" w:type="dxa"/>
            <w:right w:w="85" w:type="dxa"/>
          </w:tcMar>
          <w:vAlign w:val="center"/>
        </w:tcPr>
        <w:p w:rsidR="007649DB" w:rsidRPr="0077670F" w:rsidRDefault="007649DB" w:rsidP="001B23B5">
          <w:pPr>
            <w:spacing w:after="0" w:line="240" w:lineRule="auto"/>
            <w:rPr>
              <w:rFonts w:ascii="Trebuchet MS" w:hAnsi="Trebuchet MS"/>
              <w:b/>
              <w:color w:val="365F91"/>
              <w:sz w:val="16"/>
              <w:szCs w:val="16"/>
            </w:rPr>
          </w:pPr>
          <w:r>
            <w:rPr>
              <w:rFonts w:ascii="Trebuchet MS" w:hAnsi="Trebuchet MS"/>
              <w:b/>
              <w:color w:val="365F91"/>
              <w:sz w:val="16"/>
              <w:szCs w:val="16"/>
            </w:rPr>
            <w:t>31.01.2023</w:t>
          </w:r>
        </w:p>
      </w:tc>
      <w:tc>
        <w:tcPr>
          <w:tcW w:w="1362" w:type="pct"/>
          <w:vMerge/>
          <w:vAlign w:val="center"/>
        </w:tcPr>
        <w:p w:rsidR="007649DB" w:rsidRPr="0077670F" w:rsidRDefault="007649DB" w:rsidP="001B23B5">
          <w:pPr>
            <w:spacing w:after="0" w:line="240" w:lineRule="auto"/>
            <w:jc w:val="center"/>
            <w:rPr>
              <w:rFonts w:ascii="Trebuchet MS" w:hAnsi="Trebuchet MS"/>
              <w:sz w:val="44"/>
              <w:szCs w:val="44"/>
            </w:rPr>
          </w:pPr>
        </w:p>
      </w:tc>
      <w:tc>
        <w:tcPr>
          <w:tcW w:w="396" w:type="pct"/>
          <w:vMerge/>
        </w:tcPr>
        <w:p w:rsidR="007649DB" w:rsidRPr="0077670F" w:rsidRDefault="007649DB" w:rsidP="001B23B5">
          <w:pPr>
            <w:spacing w:after="0" w:line="240" w:lineRule="auto"/>
            <w:jc w:val="center"/>
            <w:rPr>
              <w:rFonts w:ascii="Trebuchet MS" w:hAnsi="Trebuchet MS"/>
              <w:sz w:val="44"/>
              <w:szCs w:val="44"/>
            </w:rPr>
          </w:pPr>
        </w:p>
      </w:tc>
    </w:tr>
    <w:tr w:rsidR="007649DB" w:rsidRPr="0077670F" w:rsidTr="001B23B5">
      <w:trPr>
        <w:cantSplit/>
        <w:trHeight w:val="229"/>
      </w:trPr>
      <w:tc>
        <w:tcPr>
          <w:tcW w:w="804" w:type="pct"/>
          <w:vMerge/>
          <w:tcMar>
            <w:left w:w="28" w:type="dxa"/>
            <w:right w:w="28" w:type="dxa"/>
          </w:tcMar>
          <w:vAlign w:val="center"/>
        </w:tcPr>
        <w:p w:rsidR="007649DB" w:rsidRPr="0077670F" w:rsidRDefault="007649DB" w:rsidP="001B23B5">
          <w:pPr>
            <w:spacing w:after="0" w:line="240" w:lineRule="auto"/>
            <w:rPr>
              <w:rFonts w:ascii="Trebuchet MS" w:hAnsi="Trebuchet MS"/>
            </w:rPr>
          </w:pPr>
        </w:p>
      </w:tc>
      <w:tc>
        <w:tcPr>
          <w:tcW w:w="1506" w:type="pct"/>
          <w:vAlign w:val="center"/>
        </w:tcPr>
        <w:p w:rsidR="007649DB" w:rsidRPr="0077670F" w:rsidRDefault="007649DB" w:rsidP="001B23B5">
          <w:pPr>
            <w:spacing w:after="0" w:line="240" w:lineRule="auto"/>
            <w:rPr>
              <w:rFonts w:ascii="Trebuchet MS" w:hAnsi="Trebuchet MS"/>
              <w:sz w:val="16"/>
              <w:szCs w:val="16"/>
            </w:rPr>
          </w:pPr>
          <w:r>
            <w:rPr>
              <w:rFonts w:ascii="Trebuchet MS" w:hAnsi="Trebuchet MS"/>
              <w:sz w:val="16"/>
              <w:szCs w:val="16"/>
            </w:rPr>
            <w:t>Ediția</w:t>
          </w:r>
        </w:p>
      </w:tc>
      <w:tc>
        <w:tcPr>
          <w:tcW w:w="319" w:type="pct"/>
          <w:tcMar>
            <w:left w:w="85" w:type="dxa"/>
            <w:right w:w="85" w:type="dxa"/>
          </w:tcMar>
          <w:vAlign w:val="center"/>
        </w:tcPr>
        <w:p w:rsidR="007649DB" w:rsidRPr="0077670F" w:rsidRDefault="007649DB" w:rsidP="001B23B5">
          <w:pPr>
            <w:spacing w:after="0" w:line="240" w:lineRule="auto"/>
            <w:jc w:val="center"/>
            <w:rPr>
              <w:rFonts w:ascii="Trebuchet MS" w:hAnsi="Trebuchet MS"/>
              <w:b/>
              <w:color w:val="365F91"/>
              <w:sz w:val="16"/>
              <w:szCs w:val="16"/>
            </w:rPr>
          </w:pPr>
          <w:r>
            <w:rPr>
              <w:rFonts w:ascii="Trebuchet MS" w:hAnsi="Trebuchet MS"/>
              <w:b/>
              <w:color w:val="365F91"/>
              <w:sz w:val="16"/>
              <w:szCs w:val="16"/>
            </w:rPr>
            <w:t>1</w:t>
          </w:r>
        </w:p>
      </w:tc>
      <w:tc>
        <w:tcPr>
          <w:tcW w:w="614" w:type="pct"/>
          <w:vAlign w:val="center"/>
        </w:tcPr>
        <w:p w:rsidR="007649DB" w:rsidRPr="0077670F" w:rsidRDefault="007649DB" w:rsidP="001B23B5">
          <w:pPr>
            <w:spacing w:after="0" w:line="240" w:lineRule="auto"/>
            <w:rPr>
              <w:rFonts w:ascii="Trebuchet MS" w:hAnsi="Trebuchet MS"/>
              <w:b/>
              <w:color w:val="365F91"/>
              <w:sz w:val="16"/>
              <w:szCs w:val="16"/>
            </w:rPr>
          </w:pPr>
          <w:r>
            <w:rPr>
              <w:rFonts w:ascii="Trebuchet MS" w:hAnsi="Trebuchet MS"/>
              <w:b/>
              <w:color w:val="365F91"/>
              <w:sz w:val="16"/>
              <w:szCs w:val="16"/>
            </w:rPr>
            <w:t>19.03.2019</w:t>
          </w:r>
        </w:p>
      </w:tc>
      <w:tc>
        <w:tcPr>
          <w:tcW w:w="1362" w:type="pct"/>
          <w:vMerge/>
          <w:vAlign w:val="center"/>
        </w:tcPr>
        <w:p w:rsidR="007649DB" w:rsidRPr="0077670F" w:rsidRDefault="007649DB" w:rsidP="001B23B5">
          <w:pPr>
            <w:spacing w:after="0" w:line="240" w:lineRule="auto"/>
            <w:jc w:val="center"/>
            <w:rPr>
              <w:rFonts w:ascii="Trebuchet MS" w:hAnsi="Trebuchet MS"/>
              <w:b/>
              <w:sz w:val="44"/>
              <w:szCs w:val="44"/>
            </w:rPr>
          </w:pPr>
        </w:p>
      </w:tc>
      <w:tc>
        <w:tcPr>
          <w:tcW w:w="396" w:type="pct"/>
          <w:vMerge/>
        </w:tcPr>
        <w:p w:rsidR="007649DB" w:rsidRPr="0077670F" w:rsidRDefault="007649DB" w:rsidP="001B23B5">
          <w:pPr>
            <w:spacing w:after="0" w:line="240" w:lineRule="auto"/>
            <w:jc w:val="center"/>
            <w:rPr>
              <w:rFonts w:ascii="Trebuchet MS" w:hAnsi="Trebuchet MS"/>
              <w:b/>
              <w:sz w:val="44"/>
              <w:szCs w:val="44"/>
            </w:rPr>
          </w:pPr>
        </w:p>
      </w:tc>
    </w:tr>
    <w:tr w:rsidR="007649DB" w:rsidRPr="0077670F" w:rsidTr="001B23B5">
      <w:trPr>
        <w:cantSplit/>
        <w:trHeight w:val="243"/>
      </w:trPr>
      <w:tc>
        <w:tcPr>
          <w:tcW w:w="804" w:type="pct"/>
          <w:vMerge/>
          <w:tcMar>
            <w:left w:w="28" w:type="dxa"/>
            <w:right w:w="28" w:type="dxa"/>
          </w:tcMar>
          <w:vAlign w:val="center"/>
        </w:tcPr>
        <w:p w:rsidR="007649DB" w:rsidRPr="0077670F" w:rsidRDefault="007649DB" w:rsidP="001B23B5">
          <w:pPr>
            <w:spacing w:after="0" w:line="240" w:lineRule="auto"/>
            <w:rPr>
              <w:rFonts w:ascii="Trebuchet MS" w:hAnsi="Trebuchet MS"/>
            </w:rPr>
          </w:pPr>
        </w:p>
      </w:tc>
      <w:tc>
        <w:tcPr>
          <w:tcW w:w="1506" w:type="pct"/>
          <w:vAlign w:val="center"/>
        </w:tcPr>
        <w:p w:rsidR="007649DB" w:rsidRPr="0077670F" w:rsidRDefault="007649DB" w:rsidP="001B23B5">
          <w:pPr>
            <w:spacing w:after="0" w:line="240" w:lineRule="auto"/>
            <w:rPr>
              <w:rFonts w:ascii="Trebuchet MS" w:hAnsi="Trebuchet MS"/>
              <w:sz w:val="16"/>
              <w:szCs w:val="16"/>
            </w:rPr>
          </w:pPr>
          <w:r>
            <w:rPr>
              <w:rFonts w:ascii="Trebuchet MS" w:hAnsi="Trebuchet MS"/>
              <w:sz w:val="16"/>
              <w:szCs w:val="16"/>
            </w:rPr>
            <w:t>Revizia</w:t>
          </w:r>
        </w:p>
      </w:tc>
      <w:tc>
        <w:tcPr>
          <w:tcW w:w="319" w:type="pct"/>
          <w:tcMar>
            <w:left w:w="85" w:type="dxa"/>
            <w:right w:w="85" w:type="dxa"/>
          </w:tcMar>
          <w:vAlign w:val="center"/>
        </w:tcPr>
        <w:p w:rsidR="007649DB" w:rsidRPr="0077670F" w:rsidRDefault="007649DB" w:rsidP="001B23B5">
          <w:pPr>
            <w:spacing w:after="0" w:line="240" w:lineRule="auto"/>
            <w:jc w:val="center"/>
            <w:rPr>
              <w:rFonts w:ascii="Trebuchet MS" w:hAnsi="Trebuchet MS"/>
              <w:b/>
              <w:color w:val="365F91"/>
              <w:sz w:val="16"/>
              <w:szCs w:val="16"/>
            </w:rPr>
          </w:pPr>
          <w:r>
            <w:rPr>
              <w:rFonts w:ascii="Trebuchet MS" w:hAnsi="Trebuchet MS"/>
              <w:b/>
              <w:color w:val="365F91"/>
              <w:sz w:val="16"/>
              <w:szCs w:val="16"/>
            </w:rPr>
            <w:t>2</w:t>
          </w:r>
        </w:p>
      </w:tc>
      <w:tc>
        <w:tcPr>
          <w:tcW w:w="614" w:type="pct"/>
          <w:vAlign w:val="center"/>
        </w:tcPr>
        <w:p w:rsidR="007649DB" w:rsidRPr="007649DB" w:rsidRDefault="007649DB" w:rsidP="005C33D2">
          <w:pPr>
            <w:spacing w:after="0" w:line="240" w:lineRule="auto"/>
            <w:rPr>
              <w:rFonts w:ascii="Trebuchet MS" w:hAnsi="Trebuchet MS"/>
              <w:b/>
              <w:color w:val="365F91"/>
            </w:rPr>
          </w:pPr>
          <w:r w:rsidRPr="007649DB">
            <w:rPr>
              <w:rFonts w:ascii="Trebuchet MS" w:hAnsi="Trebuchet MS"/>
            </w:rPr>
            <w:t>31.01.2023</w:t>
          </w:r>
        </w:p>
      </w:tc>
      <w:tc>
        <w:tcPr>
          <w:tcW w:w="1362" w:type="pct"/>
          <w:vMerge/>
          <w:vAlign w:val="center"/>
        </w:tcPr>
        <w:p w:rsidR="007649DB" w:rsidRPr="0077670F" w:rsidRDefault="007649DB" w:rsidP="001B23B5">
          <w:pPr>
            <w:spacing w:after="0" w:line="240" w:lineRule="auto"/>
            <w:jc w:val="center"/>
            <w:rPr>
              <w:rFonts w:ascii="Trebuchet MS" w:hAnsi="Trebuchet MS"/>
              <w:b/>
              <w:sz w:val="44"/>
              <w:szCs w:val="44"/>
            </w:rPr>
          </w:pPr>
        </w:p>
      </w:tc>
      <w:tc>
        <w:tcPr>
          <w:tcW w:w="396" w:type="pct"/>
          <w:vMerge/>
        </w:tcPr>
        <w:p w:rsidR="007649DB" w:rsidRPr="0077670F" w:rsidRDefault="007649DB" w:rsidP="001B23B5">
          <w:pPr>
            <w:spacing w:after="0" w:line="240" w:lineRule="auto"/>
            <w:jc w:val="center"/>
            <w:rPr>
              <w:rFonts w:ascii="Trebuchet MS" w:hAnsi="Trebuchet MS"/>
              <w:b/>
              <w:sz w:val="44"/>
              <w:szCs w:val="44"/>
            </w:rPr>
          </w:pPr>
        </w:p>
      </w:tc>
    </w:tr>
  </w:tbl>
  <w:p w:rsidR="007649DB" w:rsidRDefault="007649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628"/>
      <w:gridCol w:w="3059"/>
      <w:gridCol w:w="640"/>
      <w:gridCol w:w="1301"/>
      <w:gridCol w:w="2765"/>
      <w:gridCol w:w="796"/>
    </w:tblGrid>
    <w:tr w:rsidR="007649DB" w:rsidRPr="0077670F" w:rsidTr="001B23B5">
      <w:trPr>
        <w:cantSplit/>
        <w:trHeight w:val="229"/>
      </w:trPr>
      <w:tc>
        <w:tcPr>
          <w:tcW w:w="804" w:type="pct"/>
          <w:vMerge w:val="restart"/>
          <w:tcMar>
            <w:left w:w="28" w:type="dxa"/>
            <w:right w:w="28" w:type="dxa"/>
          </w:tcMar>
          <w:vAlign w:val="center"/>
        </w:tcPr>
        <w:p w:rsidR="007649DB" w:rsidRPr="0077670F" w:rsidRDefault="007649DB" w:rsidP="001B23B5">
          <w:pPr>
            <w:spacing w:after="0" w:line="240" w:lineRule="auto"/>
            <w:jc w:val="center"/>
            <w:rPr>
              <w:rFonts w:ascii="Trebuchet MS" w:hAnsi="Trebuchet MS" w:cs="Calibri"/>
              <w:b/>
              <w:sz w:val="44"/>
              <w:szCs w:val="44"/>
            </w:rPr>
          </w:pPr>
          <w:r w:rsidRPr="0077670F">
            <w:rPr>
              <w:rFonts w:ascii="Trebuchet MS" w:hAnsi="Trebuchet MS"/>
              <w:b/>
            </w:rPr>
            <w:t>UAT Jude</w:t>
          </w:r>
          <w:r w:rsidRPr="0077670F">
            <w:rPr>
              <w:rFonts w:ascii="Trebuchet MS" w:hAnsi="Trebuchet MS" w:cs="Calibri"/>
              <w:b/>
            </w:rPr>
            <w:t>țul Argeș</w:t>
          </w:r>
        </w:p>
      </w:tc>
      <w:tc>
        <w:tcPr>
          <w:tcW w:w="1506" w:type="pct"/>
          <w:vAlign w:val="center"/>
        </w:tcPr>
        <w:p w:rsidR="007649DB" w:rsidRPr="0077670F" w:rsidRDefault="007649DB" w:rsidP="001B23B5">
          <w:pPr>
            <w:spacing w:after="0" w:line="240" w:lineRule="auto"/>
            <w:rPr>
              <w:rFonts w:ascii="Trebuchet MS" w:hAnsi="Trebuchet MS"/>
              <w:sz w:val="16"/>
              <w:szCs w:val="16"/>
            </w:rPr>
          </w:pPr>
          <w:r>
            <w:rPr>
              <w:rFonts w:ascii="Trebuchet MS" w:hAnsi="Trebuchet MS"/>
              <w:sz w:val="16"/>
              <w:szCs w:val="16"/>
            </w:rPr>
            <w:t>Cod procedură</w:t>
          </w:r>
        </w:p>
      </w:tc>
      <w:tc>
        <w:tcPr>
          <w:tcW w:w="932" w:type="pct"/>
          <w:gridSpan w:val="2"/>
          <w:tcMar>
            <w:left w:w="85" w:type="dxa"/>
            <w:right w:w="85" w:type="dxa"/>
          </w:tcMar>
          <w:vAlign w:val="center"/>
        </w:tcPr>
        <w:p w:rsidR="007649DB" w:rsidRPr="0077670F" w:rsidRDefault="007649DB" w:rsidP="001B23B5">
          <w:pPr>
            <w:spacing w:after="0" w:line="240" w:lineRule="auto"/>
            <w:rPr>
              <w:rFonts w:ascii="Trebuchet MS" w:hAnsi="Trebuchet MS"/>
              <w:b/>
              <w:color w:val="365F91"/>
              <w:sz w:val="16"/>
              <w:szCs w:val="16"/>
            </w:rPr>
          </w:pPr>
          <w:r>
            <w:rPr>
              <w:rFonts w:ascii="Trebuchet MS" w:hAnsi="Trebuchet MS"/>
              <w:b/>
              <w:color w:val="365F91"/>
              <w:sz w:val="16"/>
              <w:szCs w:val="16"/>
            </w:rPr>
            <w:t>PS 03</w:t>
          </w:r>
        </w:p>
      </w:tc>
      <w:tc>
        <w:tcPr>
          <w:tcW w:w="1362" w:type="pct"/>
          <w:vMerge w:val="restart"/>
          <w:vAlign w:val="center"/>
        </w:tcPr>
        <w:p w:rsidR="007649DB" w:rsidRPr="007649DB" w:rsidRDefault="007649DB" w:rsidP="001B23B5">
          <w:pPr>
            <w:spacing w:after="0" w:line="240" w:lineRule="auto"/>
            <w:jc w:val="center"/>
            <w:rPr>
              <w:rFonts w:ascii="Trebuchet MS" w:hAnsi="Trebuchet MS" w:cs="Arial"/>
              <w:b/>
              <w:sz w:val="20"/>
              <w:szCs w:val="20"/>
            </w:rPr>
          </w:pPr>
          <w:r w:rsidRPr="007649DB">
            <w:rPr>
              <w:rFonts w:ascii="Trebuchet MS" w:hAnsi="Trebuchet MS"/>
              <w:b/>
              <w:caps/>
              <w:sz w:val="20"/>
              <w:szCs w:val="20"/>
            </w:rPr>
            <w:t>COMUNICAREA DIN OFICIU A INFORMAȚIILOR DE INTERES PUBLIC ÎN FORMAT STANDARDIZAT ȘI DESCHIS</w:t>
          </w:r>
        </w:p>
      </w:tc>
      <w:tc>
        <w:tcPr>
          <w:tcW w:w="396" w:type="pct"/>
          <w:vMerge w:val="restart"/>
          <w:vAlign w:val="center"/>
        </w:tcPr>
        <w:p w:rsidR="007649DB" w:rsidRPr="0077670F" w:rsidRDefault="007649DB" w:rsidP="001B23B5">
          <w:pPr>
            <w:spacing w:after="0" w:line="240" w:lineRule="auto"/>
            <w:jc w:val="center"/>
            <w:rPr>
              <w:rFonts w:ascii="Trebuchet MS" w:hAnsi="Trebuchet MS"/>
              <w:b/>
              <w:sz w:val="16"/>
              <w:szCs w:val="16"/>
            </w:rPr>
          </w:pPr>
          <w:r w:rsidRPr="0077670F">
            <w:rPr>
              <w:rFonts w:ascii="Trebuchet MS" w:hAnsi="Trebuchet MS"/>
              <w:sz w:val="16"/>
              <w:szCs w:val="16"/>
            </w:rPr>
            <w:t xml:space="preserve">Pag. </w:t>
          </w:r>
          <w:r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PAGE </w:instrText>
          </w:r>
          <w:r w:rsidRPr="0077670F">
            <w:rPr>
              <w:rStyle w:val="PageNumber"/>
              <w:rFonts w:ascii="Trebuchet MS" w:hAnsi="Trebuchet MS"/>
              <w:b/>
              <w:sz w:val="16"/>
              <w:szCs w:val="16"/>
            </w:rPr>
            <w:fldChar w:fldCharType="separate"/>
          </w:r>
          <w:r w:rsidR="002142E9">
            <w:rPr>
              <w:rStyle w:val="PageNumber"/>
              <w:rFonts w:ascii="Trebuchet MS" w:hAnsi="Trebuchet MS"/>
              <w:b/>
              <w:noProof/>
              <w:sz w:val="16"/>
              <w:szCs w:val="16"/>
            </w:rPr>
            <w:t>42</w:t>
          </w:r>
          <w:r w:rsidRPr="0077670F">
            <w:rPr>
              <w:rStyle w:val="PageNumber"/>
              <w:rFonts w:ascii="Trebuchet MS" w:hAnsi="Trebuchet MS"/>
              <w:b/>
              <w:sz w:val="16"/>
              <w:szCs w:val="16"/>
            </w:rPr>
            <w:fldChar w:fldCharType="end"/>
          </w:r>
          <w:r w:rsidRPr="0077670F">
            <w:rPr>
              <w:rFonts w:ascii="Trebuchet MS" w:hAnsi="Trebuchet MS"/>
              <w:sz w:val="16"/>
              <w:szCs w:val="16"/>
            </w:rPr>
            <w:t xml:space="preserve"> din </w:t>
          </w:r>
          <w:r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NUMPAGES </w:instrText>
          </w:r>
          <w:r w:rsidRPr="0077670F">
            <w:rPr>
              <w:rStyle w:val="PageNumber"/>
              <w:rFonts w:ascii="Trebuchet MS" w:hAnsi="Trebuchet MS"/>
              <w:b/>
              <w:sz w:val="16"/>
              <w:szCs w:val="16"/>
            </w:rPr>
            <w:fldChar w:fldCharType="separate"/>
          </w:r>
          <w:r w:rsidR="002142E9">
            <w:rPr>
              <w:rStyle w:val="PageNumber"/>
              <w:rFonts w:ascii="Trebuchet MS" w:hAnsi="Trebuchet MS"/>
              <w:b/>
              <w:noProof/>
              <w:sz w:val="16"/>
              <w:szCs w:val="16"/>
            </w:rPr>
            <w:t>44</w:t>
          </w:r>
          <w:r w:rsidRPr="0077670F">
            <w:rPr>
              <w:rStyle w:val="PageNumber"/>
              <w:rFonts w:ascii="Trebuchet MS" w:hAnsi="Trebuchet MS"/>
              <w:b/>
              <w:sz w:val="16"/>
              <w:szCs w:val="16"/>
            </w:rPr>
            <w:fldChar w:fldCharType="end"/>
          </w:r>
        </w:p>
      </w:tc>
    </w:tr>
    <w:tr w:rsidR="007649DB" w:rsidRPr="0077670F" w:rsidTr="001B23B5">
      <w:trPr>
        <w:cantSplit/>
        <w:trHeight w:val="230"/>
      </w:trPr>
      <w:tc>
        <w:tcPr>
          <w:tcW w:w="804" w:type="pct"/>
          <w:vMerge/>
          <w:tcMar>
            <w:left w:w="28" w:type="dxa"/>
            <w:right w:w="28" w:type="dxa"/>
          </w:tcMar>
          <w:vAlign w:val="center"/>
        </w:tcPr>
        <w:p w:rsidR="007649DB" w:rsidRPr="0077670F" w:rsidRDefault="007649DB" w:rsidP="001B23B5">
          <w:pPr>
            <w:spacing w:after="0" w:line="240" w:lineRule="auto"/>
            <w:rPr>
              <w:rFonts w:ascii="Trebuchet MS" w:hAnsi="Trebuchet MS"/>
            </w:rPr>
          </w:pPr>
        </w:p>
      </w:tc>
      <w:tc>
        <w:tcPr>
          <w:tcW w:w="1506" w:type="pct"/>
          <w:vAlign w:val="center"/>
        </w:tcPr>
        <w:p w:rsidR="007649DB" w:rsidRPr="0077670F" w:rsidRDefault="007649DB" w:rsidP="001B23B5">
          <w:pPr>
            <w:spacing w:after="0" w:line="240" w:lineRule="auto"/>
            <w:rPr>
              <w:rFonts w:ascii="Trebuchet MS" w:hAnsi="Trebuchet MS"/>
              <w:sz w:val="16"/>
              <w:szCs w:val="16"/>
            </w:rPr>
          </w:pPr>
          <w:r>
            <w:rPr>
              <w:rFonts w:ascii="Trebuchet MS" w:hAnsi="Trebuchet MS"/>
              <w:sz w:val="16"/>
              <w:szCs w:val="16"/>
            </w:rPr>
            <w:t>Data aprobării</w:t>
          </w:r>
        </w:p>
      </w:tc>
      <w:tc>
        <w:tcPr>
          <w:tcW w:w="932" w:type="pct"/>
          <w:gridSpan w:val="2"/>
          <w:tcMar>
            <w:left w:w="85" w:type="dxa"/>
            <w:right w:w="85" w:type="dxa"/>
          </w:tcMar>
          <w:vAlign w:val="center"/>
        </w:tcPr>
        <w:p w:rsidR="007649DB" w:rsidRPr="0077670F" w:rsidRDefault="007649DB" w:rsidP="001B23B5">
          <w:pPr>
            <w:spacing w:after="0" w:line="240" w:lineRule="auto"/>
            <w:rPr>
              <w:rFonts w:ascii="Trebuchet MS" w:hAnsi="Trebuchet MS"/>
              <w:b/>
              <w:color w:val="365F91"/>
              <w:sz w:val="16"/>
              <w:szCs w:val="16"/>
            </w:rPr>
          </w:pPr>
          <w:r>
            <w:rPr>
              <w:rFonts w:ascii="Trebuchet MS" w:hAnsi="Trebuchet MS"/>
              <w:b/>
              <w:color w:val="365F91"/>
              <w:sz w:val="16"/>
              <w:szCs w:val="16"/>
            </w:rPr>
            <w:t>31.03.2023</w:t>
          </w:r>
        </w:p>
      </w:tc>
      <w:tc>
        <w:tcPr>
          <w:tcW w:w="1362" w:type="pct"/>
          <w:vMerge/>
          <w:vAlign w:val="center"/>
        </w:tcPr>
        <w:p w:rsidR="007649DB" w:rsidRPr="0077670F" w:rsidRDefault="007649DB" w:rsidP="001B23B5">
          <w:pPr>
            <w:spacing w:after="0" w:line="240" w:lineRule="auto"/>
            <w:jc w:val="center"/>
            <w:rPr>
              <w:rFonts w:ascii="Trebuchet MS" w:hAnsi="Trebuchet MS"/>
              <w:sz w:val="44"/>
              <w:szCs w:val="44"/>
            </w:rPr>
          </w:pPr>
        </w:p>
      </w:tc>
      <w:tc>
        <w:tcPr>
          <w:tcW w:w="396" w:type="pct"/>
          <w:vMerge/>
        </w:tcPr>
        <w:p w:rsidR="007649DB" w:rsidRPr="0077670F" w:rsidRDefault="007649DB" w:rsidP="001B23B5">
          <w:pPr>
            <w:spacing w:after="0" w:line="240" w:lineRule="auto"/>
            <w:jc w:val="center"/>
            <w:rPr>
              <w:rFonts w:ascii="Trebuchet MS" w:hAnsi="Trebuchet MS"/>
              <w:sz w:val="44"/>
              <w:szCs w:val="44"/>
            </w:rPr>
          </w:pPr>
        </w:p>
      </w:tc>
    </w:tr>
    <w:tr w:rsidR="007649DB" w:rsidRPr="0077670F" w:rsidTr="001B23B5">
      <w:trPr>
        <w:cantSplit/>
        <w:trHeight w:val="229"/>
      </w:trPr>
      <w:tc>
        <w:tcPr>
          <w:tcW w:w="804" w:type="pct"/>
          <w:vMerge/>
          <w:tcMar>
            <w:left w:w="28" w:type="dxa"/>
            <w:right w:w="28" w:type="dxa"/>
          </w:tcMar>
          <w:vAlign w:val="center"/>
        </w:tcPr>
        <w:p w:rsidR="007649DB" w:rsidRPr="0077670F" w:rsidRDefault="007649DB" w:rsidP="001B23B5">
          <w:pPr>
            <w:spacing w:after="0" w:line="240" w:lineRule="auto"/>
            <w:rPr>
              <w:rFonts w:ascii="Trebuchet MS" w:hAnsi="Trebuchet MS"/>
            </w:rPr>
          </w:pPr>
        </w:p>
      </w:tc>
      <w:tc>
        <w:tcPr>
          <w:tcW w:w="1506" w:type="pct"/>
          <w:vAlign w:val="center"/>
        </w:tcPr>
        <w:p w:rsidR="007649DB" w:rsidRPr="0077670F" w:rsidRDefault="007649DB" w:rsidP="001B23B5">
          <w:pPr>
            <w:spacing w:after="0" w:line="240" w:lineRule="auto"/>
            <w:rPr>
              <w:rFonts w:ascii="Trebuchet MS" w:hAnsi="Trebuchet MS"/>
              <w:sz w:val="16"/>
              <w:szCs w:val="16"/>
            </w:rPr>
          </w:pPr>
          <w:r>
            <w:rPr>
              <w:rFonts w:ascii="Trebuchet MS" w:hAnsi="Trebuchet MS"/>
              <w:sz w:val="16"/>
              <w:szCs w:val="16"/>
            </w:rPr>
            <w:t>Ediția</w:t>
          </w:r>
        </w:p>
      </w:tc>
      <w:tc>
        <w:tcPr>
          <w:tcW w:w="319" w:type="pct"/>
          <w:tcMar>
            <w:left w:w="85" w:type="dxa"/>
            <w:right w:w="85" w:type="dxa"/>
          </w:tcMar>
          <w:vAlign w:val="center"/>
        </w:tcPr>
        <w:p w:rsidR="007649DB" w:rsidRPr="0077670F" w:rsidRDefault="007649DB" w:rsidP="001B23B5">
          <w:pPr>
            <w:spacing w:after="0" w:line="240" w:lineRule="auto"/>
            <w:jc w:val="center"/>
            <w:rPr>
              <w:rFonts w:ascii="Trebuchet MS" w:hAnsi="Trebuchet MS"/>
              <w:b/>
              <w:color w:val="365F91"/>
              <w:sz w:val="16"/>
              <w:szCs w:val="16"/>
            </w:rPr>
          </w:pPr>
          <w:r>
            <w:rPr>
              <w:rFonts w:ascii="Trebuchet MS" w:hAnsi="Trebuchet MS"/>
              <w:b/>
              <w:color w:val="365F91"/>
              <w:sz w:val="16"/>
              <w:szCs w:val="16"/>
            </w:rPr>
            <w:t>1</w:t>
          </w:r>
        </w:p>
      </w:tc>
      <w:tc>
        <w:tcPr>
          <w:tcW w:w="614" w:type="pct"/>
          <w:vAlign w:val="center"/>
        </w:tcPr>
        <w:p w:rsidR="007649DB" w:rsidRPr="0077670F" w:rsidRDefault="007649DB" w:rsidP="001B23B5">
          <w:pPr>
            <w:spacing w:after="0" w:line="240" w:lineRule="auto"/>
            <w:rPr>
              <w:rFonts w:ascii="Trebuchet MS" w:hAnsi="Trebuchet MS"/>
              <w:b/>
              <w:color w:val="365F91"/>
              <w:sz w:val="16"/>
              <w:szCs w:val="16"/>
            </w:rPr>
          </w:pPr>
          <w:r>
            <w:rPr>
              <w:rFonts w:ascii="Trebuchet MS" w:hAnsi="Trebuchet MS"/>
              <w:b/>
              <w:color w:val="365F91"/>
              <w:sz w:val="16"/>
              <w:szCs w:val="16"/>
            </w:rPr>
            <w:t>19.03.2019</w:t>
          </w:r>
        </w:p>
      </w:tc>
      <w:tc>
        <w:tcPr>
          <w:tcW w:w="1362" w:type="pct"/>
          <w:vMerge/>
          <w:vAlign w:val="center"/>
        </w:tcPr>
        <w:p w:rsidR="007649DB" w:rsidRPr="0077670F" w:rsidRDefault="007649DB" w:rsidP="001B23B5">
          <w:pPr>
            <w:spacing w:after="0" w:line="240" w:lineRule="auto"/>
            <w:jc w:val="center"/>
            <w:rPr>
              <w:rFonts w:ascii="Trebuchet MS" w:hAnsi="Trebuchet MS"/>
              <w:b/>
              <w:sz w:val="44"/>
              <w:szCs w:val="44"/>
            </w:rPr>
          </w:pPr>
        </w:p>
      </w:tc>
      <w:tc>
        <w:tcPr>
          <w:tcW w:w="396" w:type="pct"/>
          <w:vMerge/>
        </w:tcPr>
        <w:p w:rsidR="007649DB" w:rsidRPr="0077670F" w:rsidRDefault="007649DB" w:rsidP="001B23B5">
          <w:pPr>
            <w:spacing w:after="0" w:line="240" w:lineRule="auto"/>
            <w:jc w:val="center"/>
            <w:rPr>
              <w:rFonts w:ascii="Trebuchet MS" w:hAnsi="Trebuchet MS"/>
              <w:b/>
              <w:sz w:val="44"/>
              <w:szCs w:val="44"/>
            </w:rPr>
          </w:pPr>
        </w:p>
      </w:tc>
    </w:tr>
    <w:tr w:rsidR="007649DB" w:rsidRPr="0077670F" w:rsidTr="001B23B5">
      <w:trPr>
        <w:cantSplit/>
        <w:trHeight w:val="243"/>
      </w:trPr>
      <w:tc>
        <w:tcPr>
          <w:tcW w:w="804" w:type="pct"/>
          <w:vMerge/>
          <w:tcMar>
            <w:left w:w="28" w:type="dxa"/>
            <w:right w:w="28" w:type="dxa"/>
          </w:tcMar>
          <w:vAlign w:val="center"/>
        </w:tcPr>
        <w:p w:rsidR="007649DB" w:rsidRPr="0077670F" w:rsidRDefault="007649DB" w:rsidP="001B23B5">
          <w:pPr>
            <w:spacing w:after="0" w:line="240" w:lineRule="auto"/>
            <w:rPr>
              <w:rFonts w:ascii="Trebuchet MS" w:hAnsi="Trebuchet MS"/>
            </w:rPr>
          </w:pPr>
        </w:p>
      </w:tc>
      <w:tc>
        <w:tcPr>
          <w:tcW w:w="1506" w:type="pct"/>
          <w:vAlign w:val="center"/>
        </w:tcPr>
        <w:p w:rsidR="007649DB" w:rsidRPr="0077670F" w:rsidRDefault="007649DB" w:rsidP="001B23B5">
          <w:pPr>
            <w:spacing w:after="0" w:line="240" w:lineRule="auto"/>
            <w:rPr>
              <w:rFonts w:ascii="Trebuchet MS" w:hAnsi="Trebuchet MS"/>
              <w:sz w:val="16"/>
              <w:szCs w:val="16"/>
            </w:rPr>
          </w:pPr>
          <w:r>
            <w:rPr>
              <w:rFonts w:ascii="Trebuchet MS" w:hAnsi="Trebuchet MS"/>
              <w:sz w:val="16"/>
              <w:szCs w:val="16"/>
            </w:rPr>
            <w:t>Revizia</w:t>
          </w:r>
        </w:p>
      </w:tc>
      <w:tc>
        <w:tcPr>
          <w:tcW w:w="319" w:type="pct"/>
          <w:tcMar>
            <w:left w:w="85" w:type="dxa"/>
            <w:right w:w="85" w:type="dxa"/>
          </w:tcMar>
          <w:vAlign w:val="center"/>
        </w:tcPr>
        <w:p w:rsidR="007649DB" w:rsidRPr="0077670F" w:rsidRDefault="007649DB" w:rsidP="001B23B5">
          <w:pPr>
            <w:spacing w:after="0" w:line="240" w:lineRule="auto"/>
            <w:jc w:val="center"/>
            <w:rPr>
              <w:rFonts w:ascii="Trebuchet MS" w:hAnsi="Trebuchet MS"/>
              <w:b/>
              <w:color w:val="365F91"/>
              <w:sz w:val="16"/>
              <w:szCs w:val="16"/>
            </w:rPr>
          </w:pPr>
          <w:r>
            <w:rPr>
              <w:rFonts w:ascii="Trebuchet MS" w:hAnsi="Trebuchet MS"/>
              <w:b/>
              <w:color w:val="365F91"/>
              <w:sz w:val="16"/>
              <w:szCs w:val="16"/>
            </w:rPr>
            <w:t>2</w:t>
          </w:r>
        </w:p>
      </w:tc>
      <w:tc>
        <w:tcPr>
          <w:tcW w:w="614" w:type="pct"/>
          <w:vAlign w:val="center"/>
        </w:tcPr>
        <w:p w:rsidR="007649DB" w:rsidRPr="007649DB" w:rsidRDefault="007649DB" w:rsidP="005C33D2">
          <w:pPr>
            <w:spacing w:after="0" w:line="240" w:lineRule="auto"/>
            <w:rPr>
              <w:rFonts w:ascii="Trebuchet MS" w:hAnsi="Trebuchet MS"/>
              <w:b/>
              <w:color w:val="365F91"/>
            </w:rPr>
          </w:pPr>
          <w:r w:rsidRPr="007649DB">
            <w:rPr>
              <w:rFonts w:ascii="Trebuchet MS" w:hAnsi="Trebuchet MS"/>
            </w:rPr>
            <w:t>31.01.2023</w:t>
          </w:r>
        </w:p>
      </w:tc>
      <w:tc>
        <w:tcPr>
          <w:tcW w:w="1362" w:type="pct"/>
          <w:vMerge/>
          <w:vAlign w:val="center"/>
        </w:tcPr>
        <w:p w:rsidR="007649DB" w:rsidRPr="0077670F" w:rsidRDefault="007649DB" w:rsidP="001B23B5">
          <w:pPr>
            <w:spacing w:after="0" w:line="240" w:lineRule="auto"/>
            <w:jc w:val="center"/>
            <w:rPr>
              <w:rFonts w:ascii="Trebuchet MS" w:hAnsi="Trebuchet MS"/>
              <w:b/>
              <w:sz w:val="44"/>
              <w:szCs w:val="44"/>
            </w:rPr>
          </w:pPr>
        </w:p>
      </w:tc>
      <w:tc>
        <w:tcPr>
          <w:tcW w:w="396" w:type="pct"/>
          <w:vMerge/>
        </w:tcPr>
        <w:p w:rsidR="007649DB" w:rsidRPr="0077670F" w:rsidRDefault="007649DB" w:rsidP="001B23B5">
          <w:pPr>
            <w:spacing w:after="0" w:line="240" w:lineRule="auto"/>
            <w:jc w:val="center"/>
            <w:rPr>
              <w:rFonts w:ascii="Trebuchet MS" w:hAnsi="Trebuchet MS"/>
              <w:b/>
              <w:sz w:val="44"/>
              <w:szCs w:val="44"/>
            </w:rPr>
          </w:pPr>
        </w:p>
      </w:tc>
    </w:tr>
  </w:tbl>
  <w:p w:rsidR="007649DB" w:rsidRDefault="007649DB" w:rsidP="001B23B5">
    <w:pPr>
      <w:pStyle w:val="Footer"/>
    </w:pPr>
  </w:p>
  <w:p w:rsidR="007649DB" w:rsidRDefault="007649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B9B" w:rsidRDefault="007D4B9B" w:rsidP="00771175">
      <w:pPr>
        <w:spacing w:after="0" w:line="240" w:lineRule="auto"/>
      </w:pPr>
      <w:r>
        <w:separator/>
      </w:r>
    </w:p>
  </w:footnote>
  <w:footnote w:type="continuationSeparator" w:id="0">
    <w:p w:rsidR="007D4B9B" w:rsidRDefault="007D4B9B" w:rsidP="007711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9DB" w:rsidRDefault="007649DB">
    <w:pPr>
      <w:pStyle w:val="Header"/>
    </w:pPr>
  </w:p>
  <w:p w:rsidR="007649DB" w:rsidRDefault="007649DB" w:rsidP="001B23B5">
    <w:pPr>
      <w:pStyle w:val="Header"/>
      <w:tabs>
        <w:tab w:val="clear" w:pos="4703"/>
        <w:tab w:val="left" w:pos="2127"/>
      </w:tabs>
      <w:jc w:val="center"/>
    </w:pPr>
    <w:r>
      <w:tab/>
    </w:r>
  </w:p>
  <w:p w:rsidR="007649DB" w:rsidRDefault="007649DB" w:rsidP="001B23B5">
    <w:pPr>
      <w:pStyle w:val="Header"/>
      <w:tabs>
        <w:tab w:val="clear" w:pos="4703"/>
        <w:tab w:val="left" w:pos="2127"/>
      </w:tabs>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3544"/>
      <w:gridCol w:w="2235"/>
    </w:tblGrid>
    <w:tr w:rsidR="007649DB" w:rsidRPr="00070776" w:rsidTr="001B23B5">
      <w:trPr>
        <w:jc w:val="center"/>
      </w:trPr>
      <w:tc>
        <w:tcPr>
          <w:tcW w:w="3794" w:type="dxa"/>
          <w:shd w:val="clear" w:color="auto" w:fill="auto"/>
        </w:tcPr>
        <w:p w:rsidR="007649DB" w:rsidRPr="00070776" w:rsidRDefault="007649DB" w:rsidP="001B23B5">
          <w:pPr>
            <w:pStyle w:val="Header"/>
            <w:jc w:val="center"/>
            <w:rPr>
              <w:rFonts w:ascii="Trebuchet MS" w:hAnsi="Trebuchet MS"/>
              <w:b/>
            </w:rPr>
          </w:pPr>
          <w:bookmarkStart w:id="37" w:name="_Hlk2469273"/>
          <w:r w:rsidRPr="00070776">
            <w:rPr>
              <w:rFonts w:ascii="Trebuchet MS" w:hAnsi="Trebuchet MS"/>
              <w:b/>
            </w:rPr>
            <w:t>Instituția: UAT Județul Argeș</w:t>
          </w:r>
        </w:p>
      </w:tc>
      <w:tc>
        <w:tcPr>
          <w:tcW w:w="3544" w:type="dxa"/>
          <w:shd w:val="clear" w:color="auto" w:fill="auto"/>
        </w:tcPr>
        <w:p w:rsidR="007649DB" w:rsidRPr="00070776" w:rsidRDefault="007649DB" w:rsidP="001B23B5">
          <w:pPr>
            <w:pStyle w:val="Header"/>
            <w:jc w:val="center"/>
            <w:rPr>
              <w:rFonts w:ascii="Trebuchet MS" w:hAnsi="Trebuchet MS"/>
              <w:b/>
            </w:rPr>
          </w:pPr>
          <w:r>
            <w:rPr>
              <w:rFonts w:ascii="Trebuchet MS" w:hAnsi="Trebuchet MS"/>
              <w:b/>
            </w:rPr>
            <w:t>Procedură de Sistem</w:t>
          </w:r>
        </w:p>
      </w:tc>
      <w:tc>
        <w:tcPr>
          <w:tcW w:w="2235" w:type="dxa"/>
          <w:shd w:val="clear" w:color="auto" w:fill="auto"/>
        </w:tcPr>
        <w:p w:rsidR="007649DB" w:rsidRPr="00070776" w:rsidRDefault="007649DB" w:rsidP="001B23B5">
          <w:pPr>
            <w:pStyle w:val="Header"/>
            <w:jc w:val="center"/>
            <w:rPr>
              <w:rFonts w:ascii="Trebuchet MS" w:hAnsi="Trebuchet MS"/>
              <w:b/>
            </w:rPr>
          </w:pPr>
          <w:r w:rsidRPr="00070776">
            <w:rPr>
              <w:rFonts w:ascii="Trebuchet MS" w:hAnsi="Trebuchet MS"/>
              <w:b/>
            </w:rPr>
            <w:t xml:space="preserve">Exemplarul nr. </w:t>
          </w:r>
          <w:r>
            <w:rPr>
              <w:rFonts w:ascii="Trebuchet MS" w:hAnsi="Trebuchet MS"/>
              <w:b/>
            </w:rPr>
            <w:t>1</w:t>
          </w:r>
        </w:p>
      </w:tc>
    </w:tr>
    <w:bookmarkEnd w:id="37"/>
  </w:tbl>
  <w:p w:rsidR="007649DB" w:rsidRDefault="007649DB" w:rsidP="001B23B5">
    <w:pPr>
      <w:pStyle w:val="Header"/>
      <w:tabs>
        <w:tab w:val="clear" w:pos="4703"/>
        <w:tab w:val="left" w:pos="2127"/>
      </w:tabs>
    </w:pPr>
  </w:p>
  <w:p w:rsidR="007649DB" w:rsidRDefault="007649DB" w:rsidP="001B23B5">
    <w:pPr>
      <w:pStyle w:val="Header"/>
      <w:tabs>
        <w:tab w:val="clear" w:pos="4703"/>
        <w:tab w:val="left" w:pos="2127"/>
      </w:tabs>
      <w:jc w:val="center"/>
    </w:pP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9DB" w:rsidRDefault="007649DB">
    <w:pPr>
      <w:pStyle w:val="Head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3544"/>
      <w:gridCol w:w="2235"/>
    </w:tblGrid>
    <w:tr w:rsidR="007649DB" w:rsidRPr="00070776" w:rsidTr="006E38E5">
      <w:trPr>
        <w:jc w:val="center"/>
      </w:trPr>
      <w:tc>
        <w:tcPr>
          <w:tcW w:w="3794" w:type="dxa"/>
          <w:shd w:val="clear" w:color="auto" w:fill="auto"/>
        </w:tcPr>
        <w:p w:rsidR="007649DB" w:rsidRPr="00070776" w:rsidRDefault="007649DB" w:rsidP="006E38E5">
          <w:pPr>
            <w:pStyle w:val="Header"/>
            <w:jc w:val="center"/>
            <w:rPr>
              <w:rFonts w:ascii="Trebuchet MS" w:hAnsi="Trebuchet MS"/>
              <w:b/>
            </w:rPr>
          </w:pPr>
          <w:r w:rsidRPr="00070776">
            <w:rPr>
              <w:rFonts w:ascii="Trebuchet MS" w:hAnsi="Trebuchet MS"/>
              <w:b/>
            </w:rPr>
            <w:t>Instituția: UAT Județul Argeș</w:t>
          </w:r>
        </w:p>
      </w:tc>
      <w:tc>
        <w:tcPr>
          <w:tcW w:w="3544" w:type="dxa"/>
          <w:shd w:val="clear" w:color="auto" w:fill="auto"/>
        </w:tcPr>
        <w:p w:rsidR="007649DB" w:rsidRPr="00070776" w:rsidRDefault="007649DB" w:rsidP="006E38E5">
          <w:pPr>
            <w:pStyle w:val="Header"/>
            <w:jc w:val="center"/>
            <w:rPr>
              <w:rFonts w:ascii="Trebuchet MS" w:hAnsi="Trebuchet MS"/>
              <w:b/>
            </w:rPr>
          </w:pPr>
          <w:r>
            <w:rPr>
              <w:rFonts w:ascii="Trebuchet MS" w:hAnsi="Trebuchet MS"/>
              <w:b/>
            </w:rPr>
            <w:t>Procedură de Sistem</w:t>
          </w:r>
        </w:p>
      </w:tc>
      <w:tc>
        <w:tcPr>
          <w:tcW w:w="2235" w:type="dxa"/>
          <w:shd w:val="clear" w:color="auto" w:fill="auto"/>
        </w:tcPr>
        <w:p w:rsidR="007649DB" w:rsidRPr="00070776" w:rsidRDefault="007649DB" w:rsidP="006E38E5">
          <w:pPr>
            <w:pStyle w:val="Header"/>
            <w:jc w:val="center"/>
            <w:rPr>
              <w:rFonts w:ascii="Trebuchet MS" w:hAnsi="Trebuchet MS"/>
              <w:b/>
            </w:rPr>
          </w:pPr>
          <w:r w:rsidRPr="00070776">
            <w:rPr>
              <w:rFonts w:ascii="Trebuchet MS" w:hAnsi="Trebuchet MS"/>
              <w:b/>
            </w:rPr>
            <w:t xml:space="preserve">Exemplarul nr. </w:t>
          </w:r>
          <w:r>
            <w:rPr>
              <w:rFonts w:ascii="Trebuchet MS" w:hAnsi="Trebuchet MS"/>
              <w:b/>
            </w:rPr>
            <w:t>1</w:t>
          </w:r>
        </w:p>
      </w:tc>
    </w:tr>
  </w:tbl>
  <w:p w:rsidR="007649DB" w:rsidRDefault="007649DB">
    <w:pPr>
      <w:pStyle w:val="Header"/>
    </w:pPr>
  </w:p>
  <w:p w:rsidR="007649DB" w:rsidRDefault="007649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31C16"/>
    <w:multiLevelType w:val="multilevel"/>
    <w:tmpl w:val="5F606136"/>
    <w:lvl w:ilvl="0">
      <w:start w:val="8"/>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3F8698B"/>
    <w:multiLevelType w:val="hybridMultilevel"/>
    <w:tmpl w:val="B1545AB2"/>
    <w:lvl w:ilvl="0" w:tplc="0EDA27D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AD6698"/>
    <w:multiLevelType w:val="hybridMultilevel"/>
    <w:tmpl w:val="F3884D4E"/>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7F6DB3"/>
    <w:multiLevelType w:val="hybridMultilevel"/>
    <w:tmpl w:val="D834F7A0"/>
    <w:lvl w:ilvl="0" w:tplc="04180001">
      <w:start w:val="1"/>
      <w:numFmt w:val="bullet"/>
      <w:lvlText w:val=""/>
      <w:lvlJc w:val="left"/>
      <w:pPr>
        <w:ind w:left="861" w:hanging="360"/>
      </w:pPr>
      <w:rPr>
        <w:rFonts w:ascii="Symbol" w:hAnsi="Symbol" w:hint="default"/>
      </w:rPr>
    </w:lvl>
    <w:lvl w:ilvl="1" w:tplc="04180003" w:tentative="1">
      <w:start w:val="1"/>
      <w:numFmt w:val="bullet"/>
      <w:lvlText w:val="o"/>
      <w:lvlJc w:val="left"/>
      <w:pPr>
        <w:ind w:left="1581" w:hanging="360"/>
      </w:pPr>
      <w:rPr>
        <w:rFonts w:ascii="Courier New" w:hAnsi="Courier New" w:cs="Courier New" w:hint="default"/>
      </w:rPr>
    </w:lvl>
    <w:lvl w:ilvl="2" w:tplc="04180005" w:tentative="1">
      <w:start w:val="1"/>
      <w:numFmt w:val="bullet"/>
      <w:lvlText w:val=""/>
      <w:lvlJc w:val="left"/>
      <w:pPr>
        <w:ind w:left="2301" w:hanging="360"/>
      </w:pPr>
      <w:rPr>
        <w:rFonts w:ascii="Wingdings" w:hAnsi="Wingdings" w:hint="default"/>
      </w:rPr>
    </w:lvl>
    <w:lvl w:ilvl="3" w:tplc="04180001" w:tentative="1">
      <w:start w:val="1"/>
      <w:numFmt w:val="bullet"/>
      <w:lvlText w:val=""/>
      <w:lvlJc w:val="left"/>
      <w:pPr>
        <w:ind w:left="3021" w:hanging="360"/>
      </w:pPr>
      <w:rPr>
        <w:rFonts w:ascii="Symbol" w:hAnsi="Symbol" w:hint="default"/>
      </w:rPr>
    </w:lvl>
    <w:lvl w:ilvl="4" w:tplc="04180003" w:tentative="1">
      <w:start w:val="1"/>
      <w:numFmt w:val="bullet"/>
      <w:lvlText w:val="o"/>
      <w:lvlJc w:val="left"/>
      <w:pPr>
        <w:ind w:left="3741" w:hanging="360"/>
      </w:pPr>
      <w:rPr>
        <w:rFonts w:ascii="Courier New" w:hAnsi="Courier New" w:cs="Courier New" w:hint="default"/>
      </w:rPr>
    </w:lvl>
    <w:lvl w:ilvl="5" w:tplc="04180005" w:tentative="1">
      <w:start w:val="1"/>
      <w:numFmt w:val="bullet"/>
      <w:lvlText w:val=""/>
      <w:lvlJc w:val="left"/>
      <w:pPr>
        <w:ind w:left="4461" w:hanging="360"/>
      </w:pPr>
      <w:rPr>
        <w:rFonts w:ascii="Wingdings" w:hAnsi="Wingdings" w:hint="default"/>
      </w:rPr>
    </w:lvl>
    <w:lvl w:ilvl="6" w:tplc="04180001" w:tentative="1">
      <w:start w:val="1"/>
      <w:numFmt w:val="bullet"/>
      <w:lvlText w:val=""/>
      <w:lvlJc w:val="left"/>
      <w:pPr>
        <w:ind w:left="5181" w:hanging="360"/>
      </w:pPr>
      <w:rPr>
        <w:rFonts w:ascii="Symbol" w:hAnsi="Symbol" w:hint="default"/>
      </w:rPr>
    </w:lvl>
    <w:lvl w:ilvl="7" w:tplc="04180003" w:tentative="1">
      <w:start w:val="1"/>
      <w:numFmt w:val="bullet"/>
      <w:lvlText w:val="o"/>
      <w:lvlJc w:val="left"/>
      <w:pPr>
        <w:ind w:left="5901" w:hanging="360"/>
      </w:pPr>
      <w:rPr>
        <w:rFonts w:ascii="Courier New" w:hAnsi="Courier New" w:cs="Courier New" w:hint="default"/>
      </w:rPr>
    </w:lvl>
    <w:lvl w:ilvl="8" w:tplc="04180005" w:tentative="1">
      <w:start w:val="1"/>
      <w:numFmt w:val="bullet"/>
      <w:lvlText w:val=""/>
      <w:lvlJc w:val="left"/>
      <w:pPr>
        <w:ind w:left="6621" w:hanging="360"/>
      </w:pPr>
      <w:rPr>
        <w:rFonts w:ascii="Wingdings" w:hAnsi="Wingdings" w:hint="default"/>
      </w:rPr>
    </w:lvl>
  </w:abstractNum>
  <w:abstractNum w:abstractNumId="4">
    <w:nsid w:val="0B130533"/>
    <w:multiLevelType w:val="hybridMultilevel"/>
    <w:tmpl w:val="C5EC9D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C36274E"/>
    <w:multiLevelType w:val="multilevel"/>
    <w:tmpl w:val="38D6D392"/>
    <w:lvl w:ilvl="0">
      <w:start w:val="8"/>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8F254F"/>
    <w:multiLevelType w:val="hybridMultilevel"/>
    <w:tmpl w:val="0E926F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0303EC3"/>
    <w:multiLevelType w:val="hybridMultilevel"/>
    <w:tmpl w:val="0F8A9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6C6040"/>
    <w:multiLevelType w:val="hybridMultilevel"/>
    <w:tmpl w:val="A178E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67B3452"/>
    <w:multiLevelType w:val="hybridMultilevel"/>
    <w:tmpl w:val="F182A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DC298A"/>
    <w:multiLevelType w:val="hybridMultilevel"/>
    <w:tmpl w:val="D88E8338"/>
    <w:lvl w:ilvl="0" w:tplc="66A2DA6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75E27A8"/>
    <w:multiLevelType w:val="hybridMultilevel"/>
    <w:tmpl w:val="03D8D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9E11002"/>
    <w:multiLevelType w:val="multilevel"/>
    <w:tmpl w:val="9856C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863E01"/>
    <w:multiLevelType w:val="hybridMultilevel"/>
    <w:tmpl w:val="BE80E0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1D2F3828"/>
    <w:multiLevelType w:val="hybridMultilevel"/>
    <w:tmpl w:val="F93277A8"/>
    <w:lvl w:ilvl="0" w:tplc="D972A8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D80E87"/>
    <w:multiLevelType w:val="hybridMultilevel"/>
    <w:tmpl w:val="9E5CB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36B0161"/>
    <w:multiLevelType w:val="hybridMultilevel"/>
    <w:tmpl w:val="0B40DF0E"/>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425555C"/>
    <w:multiLevelType w:val="hybridMultilevel"/>
    <w:tmpl w:val="FB86D4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5CF2804"/>
    <w:multiLevelType w:val="hybridMultilevel"/>
    <w:tmpl w:val="9C96D65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5F85592"/>
    <w:multiLevelType w:val="hybridMultilevel"/>
    <w:tmpl w:val="E2BE43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26AF34D4"/>
    <w:multiLevelType w:val="hybridMultilevel"/>
    <w:tmpl w:val="EAA429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8E179B1"/>
    <w:multiLevelType w:val="hybridMultilevel"/>
    <w:tmpl w:val="03DC7364"/>
    <w:lvl w:ilvl="0" w:tplc="5C34A54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D2C2A18"/>
    <w:multiLevelType w:val="hybridMultilevel"/>
    <w:tmpl w:val="F1B8DA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2D7E0259"/>
    <w:multiLevelType w:val="hybridMultilevel"/>
    <w:tmpl w:val="88F6D692"/>
    <w:lvl w:ilvl="0" w:tplc="04090003">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F895E14"/>
    <w:multiLevelType w:val="hybridMultilevel"/>
    <w:tmpl w:val="30E2BD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2355C4"/>
    <w:multiLevelType w:val="hybridMultilevel"/>
    <w:tmpl w:val="9E187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4903792"/>
    <w:multiLevelType w:val="hybridMultilevel"/>
    <w:tmpl w:val="47145F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5855AF8"/>
    <w:multiLevelType w:val="multilevel"/>
    <w:tmpl w:val="69543344"/>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upperLetter"/>
      <w:isLgl/>
      <w:lvlText w:val="%1.%2.%3.%4"/>
      <w:lvlJc w:val="left"/>
      <w:pPr>
        <w:ind w:left="1440" w:hanging="1080"/>
      </w:pPr>
      <w:rPr>
        <w:rFonts w:hint="default"/>
      </w:rPr>
    </w:lvl>
    <w:lvl w:ilvl="4">
      <w:start w:val="1"/>
      <w:numFmt w:val="upperLetter"/>
      <w:isLgl/>
      <w:lvlText w:val="%1.%2.%3.%4.%5"/>
      <w:lvlJc w:val="left"/>
      <w:pPr>
        <w:ind w:left="1800" w:hanging="1440"/>
      </w:pPr>
      <w:rPr>
        <w:rFonts w:hint="default"/>
      </w:rPr>
    </w:lvl>
    <w:lvl w:ilvl="5">
      <w:start w:val="1"/>
      <w:numFmt w:val="upperRoman"/>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nsid w:val="3771280E"/>
    <w:multiLevelType w:val="hybridMultilevel"/>
    <w:tmpl w:val="A686D1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772422D"/>
    <w:multiLevelType w:val="hybridMultilevel"/>
    <w:tmpl w:val="CF98AD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nsid w:val="3A911E84"/>
    <w:multiLevelType w:val="hybridMultilevel"/>
    <w:tmpl w:val="571C43C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3EC30C1E"/>
    <w:multiLevelType w:val="hybridMultilevel"/>
    <w:tmpl w:val="09A0889E"/>
    <w:lvl w:ilvl="0" w:tplc="7FE4F0B6">
      <w:start w:val="1"/>
      <w:numFmt w:val="upp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2">
    <w:nsid w:val="3FC93B98"/>
    <w:multiLevelType w:val="hybridMultilevel"/>
    <w:tmpl w:val="5D7269E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0BE73D6"/>
    <w:multiLevelType w:val="hybridMultilevel"/>
    <w:tmpl w:val="2E885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0F65C63"/>
    <w:multiLevelType w:val="hybridMultilevel"/>
    <w:tmpl w:val="4A4A7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51D2A1F"/>
    <w:multiLevelType w:val="hybridMultilevel"/>
    <w:tmpl w:val="6E262162"/>
    <w:lvl w:ilvl="0" w:tplc="D4D8FAE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4A665DF3"/>
    <w:multiLevelType w:val="multilevel"/>
    <w:tmpl w:val="3558E3BA"/>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nsid w:val="4C9003CA"/>
    <w:multiLevelType w:val="hybridMultilevel"/>
    <w:tmpl w:val="F2B6D18A"/>
    <w:lvl w:ilvl="0" w:tplc="08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67882616">
      <w:start w:val="1"/>
      <w:numFmt w:val="lowerRoman"/>
      <w:lvlText w:val="%3."/>
      <w:lvlJc w:val="right"/>
      <w:pPr>
        <w:ind w:left="1800" w:hanging="180"/>
      </w:pPr>
      <w:rPr>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F146B6E"/>
    <w:multiLevelType w:val="hybridMultilevel"/>
    <w:tmpl w:val="474464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nsid w:val="5149337E"/>
    <w:multiLevelType w:val="hybridMultilevel"/>
    <w:tmpl w:val="DEBA33B6"/>
    <w:lvl w:ilvl="0" w:tplc="39361468">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31061CA"/>
    <w:multiLevelType w:val="hybridMultilevel"/>
    <w:tmpl w:val="83A6D8D2"/>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nsid w:val="5511372A"/>
    <w:multiLevelType w:val="hybridMultilevel"/>
    <w:tmpl w:val="01F0C4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6E25E14"/>
    <w:multiLevelType w:val="hybridMultilevel"/>
    <w:tmpl w:val="01A0C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7B21A27"/>
    <w:multiLevelType w:val="hybridMultilevel"/>
    <w:tmpl w:val="1916C368"/>
    <w:lvl w:ilvl="0" w:tplc="88A2193A">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4">
    <w:nsid w:val="5B8F42DD"/>
    <w:multiLevelType w:val="hybridMultilevel"/>
    <w:tmpl w:val="E848BE12"/>
    <w:lvl w:ilvl="0" w:tplc="5BC4C2E8">
      <w:start w:val="1"/>
      <w:numFmt w:val="decimal"/>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BF87B52"/>
    <w:multiLevelType w:val="hybridMultilevel"/>
    <w:tmpl w:val="D40C68EC"/>
    <w:lvl w:ilvl="0" w:tplc="B61E3CB2">
      <w:start w:val="4"/>
      <w:numFmt w:val="decimal"/>
      <w:lvlText w:val="%1."/>
      <w:lvlJc w:val="left"/>
      <w:pPr>
        <w:ind w:left="435" w:hanging="360"/>
      </w:pPr>
      <w:rPr>
        <w:rFonts w:hint="default"/>
      </w:rPr>
    </w:lvl>
    <w:lvl w:ilvl="1" w:tplc="04180019" w:tentative="1">
      <w:start w:val="1"/>
      <w:numFmt w:val="lowerLetter"/>
      <w:lvlText w:val="%2."/>
      <w:lvlJc w:val="left"/>
      <w:pPr>
        <w:ind w:left="1155" w:hanging="360"/>
      </w:pPr>
    </w:lvl>
    <w:lvl w:ilvl="2" w:tplc="0418001B" w:tentative="1">
      <w:start w:val="1"/>
      <w:numFmt w:val="lowerRoman"/>
      <w:lvlText w:val="%3."/>
      <w:lvlJc w:val="right"/>
      <w:pPr>
        <w:ind w:left="1875" w:hanging="180"/>
      </w:pPr>
    </w:lvl>
    <w:lvl w:ilvl="3" w:tplc="0418000F" w:tentative="1">
      <w:start w:val="1"/>
      <w:numFmt w:val="decimal"/>
      <w:lvlText w:val="%4."/>
      <w:lvlJc w:val="left"/>
      <w:pPr>
        <w:ind w:left="2595" w:hanging="360"/>
      </w:pPr>
    </w:lvl>
    <w:lvl w:ilvl="4" w:tplc="04180019" w:tentative="1">
      <w:start w:val="1"/>
      <w:numFmt w:val="lowerLetter"/>
      <w:lvlText w:val="%5."/>
      <w:lvlJc w:val="left"/>
      <w:pPr>
        <w:ind w:left="3315" w:hanging="360"/>
      </w:pPr>
    </w:lvl>
    <w:lvl w:ilvl="5" w:tplc="0418001B" w:tentative="1">
      <w:start w:val="1"/>
      <w:numFmt w:val="lowerRoman"/>
      <w:lvlText w:val="%6."/>
      <w:lvlJc w:val="right"/>
      <w:pPr>
        <w:ind w:left="4035" w:hanging="180"/>
      </w:pPr>
    </w:lvl>
    <w:lvl w:ilvl="6" w:tplc="0418000F" w:tentative="1">
      <w:start w:val="1"/>
      <w:numFmt w:val="decimal"/>
      <w:lvlText w:val="%7."/>
      <w:lvlJc w:val="left"/>
      <w:pPr>
        <w:ind w:left="4755" w:hanging="360"/>
      </w:pPr>
    </w:lvl>
    <w:lvl w:ilvl="7" w:tplc="04180019" w:tentative="1">
      <w:start w:val="1"/>
      <w:numFmt w:val="lowerLetter"/>
      <w:lvlText w:val="%8."/>
      <w:lvlJc w:val="left"/>
      <w:pPr>
        <w:ind w:left="5475" w:hanging="360"/>
      </w:pPr>
    </w:lvl>
    <w:lvl w:ilvl="8" w:tplc="0418001B" w:tentative="1">
      <w:start w:val="1"/>
      <w:numFmt w:val="lowerRoman"/>
      <w:lvlText w:val="%9."/>
      <w:lvlJc w:val="right"/>
      <w:pPr>
        <w:ind w:left="6195" w:hanging="180"/>
      </w:pPr>
    </w:lvl>
  </w:abstractNum>
  <w:abstractNum w:abstractNumId="46">
    <w:nsid w:val="5C5560FF"/>
    <w:multiLevelType w:val="hybridMultilevel"/>
    <w:tmpl w:val="B672BEE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5E122115"/>
    <w:multiLevelType w:val="hybridMultilevel"/>
    <w:tmpl w:val="E60CEC2A"/>
    <w:lvl w:ilvl="0" w:tplc="9524FEC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8">
    <w:nsid w:val="5E617F7C"/>
    <w:multiLevelType w:val="hybridMultilevel"/>
    <w:tmpl w:val="3732FBB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EC2709B"/>
    <w:multiLevelType w:val="hybridMultilevel"/>
    <w:tmpl w:val="3F1C756C"/>
    <w:lvl w:ilvl="0" w:tplc="530A19F0">
      <w:start w:val="1"/>
      <w:numFmt w:val="decimal"/>
      <w:lvlText w:val="%1."/>
      <w:lvlJc w:val="left"/>
      <w:pPr>
        <w:ind w:left="1080" w:hanging="360"/>
      </w:pPr>
      <w:rPr>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nsid w:val="62580EF1"/>
    <w:multiLevelType w:val="hybridMultilevel"/>
    <w:tmpl w:val="B37C4D44"/>
    <w:lvl w:ilvl="0" w:tplc="4A4A547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1">
    <w:nsid w:val="63102EE1"/>
    <w:multiLevelType w:val="hybridMultilevel"/>
    <w:tmpl w:val="9D7624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2">
    <w:nsid w:val="655A7DB7"/>
    <w:multiLevelType w:val="hybridMultilevel"/>
    <w:tmpl w:val="8DB008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5AD5C74"/>
    <w:multiLevelType w:val="hybridMultilevel"/>
    <w:tmpl w:val="1AD4B7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666B754E"/>
    <w:multiLevelType w:val="hybridMultilevel"/>
    <w:tmpl w:val="12746B9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nsid w:val="67EC09A2"/>
    <w:multiLevelType w:val="multilevel"/>
    <w:tmpl w:val="78C8EB60"/>
    <w:lvl w:ilvl="0">
      <w:start w:val="8"/>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69175DF7"/>
    <w:multiLevelType w:val="hybridMultilevel"/>
    <w:tmpl w:val="3F946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9F933FA"/>
    <w:multiLevelType w:val="hybridMultilevel"/>
    <w:tmpl w:val="7860971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nsid w:val="6B2F410D"/>
    <w:multiLevelType w:val="hybridMultilevel"/>
    <w:tmpl w:val="2C6443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E631430"/>
    <w:multiLevelType w:val="hybridMultilevel"/>
    <w:tmpl w:val="5296A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6EAD3C15"/>
    <w:multiLevelType w:val="hybridMultilevel"/>
    <w:tmpl w:val="27240A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33"/>
  </w:num>
  <w:num w:numId="3">
    <w:abstractNumId w:val="50"/>
  </w:num>
  <w:num w:numId="4">
    <w:abstractNumId w:val="26"/>
  </w:num>
  <w:num w:numId="5">
    <w:abstractNumId w:val="40"/>
  </w:num>
  <w:num w:numId="6">
    <w:abstractNumId w:val="54"/>
  </w:num>
  <w:num w:numId="7">
    <w:abstractNumId w:val="19"/>
  </w:num>
  <w:num w:numId="8">
    <w:abstractNumId w:val="60"/>
  </w:num>
  <w:num w:numId="9">
    <w:abstractNumId w:val="58"/>
  </w:num>
  <w:num w:numId="10">
    <w:abstractNumId w:val="20"/>
  </w:num>
  <w:num w:numId="11">
    <w:abstractNumId w:val="39"/>
  </w:num>
  <w:num w:numId="12">
    <w:abstractNumId w:val="21"/>
  </w:num>
  <w:num w:numId="13">
    <w:abstractNumId w:val="49"/>
  </w:num>
  <w:num w:numId="14">
    <w:abstractNumId w:val="37"/>
  </w:num>
  <w:num w:numId="15">
    <w:abstractNumId w:val="10"/>
  </w:num>
  <w:num w:numId="16">
    <w:abstractNumId w:val="38"/>
  </w:num>
  <w:num w:numId="17">
    <w:abstractNumId w:val="13"/>
  </w:num>
  <w:num w:numId="18">
    <w:abstractNumId w:val="11"/>
  </w:num>
  <w:num w:numId="19">
    <w:abstractNumId w:val="25"/>
  </w:num>
  <w:num w:numId="20">
    <w:abstractNumId w:val="16"/>
  </w:num>
  <w:num w:numId="21">
    <w:abstractNumId w:val="2"/>
  </w:num>
  <w:num w:numId="22">
    <w:abstractNumId w:val="51"/>
  </w:num>
  <w:num w:numId="23">
    <w:abstractNumId w:val="32"/>
  </w:num>
  <w:num w:numId="24">
    <w:abstractNumId w:val="48"/>
  </w:num>
  <w:num w:numId="25">
    <w:abstractNumId w:val="56"/>
  </w:num>
  <w:num w:numId="26">
    <w:abstractNumId w:val="14"/>
  </w:num>
  <w:num w:numId="27">
    <w:abstractNumId w:val="7"/>
  </w:num>
  <w:num w:numId="28">
    <w:abstractNumId w:val="15"/>
  </w:num>
  <w:num w:numId="29">
    <w:abstractNumId w:val="42"/>
  </w:num>
  <w:num w:numId="30">
    <w:abstractNumId w:val="59"/>
  </w:num>
  <w:num w:numId="31">
    <w:abstractNumId w:val="9"/>
  </w:num>
  <w:num w:numId="32">
    <w:abstractNumId w:val="8"/>
  </w:num>
  <w:num w:numId="33">
    <w:abstractNumId w:val="55"/>
  </w:num>
  <w:num w:numId="34">
    <w:abstractNumId w:val="5"/>
  </w:num>
  <w:num w:numId="35">
    <w:abstractNumId w:val="30"/>
  </w:num>
  <w:num w:numId="36">
    <w:abstractNumId w:val="57"/>
  </w:num>
  <w:num w:numId="37">
    <w:abstractNumId w:val="24"/>
  </w:num>
  <w:num w:numId="38">
    <w:abstractNumId w:val="52"/>
  </w:num>
  <w:num w:numId="39">
    <w:abstractNumId w:val="41"/>
  </w:num>
  <w:num w:numId="40">
    <w:abstractNumId w:val="46"/>
  </w:num>
  <w:num w:numId="41">
    <w:abstractNumId w:val="53"/>
  </w:num>
  <w:num w:numId="42">
    <w:abstractNumId w:val="17"/>
  </w:num>
  <w:num w:numId="43">
    <w:abstractNumId w:val="28"/>
  </w:num>
  <w:num w:numId="44">
    <w:abstractNumId w:val="18"/>
  </w:num>
  <w:num w:numId="45">
    <w:abstractNumId w:val="34"/>
  </w:num>
  <w:num w:numId="46">
    <w:abstractNumId w:val="23"/>
  </w:num>
  <w:num w:numId="47">
    <w:abstractNumId w:val="6"/>
  </w:num>
  <w:num w:numId="48">
    <w:abstractNumId w:val="27"/>
  </w:num>
  <w:num w:numId="49">
    <w:abstractNumId w:val="4"/>
  </w:num>
  <w:num w:numId="50">
    <w:abstractNumId w:val="3"/>
  </w:num>
  <w:num w:numId="51">
    <w:abstractNumId w:val="0"/>
  </w:num>
  <w:num w:numId="52">
    <w:abstractNumId w:val="35"/>
  </w:num>
  <w:num w:numId="53">
    <w:abstractNumId w:val="44"/>
  </w:num>
  <w:num w:numId="54">
    <w:abstractNumId w:val="12"/>
  </w:num>
  <w:num w:numId="55">
    <w:abstractNumId w:val="29"/>
  </w:num>
  <w:num w:numId="56">
    <w:abstractNumId w:val="1"/>
  </w:num>
  <w:num w:numId="57">
    <w:abstractNumId w:val="47"/>
  </w:num>
  <w:num w:numId="58">
    <w:abstractNumId w:val="31"/>
  </w:num>
  <w:num w:numId="59">
    <w:abstractNumId w:val="43"/>
  </w:num>
  <w:num w:numId="60">
    <w:abstractNumId w:val="45"/>
  </w:num>
  <w:num w:numId="61">
    <w:abstractNumId w:val="22"/>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E6210"/>
    <w:rsid w:val="00026FCB"/>
    <w:rsid w:val="000762F5"/>
    <w:rsid w:val="000D3A29"/>
    <w:rsid w:val="000D7102"/>
    <w:rsid w:val="000E4E83"/>
    <w:rsid w:val="00106FC2"/>
    <w:rsid w:val="001332E8"/>
    <w:rsid w:val="00160C04"/>
    <w:rsid w:val="001B23B5"/>
    <w:rsid w:val="001D0E1A"/>
    <w:rsid w:val="001D1B00"/>
    <w:rsid w:val="001E6210"/>
    <w:rsid w:val="001F5ECD"/>
    <w:rsid w:val="00206510"/>
    <w:rsid w:val="00213234"/>
    <w:rsid w:val="00213368"/>
    <w:rsid w:val="002142E9"/>
    <w:rsid w:val="002A2B5A"/>
    <w:rsid w:val="002A5D0F"/>
    <w:rsid w:val="002C4EDC"/>
    <w:rsid w:val="0030104D"/>
    <w:rsid w:val="00305D00"/>
    <w:rsid w:val="00345796"/>
    <w:rsid w:val="00373916"/>
    <w:rsid w:val="003959EA"/>
    <w:rsid w:val="00397DA8"/>
    <w:rsid w:val="003A3750"/>
    <w:rsid w:val="003B0576"/>
    <w:rsid w:val="003E1BBF"/>
    <w:rsid w:val="00401658"/>
    <w:rsid w:val="00403A3F"/>
    <w:rsid w:val="004234C5"/>
    <w:rsid w:val="0042480F"/>
    <w:rsid w:val="00462B99"/>
    <w:rsid w:val="00470B5A"/>
    <w:rsid w:val="0047719F"/>
    <w:rsid w:val="004A26B3"/>
    <w:rsid w:val="00526625"/>
    <w:rsid w:val="00536B00"/>
    <w:rsid w:val="005A285B"/>
    <w:rsid w:val="005C12BD"/>
    <w:rsid w:val="005C33D2"/>
    <w:rsid w:val="005E5775"/>
    <w:rsid w:val="005F78C9"/>
    <w:rsid w:val="00655676"/>
    <w:rsid w:val="0066058C"/>
    <w:rsid w:val="006677D8"/>
    <w:rsid w:val="00667B1D"/>
    <w:rsid w:val="006E38E5"/>
    <w:rsid w:val="00706D7A"/>
    <w:rsid w:val="007270D4"/>
    <w:rsid w:val="0074790A"/>
    <w:rsid w:val="007605F3"/>
    <w:rsid w:val="007649DB"/>
    <w:rsid w:val="00771175"/>
    <w:rsid w:val="007721A9"/>
    <w:rsid w:val="007C3363"/>
    <w:rsid w:val="007C4BB0"/>
    <w:rsid w:val="007D4B9B"/>
    <w:rsid w:val="007D4BDB"/>
    <w:rsid w:val="00804AAC"/>
    <w:rsid w:val="00825987"/>
    <w:rsid w:val="008930FE"/>
    <w:rsid w:val="008C311B"/>
    <w:rsid w:val="008F6838"/>
    <w:rsid w:val="009028A2"/>
    <w:rsid w:val="009102F3"/>
    <w:rsid w:val="0093257C"/>
    <w:rsid w:val="0096270A"/>
    <w:rsid w:val="00987C9F"/>
    <w:rsid w:val="009976EC"/>
    <w:rsid w:val="009D510F"/>
    <w:rsid w:val="009D664B"/>
    <w:rsid w:val="009E64B0"/>
    <w:rsid w:val="009F220C"/>
    <w:rsid w:val="00A234C9"/>
    <w:rsid w:val="00A4095B"/>
    <w:rsid w:val="00A4276D"/>
    <w:rsid w:val="00A42AA7"/>
    <w:rsid w:val="00A525C6"/>
    <w:rsid w:val="00A80640"/>
    <w:rsid w:val="00A82930"/>
    <w:rsid w:val="00AA0D61"/>
    <w:rsid w:val="00AA1C21"/>
    <w:rsid w:val="00AD370B"/>
    <w:rsid w:val="00AF09A5"/>
    <w:rsid w:val="00B025D6"/>
    <w:rsid w:val="00B07AA6"/>
    <w:rsid w:val="00B10972"/>
    <w:rsid w:val="00B65C7D"/>
    <w:rsid w:val="00B72D02"/>
    <w:rsid w:val="00B76976"/>
    <w:rsid w:val="00B86C57"/>
    <w:rsid w:val="00BB582F"/>
    <w:rsid w:val="00BB5DBF"/>
    <w:rsid w:val="00BC07EA"/>
    <w:rsid w:val="00BC329E"/>
    <w:rsid w:val="00BD150C"/>
    <w:rsid w:val="00C1283D"/>
    <w:rsid w:val="00C316A9"/>
    <w:rsid w:val="00C51FCA"/>
    <w:rsid w:val="00C5611E"/>
    <w:rsid w:val="00CB4FA1"/>
    <w:rsid w:val="00D058FF"/>
    <w:rsid w:val="00D122A5"/>
    <w:rsid w:val="00D347C6"/>
    <w:rsid w:val="00D57C72"/>
    <w:rsid w:val="00DB488C"/>
    <w:rsid w:val="00DB5AF7"/>
    <w:rsid w:val="00DF51EB"/>
    <w:rsid w:val="00E52AB1"/>
    <w:rsid w:val="00E54E0E"/>
    <w:rsid w:val="00E77EC3"/>
    <w:rsid w:val="00E95108"/>
    <w:rsid w:val="00EA5FDB"/>
    <w:rsid w:val="00EE4F87"/>
    <w:rsid w:val="00EF6892"/>
    <w:rsid w:val="00F03AD0"/>
    <w:rsid w:val="00F2043B"/>
    <w:rsid w:val="00F55665"/>
    <w:rsid w:val="00FA5081"/>
    <w:rsid w:val="00FA636D"/>
    <w:rsid w:val="00FB3752"/>
    <w:rsid w:val="00FF46F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rules v:ext="edit">
        <o:r id="V:Rule34" type="connector" idref="#_x0000_s1146"/>
        <o:r id="V:Rule35" type="connector" idref="#_x0000_s1109"/>
        <o:r id="V:Rule36" type="connector" idref="#_x0000_s1158"/>
        <o:r id="V:Rule37" type="connector" idref="#_x0000_s1147"/>
        <o:r id="V:Rule38" type="connector" idref="#_x0000_s1153"/>
        <o:r id="V:Rule39" type="connector" idref="#_x0000_s1138"/>
        <o:r id="V:Rule40" type="connector" idref="#_x0000_s1152"/>
        <o:r id="V:Rule41" type="connector" idref="#_x0000_s1108"/>
        <o:r id="V:Rule42" type="connector" idref="#_x0000_s1112"/>
        <o:r id="V:Rule43" type="connector" idref="#_x0000_s1116"/>
        <o:r id="V:Rule44" type="connector" idref="#_x0000_s1154"/>
        <o:r id="V:Rule45" type="connector" idref="#_x0000_s1155"/>
        <o:r id="V:Rule46" type="connector" idref="#_x0000_s1143"/>
        <o:r id="V:Rule47" type="connector" idref="#_x0000_s1110"/>
        <o:r id="V:Rule48" type="connector" idref="#_x0000_s1144"/>
        <o:r id="V:Rule49" type="connector" idref="#_x0000_s1160"/>
        <o:r id="V:Rule50" type="connector" idref="#_x0000_s1149"/>
        <o:r id="V:Rule51" type="connector" idref="#_x0000_s1121"/>
        <o:r id="V:Rule52" type="connector" idref="#_x0000_s1157"/>
        <o:r id="V:Rule53" type="connector" idref="#_x0000_s1111"/>
        <o:r id="V:Rule54" type="connector" idref="#_x0000_s1115"/>
        <o:r id="V:Rule55" type="connector" idref="#_x0000_s1114"/>
        <o:r id="V:Rule56" type="connector" idref="#_x0000_s1145"/>
        <o:r id="V:Rule57" type="connector" idref="#_x0000_s1120"/>
        <o:r id="V:Rule58" type="connector" idref="#_x0000_s1140"/>
        <o:r id="V:Rule59" type="connector" idref="#_x0000_s1119"/>
        <o:r id="V:Rule60" type="connector" idref="#_x0000_s1156"/>
        <o:r id="V:Rule61" type="connector" idref="#_x0000_s1159"/>
        <o:r id="V:Rule62" type="connector" idref="#_x0000_s1118"/>
        <o:r id="V:Rule63" type="connector" idref="#_x0000_s1113"/>
        <o:r id="V:Rule64" type="connector" idref="#_x0000_s1139"/>
        <o:r id="V:Rule65" type="connector" idref="#_x0000_s1117"/>
        <o:r id="V:Rule66" type="connector" idref="#_x0000_s11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210"/>
    <w:rPr>
      <w:rFonts w:ascii="Calibri" w:eastAsia="Times New Roman" w:hAnsi="Calibri" w:cs="Times New Roman"/>
      <w:lang w:eastAsia="ro-RO"/>
    </w:rPr>
  </w:style>
  <w:style w:type="paragraph" w:styleId="Heading1">
    <w:name w:val="heading 1"/>
    <w:basedOn w:val="Normal"/>
    <w:next w:val="Normal"/>
    <w:link w:val="Heading1Char"/>
    <w:qFormat/>
    <w:rsid w:val="001E621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1E621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rsid w:val="001E6210"/>
    <w:pPr>
      <w:keepNext/>
      <w:suppressAutoHyphens/>
      <w:autoSpaceDN w:val="0"/>
      <w:spacing w:after="0" w:line="240" w:lineRule="auto"/>
      <w:textAlignment w:val="baseline"/>
      <w:outlineLvl w:val="2"/>
    </w:pPr>
    <w:rPr>
      <w:rFonts w:ascii="Times New Roman" w:hAnsi="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6210"/>
    <w:rPr>
      <w:rFonts w:ascii="Cambria" w:eastAsia="Times New Roman" w:hAnsi="Cambria" w:cs="Times New Roman"/>
      <w:b/>
      <w:bCs/>
      <w:kern w:val="32"/>
      <w:sz w:val="32"/>
      <w:szCs w:val="32"/>
      <w:lang w:eastAsia="ro-RO"/>
    </w:rPr>
  </w:style>
  <w:style w:type="character" w:customStyle="1" w:styleId="Heading2Char">
    <w:name w:val="Heading 2 Char"/>
    <w:basedOn w:val="DefaultParagraphFont"/>
    <w:link w:val="Heading2"/>
    <w:uiPriority w:val="9"/>
    <w:rsid w:val="001E6210"/>
    <w:rPr>
      <w:rFonts w:ascii="Cambria" w:eastAsia="Times New Roman" w:hAnsi="Cambria" w:cs="Times New Roman"/>
      <w:b/>
      <w:bCs/>
      <w:i/>
      <w:iCs/>
      <w:sz w:val="28"/>
      <w:szCs w:val="28"/>
      <w:lang w:eastAsia="ro-RO"/>
    </w:rPr>
  </w:style>
  <w:style w:type="character" w:customStyle="1" w:styleId="Heading3Char">
    <w:name w:val="Heading 3 Char"/>
    <w:basedOn w:val="DefaultParagraphFont"/>
    <w:link w:val="Heading3"/>
    <w:rsid w:val="001E6210"/>
    <w:rPr>
      <w:rFonts w:ascii="Times New Roman" w:eastAsia="Times New Roman" w:hAnsi="Times New Roman" w:cs="Times New Roman"/>
      <w:b/>
      <w:sz w:val="28"/>
      <w:szCs w:val="20"/>
    </w:rPr>
  </w:style>
  <w:style w:type="paragraph" w:styleId="Header">
    <w:name w:val="header"/>
    <w:basedOn w:val="Normal"/>
    <w:link w:val="HeaderChar"/>
    <w:unhideWhenUsed/>
    <w:rsid w:val="001E6210"/>
    <w:pPr>
      <w:tabs>
        <w:tab w:val="center" w:pos="4703"/>
        <w:tab w:val="right" w:pos="9406"/>
      </w:tabs>
      <w:spacing w:after="0" w:line="240" w:lineRule="auto"/>
    </w:pPr>
  </w:style>
  <w:style w:type="character" w:customStyle="1" w:styleId="HeaderChar">
    <w:name w:val="Header Char"/>
    <w:basedOn w:val="DefaultParagraphFont"/>
    <w:link w:val="Header"/>
    <w:rsid w:val="001E6210"/>
    <w:rPr>
      <w:rFonts w:ascii="Calibri" w:eastAsia="Times New Roman" w:hAnsi="Calibri" w:cs="Times New Roman"/>
      <w:lang w:eastAsia="ro-RO"/>
    </w:rPr>
  </w:style>
  <w:style w:type="paragraph" w:styleId="Footer">
    <w:name w:val="footer"/>
    <w:basedOn w:val="Normal"/>
    <w:link w:val="FooterChar"/>
    <w:unhideWhenUsed/>
    <w:rsid w:val="001E6210"/>
    <w:pPr>
      <w:tabs>
        <w:tab w:val="center" w:pos="4703"/>
        <w:tab w:val="right" w:pos="9406"/>
      </w:tabs>
      <w:spacing w:after="0" w:line="240" w:lineRule="auto"/>
    </w:pPr>
  </w:style>
  <w:style w:type="character" w:customStyle="1" w:styleId="FooterChar">
    <w:name w:val="Footer Char"/>
    <w:basedOn w:val="DefaultParagraphFont"/>
    <w:link w:val="Footer"/>
    <w:rsid w:val="001E6210"/>
    <w:rPr>
      <w:rFonts w:ascii="Calibri" w:eastAsia="Times New Roman" w:hAnsi="Calibri" w:cs="Times New Roman"/>
      <w:lang w:eastAsia="ro-RO"/>
    </w:rPr>
  </w:style>
  <w:style w:type="character" w:customStyle="1" w:styleId="BalloonTextChar">
    <w:name w:val="Balloon Text Char"/>
    <w:basedOn w:val="DefaultParagraphFont"/>
    <w:link w:val="BalloonText"/>
    <w:uiPriority w:val="99"/>
    <w:semiHidden/>
    <w:rsid w:val="001E6210"/>
    <w:rPr>
      <w:rFonts w:ascii="Tahoma" w:eastAsia="Times New Roman" w:hAnsi="Tahoma" w:cs="Tahoma"/>
      <w:sz w:val="16"/>
      <w:szCs w:val="16"/>
      <w:lang w:eastAsia="ro-RO"/>
    </w:rPr>
  </w:style>
  <w:style w:type="paragraph" w:styleId="BalloonText">
    <w:name w:val="Balloon Text"/>
    <w:basedOn w:val="Normal"/>
    <w:link w:val="BalloonTextChar"/>
    <w:uiPriority w:val="99"/>
    <w:semiHidden/>
    <w:unhideWhenUsed/>
    <w:rsid w:val="001E6210"/>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E6210"/>
    <w:rPr>
      <w:rFonts w:ascii="Tahoma" w:eastAsia="Times New Roman" w:hAnsi="Tahoma" w:cs="Tahoma"/>
      <w:sz w:val="16"/>
      <w:szCs w:val="16"/>
      <w:lang w:eastAsia="ro-RO"/>
    </w:rPr>
  </w:style>
  <w:style w:type="paragraph" w:styleId="ListParagraph">
    <w:name w:val="List Paragraph"/>
    <w:basedOn w:val="Normal"/>
    <w:uiPriority w:val="34"/>
    <w:qFormat/>
    <w:rsid w:val="001E6210"/>
    <w:pPr>
      <w:suppressAutoHyphens/>
      <w:autoSpaceDN w:val="0"/>
      <w:ind w:left="720"/>
      <w:textAlignment w:val="baseline"/>
    </w:pPr>
    <w:rPr>
      <w:rFonts w:eastAsia="Calibri"/>
      <w:lang w:eastAsia="en-US"/>
    </w:rPr>
  </w:style>
  <w:style w:type="paragraph" w:styleId="NoSpacing">
    <w:name w:val="No Spacing"/>
    <w:uiPriority w:val="1"/>
    <w:qFormat/>
    <w:rsid w:val="001E6210"/>
    <w:pPr>
      <w:spacing w:after="0" w:line="240" w:lineRule="auto"/>
    </w:pPr>
    <w:rPr>
      <w:rFonts w:ascii="Calibri" w:eastAsia="Times New Roman" w:hAnsi="Calibri" w:cs="Times New Roman"/>
      <w:lang w:eastAsia="ro-RO"/>
    </w:rPr>
  </w:style>
  <w:style w:type="paragraph" w:styleId="BodyText">
    <w:name w:val="Body Text"/>
    <w:basedOn w:val="Normal"/>
    <w:link w:val="BodyTextChar"/>
    <w:rsid w:val="001E6210"/>
    <w:pPr>
      <w:spacing w:after="0" w:line="240" w:lineRule="auto"/>
      <w:jc w:val="both"/>
    </w:pPr>
    <w:rPr>
      <w:rFonts w:ascii="Times New Roman" w:hAnsi="Times New Roman"/>
      <w:sz w:val="24"/>
      <w:szCs w:val="24"/>
      <w:lang w:val="en-US" w:eastAsia="en-US"/>
    </w:rPr>
  </w:style>
  <w:style w:type="character" w:customStyle="1" w:styleId="BodyTextChar">
    <w:name w:val="Body Text Char"/>
    <w:basedOn w:val="DefaultParagraphFont"/>
    <w:link w:val="BodyText"/>
    <w:rsid w:val="001E6210"/>
    <w:rPr>
      <w:rFonts w:ascii="Times New Roman" w:eastAsia="Times New Roman" w:hAnsi="Times New Roman" w:cs="Times New Roman"/>
      <w:sz w:val="24"/>
      <w:szCs w:val="24"/>
      <w:lang w:val="en-US"/>
    </w:rPr>
  </w:style>
  <w:style w:type="character" w:styleId="PageNumber">
    <w:name w:val="page number"/>
    <w:rsid w:val="001E6210"/>
  </w:style>
  <w:style w:type="character" w:customStyle="1" w:styleId="a">
    <w:name w:val="a"/>
    <w:rsid w:val="001E6210"/>
  </w:style>
  <w:style w:type="paragraph" w:customStyle="1" w:styleId="Articol">
    <w:name w:val="Articol"/>
    <w:basedOn w:val="Normal"/>
    <w:qFormat/>
    <w:rsid w:val="001E6210"/>
    <w:pPr>
      <w:widowControl w:val="0"/>
      <w:adjustRightInd w:val="0"/>
      <w:spacing w:before="120" w:after="0" w:line="240" w:lineRule="auto"/>
      <w:ind w:left="1260"/>
      <w:jc w:val="both"/>
      <w:textAlignment w:val="baseline"/>
    </w:pPr>
    <w:rPr>
      <w:rFonts w:ascii="Tahoma" w:hAnsi="Tahoma"/>
    </w:rPr>
  </w:style>
  <w:style w:type="character" w:styleId="Hyperlink">
    <w:name w:val="Hyperlink"/>
    <w:uiPriority w:val="99"/>
    <w:unhideWhenUsed/>
    <w:rsid w:val="001E6210"/>
    <w:rPr>
      <w:color w:val="0563C1"/>
      <w:u w:val="single"/>
    </w:rPr>
  </w:style>
  <w:style w:type="character" w:customStyle="1" w:styleId="sden">
    <w:name w:val="s_den"/>
    <w:basedOn w:val="DefaultParagraphFont"/>
    <w:rsid w:val="00B025D6"/>
  </w:style>
  <w:style w:type="character" w:customStyle="1" w:styleId="shdr">
    <w:name w:val="s_hdr"/>
    <w:basedOn w:val="DefaultParagraphFont"/>
    <w:rsid w:val="00B025D6"/>
  </w:style>
  <w:style w:type="character" w:customStyle="1" w:styleId="spar">
    <w:name w:val="s_par"/>
    <w:basedOn w:val="DefaultParagraphFont"/>
    <w:rsid w:val="00B76976"/>
  </w:style>
  <w:style w:type="character" w:customStyle="1" w:styleId="slit">
    <w:name w:val="s_lit"/>
    <w:basedOn w:val="DefaultParagraphFont"/>
    <w:rsid w:val="00B76976"/>
  </w:style>
  <w:style w:type="character" w:customStyle="1" w:styleId="slitbdy">
    <w:name w:val="s_lit_bdy"/>
    <w:basedOn w:val="DefaultParagraphFont"/>
    <w:rsid w:val="00B76976"/>
  </w:style>
  <w:style w:type="character" w:customStyle="1" w:styleId="spct">
    <w:name w:val="s_pct"/>
    <w:basedOn w:val="DefaultParagraphFont"/>
    <w:rsid w:val="00B76976"/>
  </w:style>
  <w:style w:type="character" w:customStyle="1" w:styleId="spctbdy">
    <w:name w:val="s_pct_bdy"/>
    <w:basedOn w:val="DefaultParagraphFont"/>
    <w:rsid w:val="00B76976"/>
  </w:style>
  <w:style w:type="character" w:customStyle="1" w:styleId="slinttl">
    <w:name w:val="s_lin_ttl"/>
    <w:basedOn w:val="DefaultParagraphFont"/>
    <w:rsid w:val="00B76976"/>
  </w:style>
  <w:style w:type="character" w:customStyle="1" w:styleId="slinbdy">
    <w:name w:val="s_lin_bdy"/>
    <w:basedOn w:val="DefaultParagraphFont"/>
    <w:rsid w:val="00B76976"/>
  </w:style>
  <w:style w:type="character" w:customStyle="1" w:styleId="spctttl">
    <w:name w:val="s_pct_ttl"/>
    <w:basedOn w:val="DefaultParagraphFont"/>
    <w:rsid w:val="00B76976"/>
  </w:style>
  <w:style w:type="character" w:customStyle="1" w:styleId="slitttl">
    <w:name w:val="s_lit_ttl"/>
    <w:basedOn w:val="DefaultParagraphFont"/>
    <w:rsid w:val="00B76976"/>
  </w:style>
  <w:style w:type="paragraph" w:styleId="NormalWeb">
    <w:name w:val="Normal (Web)"/>
    <w:basedOn w:val="Normal"/>
    <w:uiPriority w:val="99"/>
    <w:semiHidden/>
    <w:unhideWhenUsed/>
    <w:rsid w:val="00FF46F5"/>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FF46F5"/>
    <w:rPr>
      <w:b/>
      <w:bCs/>
    </w:rPr>
  </w:style>
  <w:style w:type="table" w:styleId="TableGrid">
    <w:name w:val="Table Grid"/>
    <w:basedOn w:val="TableNormal"/>
    <w:uiPriority w:val="59"/>
    <w:rsid w:val="00D122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DefaultParagraphFont"/>
    <w:rsid w:val="00536B00"/>
  </w:style>
  <w:style w:type="paragraph" w:customStyle="1" w:styleId="Default">
    <w:name w:val="Default"/>
    <w:rsid w:val="007C4BB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9764052">
      <w:bodyDiv w:val="1"/>
      <w:marLeft w:val="0"/>
      <w:marRight w:val="0"/>
      <w:marTop w:val="0"/>
      <w:marBottom w:val="0"/>
      <w:divBdr>
        <w:top w:val="none" w:sz="0" w:space="0" w:color="auto"/>
        <w:left w:val="none" w:sz="0" w:space="0" w:color="auto"/>
        <w:bottom w:val="none" w:sz="0" w:space="0" w:color="auto"/>
        <w:right w:val="none" w:sz="0" w:space="0" w:color="auto"/>
      </w:divBdr>
    </w:div>
    <w:div w:id="411507718">
      <w:bodyDiv w:val="1"/>
      <w:marLeft w:val="0"/>
      <w:marRight w:val="0"/>
      <w:marTop w:val="0"/>
      <w:marBottom w:val="0"/>
      <w:divBdr>
        <w:top w:val="none" w:sz="0" w:space="0" w:color="auto"/>
        <w:left w:val="none" w:sz="0" w:space="0" w:color="auto"/>
        <w:bottom w:val="none" w:sz="0" w:space="0" w:color="auto"/>
        <w:right w:val="none" w:sz="0" w:space="0" w:color="auto"/>
      </w:divBdr>
    </w:div>
    <w:div w:id="191438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iseul.ro/ghiseul/public" TargetMode="External"/><Relationship Id="rId13" Type="http://schemas.openxmlformats.org/officeDocument/2006/relationships/hyperlink" Target="https://legislatie.just.ro/Public/DetaliiDocumentAfis/18015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islatie.just.ro/Public/DetaliiDocumentAfis/18015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18015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egislatie.just.ro/Public/DetaliiDocumentAfis/17999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egislatie.just.ro/Public/DetaliiDocumentAfis/18015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C0C80-BF25-40FF-AE42-DF3ED5F0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10805</Words>
  <Characters>62671</Characters>
  <Application>Microsoft Office Word</Application>
  <DocSecurity>0</DocSecurity>
  <Lines>522</Lines>
  <Paragraphs>146</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73330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alinaf</dc:creator>
  <cp:lastModifiedBy>mirelao</cp:lastModifiedBy>
  <cp:revision>6</cp:revision>
  <cp:lastPrinted>2023-02-02T11:03:00Z</cp:lastPrinted>
  <dcterms:created xsi:type="dcterms:W3CDTF">2023-02-02T10:49:00Z</dcterms:created>
  <dcterms:modified xsi:type="dcterms:W3CDTF">2023-02-02T11:07:00Z</dcterms:modified>
</cp:coreProperties>
</file>