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D5" w:rsidRPr="003E2EF2" w:rsidRDefault="003E2EF2" w:rsidP="005E1BD5">
      <w:pPr>
        <w:rPr>
          <w:rFonts w:ascii="Tahoma" w:eastAsia="Calibri" w:hAnsi="Tahoma" w:cs="Tahoma"/>
          <w:sz w:val="20"/>
          <w:szCs w:val="20"/>
          <w:lang w:val="en-US"/>
        </w:rPr>
      </w:pPr>
      <w:bookmarkStart w:id="0" w:name="_Hlk34389115"/>
      <w:r>
        <w:rPr>
          <w:rFonts w:ascii="Tahoma" w:eastAsia="Calibri" w:hAnsi="Tahoma" w:cs="Tahoma"/>
          <w:b/>
          <w:sz w:val="28"/>
          <w:lang w:val="en-US"/>
        </w:rPr>
        <w:tab/>
      </w:r>
      <w:r>
        <w:rPr>
          <w:rFonts w:ascii="Tahoma" w:eastAsia="Calibri" w:hAnsi="Tahoma" w:cs="Tahoma"/>
          <w:b/>
          <w:sz w:val="28"/>
          <w:lang w:val="en-US"/>
        </w:rPr>
        <w:tab/>
      </w:r>
      <w:r>
        <w:rPr>
          <w:rFonts w:ascii="Tahoma" w:eastAsia="Calibri" w:hAnsi="Tahoma" w:cs="Tahoma"/>
          <w:b/>
          <w:sz w:val="28"/>
          <w:lang w:val="en-US"/>
        </w:rPr>
        <w:tab/>
      </w:r>
      <w:r>
        <w:rPr>
          <w:rFonts w:ascii="Tahoma" w:eastAsia="Calibri" w:hAnsi="Tahoma" w:cs="Tahoma"/>
          <w:b/>
          <w:sz w:val="28"/>
          <w:lang w:val="en-US"/>
        </w:rPr>
        <w:tab/>
      </w:r>
      <w:r>
        <w:rPr>
          <w:rFonts w:ascii="Tahoma" w:eastAsia="Calibri" w:hAnsi="Tahoma" w:cs="Tahoma"/>
          <w:b/>
          <w:sz w:val="28"/>
          <w:lang w:val="en-US"/>
        </w:rPr>
        <w:tab/>
      </w:r>
      <w:r>
        <w:rPr>
          <w:rFonts w:ascii="Tahoma" w:eastAsia="Calibri" w:hAnsi="Tahoma" w:cs="Tahoma"/>
          <w:b/>
          <w:sz w:val="28"/>
          <w:lang w:val="en-US"/>
        </w:rPr>
        <w:tab/>
      </w:r>
      <w:r w:rsidR="00143934">
        <w:rPr>
          <w:rFonts w:ascii="Tahoma" w:eastAsia="Calibri" w:hAnsi="Tahoma" w:cs="Tahoma"/>
          <w:b/>
          <w:sz w:val="28"/>
          <w:lang w:val="en-US"/>
        </w:rPr>
        <w:tab/>
      </w:r>
      <w:r w:rsidR="00143934">
        <w:rPr>
          <w:rFonts w:ascii="Tahoma" w:eastAsia="Calibri" w:hAnsi="Tahoma" w:cs="Tahoma"/>
          <w:b/>
          <w:sz w:val="28"/>
          <w:lang w:val="en-US"/>
        </w:rPr>
        <w:tab/>
      </w:r>
      <w:r>
        <w:rPr>
          <w:rFonts w:ascii="Tahoma" w:eastAsia="Calibri" w:hAnsi="Tahoma" w:cs="Tahoma"/>
          <w:b/>
          <w:sz w:val="20"/>
          <w:szCs w:val="20"/>
          <w:lang w:val="en-US"/>
        </w:rPr>
        <w:t xml:space="preserve">ANEXA 1 LA ACTUL ADIȚIONAL NR 4  </w:t>
      </w:r>
    </w:p>
    <w:p w:rsidR="005E1BD5" w:rsidRPr="005E1BD5" w:rsidRDefault="005E1BD5" w:rsidP="00D85445">
      <w:pPr>
        <w:jc w:val="center"/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PROGRAMUL DE TRANSPORT AL OPERATORULUI -TRASEE METROPOLITANE</w:t>
      </w:r>
    </w:p>
    <w:p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  <w:r w:rsidRPr="005E1BD5">
        <w:rPr>
          <w:rFonts w:ascii="Tahoma" w:eastAsia="Calibri" w:hAnsi="Tahoma" w:cs="Tahoma"/>
          <w:b/>
          <w:sz w:val="28"/>
          <w:lang w:val="en-US"/>
        </w:rPr>
        <w:t>Anexa 1.1.B Programul de Transport anual</w:t>
      </w:r>
    </w:p>
    <w:tbl>
      <w:tblPr>
        <w:tblW w:w="9154" w:type="dxa"/>
        <w:tblInd w:w="113" w:type="dxa"/>
        <w:tblLook w:val="04A0"/>
      </w:tblPr>
      <w:tblGrid>
        <w:gridCol w:w="4647"/>
        <w:gridCol w:w="4507"/>
      </w:tblGrid>
      <w:tr w:rsidR="005E1BD5" w:rsidRPr="005E1BD5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Total Km anual planificați</w:t>
            </w:r>
          </w:p>
        </w:tc>
      </w:tr>
      <w:tr w:rsidR="005E1BD5" w:rsidRPr="005E1BD5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E1BD5" w:rsidRPr="005E1BD5" w:rsidRDefault="002C1FCB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743.663,2</w:t>
            </w:r>
            <w:r w:rsidR="005E1BD5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 KM</w:t>
            </w:r>
          </w:p>
        </w:tc>
      </w:tr>
    </w:tbl>
    <w:p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/>
      </w:tblPr>
      <w:tblGrid>
        <w:gridCol w:w="1864"/>
        <w:gridCol w:w="1872"/>
        <w:gridCol w:w="1864"/>
        <w:gridCol w:w="1864"/>
        <w:gridCol w:w="1866"/>
      </w:tblGrid>
      <w:tr w:rsidR="005E1BD5" w:rsidRPr="005E1BD5" w:rsidTr="00AF4596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:rsidTr="00AF4596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:rsidTr="00AF4596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:rsidTr="00AF45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283,8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167,7</w:t>
            </w:r>
          </w:p>
        </w:tc>
      </w:tr>
      <w:tr w:rsidR="005E1BD5" w:rsidRPr="005E1BD5" w:rsidTr="00AF45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:rsidTr="00AF45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439,3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248,3</w:t>
            </w:r>
          </w:p>
        </w:tc>
      </w:tr>
      <w:tr w:rsidR="005E1BD5" w:rsidRPr="005E1BD5" w:rsidTr="00AF4596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AF4596" w:rsidRPr="005E1BD5" w:rsidTr="00AF4596">
        <w:trPr>
          <w:trHeight w:val="450"/>
        </w:trPr>
        <w:tc>
          <w:tcPr>
            <w:tcW w:w="1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4596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</w:t>
            </w:r>
          </w:p>
          <w:p w:rsidR="00AF4596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01 01 2023</w:t>
            </w:r>
          </w:p>
          <w:p w:rsidR="00AF4596" w:rsidRPr="005E1BD5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31 </w:t>
            </w:r>
            <w:r w:rsidR="002C1FCB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08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2023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596" w:rsidRPr="005E1BD5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L 17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96" w:rsidRPr="005E1BD5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96" w:rsidRPr="005E1BD5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96" w:rsidRPr="005E1BD5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D85445" w:rsidRPr="005E1BD5" w:rsidTr="00AF4596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Pr="005E1BD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Pr="005E1BD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160,8</w:t>
            </w:r>
          </w:p>
        </w:tc>
      </w:tr>
      <w:tr w:rsidR="00D85445" w:rsidRPr="005E1BD5" w:rsidTr="00AF4596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Pr="005E1BD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Pr="005E1BD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8,1</w:t>
            </w:r>
          </w:p>
        </w:tc>
      </w:tr>
      <w:tr w:rsidR="00D85445" w:rsidRPr="005E1BD5" w:rsidTr="00AF4596">
        <w:trPr>
          <w:trHeight w:val="450"/>
        </w:trPr>
        <w:tc>
          <w:tcPr>
            <w:tcW w:w="186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Pr="005E1BD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217,2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445" w:rsidRPr="005E1BD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168,9</w:t>
            </w:r>
          </w:p>
        </w:tc>
      </w:tr>
      <w:tr w:rsidR="00AF4596" w:rsidRPr="005E1BD5" w:rsidTr="00AF4596">
        <w:trPr>
          <w:trHeight w:val="263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4596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4596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 zile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96" w:rsidRPr="005E1BD5" w:rsidRDefault="00AF4596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166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96" w:rsidRPr="005E1BD5" w:rsidRDefault="00EF23A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596" w:rsidRPr="005E1BD5" w:rsidRDefault="00EF23A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EF23A5" w:rsidRPr="005E1BD5" w:rsidTr="00D85445">
        <w:trPr>
          <w:trHeight w:val="263"/>
        </w:trPr>
        <w:tc>
          <w:tcPr>
            <w:tcW w:w="37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3A5" w:rsidRDefault="00EF23A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A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102787,2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A5" w:rsidRDefault="00D8544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8036,4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3A5" w:rsidRDefault="002C1FCB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6756,0</w:t>
            </w:r>
          </w:p>
        </w:tc>
      </w:tr>
      <w:tr w:rsidR="005E1BD5" w:rsidRPr="005E1BD5" w:rsidTr="00AF45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1843,0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1160,1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1038,6</w:t>
            </w:r>
          </w:p>
        </w:tc>
      </w:tr>
      <w:tr w:rsidR="005E1BD5" w:rsidRPr="005E1BD5" w:rsidTr="00AF45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118,7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73,5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69,4</w:t>
            </w:r>
          </w:p>
        </w:tc>
      </w:tr>
      <w:tr w:rsidR="005E1BD5" w:rsidRPr="005E1BD5" w:rsidTr="00AF45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1961,7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1233,6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1108,0</w:t>
            </w:r>
          </w:p>
        </w:tc>
      </w:tr>
      <w:tr w:rsidR="005E1BD5" w:rsidRPr="005E1BD5" w:rsidTr="00AF45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:rsidTr="00AF45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AF459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494348,4                 64147,2                  67588,0</w:t>
            </w:r>
          </w:p>
        </w:tc>
      </w:tr>
      <w:tr w:rsidR="005E1BD5" w:rsidRPr="005E1BD5" w:rsidTr="00AF4596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AF459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</w:t>
            </w:r>
            <w:r w:rsidR="002C1FCB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743663,2</w:t>
            </w:r>
          </w:p>
        </w:tc>
      </w:tr>
    </w:tbl>
    <w:p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W w:w="9154" w:type="dxa"/>
        <w:tblInd w:w="113" w:type="dxa"/>
        <w:tblLook w:val="04A0"/>
      </w:tblPr>
      <w:tblGrid>
        <w:gridCol w:w="4647"/>
        <w:gridCol w:w="4507"/>
      </w:tblGrid>
      <w:tr w:rsidR="005E1BD5" w:rsidRPr="005E1BD5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Total Km anual planificați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-UAT BASCOV</w:t>
            </w:r>
          </w:p>
        </w:tc>
      </w:tr>
      <w:tr w:rsidR="005E1BD5" w:rsidRPr="005E1BD5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Bascov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253.872,0   KM</w:t>
            </w:r>
          </w:p>
        </w:tc>
      </w:tr>
    </w:tbl>
    <w:p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/>
      </w:tblPr>
      <w:tblGrid>
        <w:gridCol w:w="1864"/>
        <w:gridCol w:w="1865"/>
        <w:gridCol w:w="1864"/>
        <w:gridCol w:w="1864"/>
        <w:gridCol w:w="1866"/>
      </w:tblGrid>
      <w:tr w:rsidR="005E1BD5" w:rsidRPr="005E1BD5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325,8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188,7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475,0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272,1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723,1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416,0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77,7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44,8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800,8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460,8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201.801,6                  23.961,6                  28.108,8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253.872,0</w:t>
            </w:r>
          </w:p>
        </w:tc>
      </w:tr>
    </w:tbl>
    <w:p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94755D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/>
      </w:tblPr>
      <w:tblGrid>
        <w:gridCol w:w="4647"/>
        <w:gridCol w:w="4507"/>
      </w:tblGrid>
      <w:tr w:rsidR="005E1BD5" w:rsidRPr="005E1BD5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BRADU</w:t>
            </w:r>
          </w:p>
        </w:tc>
      </w:tr>
      <w:tr w:rsidR="005E1BD5" w:rsidRPr="005E1BD5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Bradu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189.573,3   KM</w:t>
            </w:r>
          </w:p>
        </w:tc>
      </w:tr>
    </w:tbl>
    <w:p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/>
      </w:tblPr>
      <w:tblGrid>
        <w:gridCol w:w="1864"/>
        <w:gridCol w:w="1865"/>
        <w:gridCol w:w="1864"/>
        <w:gridCol w:w="1864"/>
        <w:gridCol w:w="1866"/>
      </w:tblGrid>
      <w:tr w:rsidR="005E1BD5" w:rsidRPr="005E1BD5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561,0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355,3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585,6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371,7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147.571,2                  19.328,4                  22.673,7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189573,3</w:t>
            </w:r>
          </w:p>
        </w:tc>
      </w:tr>
    </w:tbl>
    <w:p w:rsidR="005E1BD5" w:rsidRPr="005E1BD5" w:rsidRDefault="005E1BD5" w:rsidP="005E1BD5">
      <w:pPr>
        <w:tabs>
          <w:tab w:val="left" w:pos="5372"/>
        </w:tabs>
        <w:rPr>
          <w:rFonts w:ascii="Tahoma" w:eastAsia="Calibri" w:hAnsi="Tahoma" w:cs="Tahoma"/>
          <w:sz w:val="20"/>
          <w:szCs w:val="20"/>
          <w:lang w:val="en-US"/>
        </w:rPr>
        <w:sectPr w:rsidR="005E1BD5" w:rsidRPr="005E1BD5" w:rsidSect="0094755D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W w:w="9154" w:type="dxa"/>
        <w:tblInd w:w="113" w:type="dxa"/>
        <w:tblLook w:val="04A0"/>
      </w:tblPr>
      <w:tblGrid>
        <w:gridCol w:w="4647"/>
        <w:gridCol w:w="4507"/>
      </w:tblGrid>
      <w:tr w:rsidR="005E1BD5" w:rsidRPr="005E1BD5" w:rsidTr="0094755D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UAT MĂRĂCINENI</w:t>
            </w:r>
          </w:p>
        </w:tc>
      </w:tr>
      <w:tr w:rsidR="005E1BD5" w:rsidRPr="005E1BD5" w:rsidTr="0094755D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09 2022 – 31 08 2023</w:t>
            </w:r>
          </w:p>
        </w:tc>
      </w:tr>
      <w:tr w:rsidR="005E1BD5" w:rsidRPr="005E1BD5" w:rsidTr="0094755D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Primaria Maracineni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182.638,3   KM</w:t>
            </w:r>
          </w:p>
        </w:tc>
      </w:tr>
    </w:tbl>
    <w:p w:rsidR="005E1BD5" w:rsidRPr="005E1BD5" w:rsidRDefault="005E1BD5" w:rsidP="005E1BD5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/>
      </w:tblPr>
      <w:tblGrid>
        <w:gridCol w:w="1864"/>
        <w:gridCol w:w="1865"/>
        <w:gridCol w:w="1864"/>
        <w:gridCol w:w="1864"/>
        <w:gridCol w:w="1866"/>
      </w:tblGrid>
      <w:tr w:rsidR="005E1BD5" w:rsidRPr="005E1BD5" w:rsidTr="0094755D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5E1BD5" w:rsidRPr="005E1BD5" w:rsidTr="0094755D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15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558,9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388,8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267,3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16,4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12,3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8,2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401,1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275,5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252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144.975,6                208.57,2                   16.805,5</w:t>
            </w:r>
          </w:p>
        </w:tc>
      </w:tr>
      <w:tr w:rsidR="005E1BD5" w:rsidRPr="005E1BD5" w:rsidTr="0094755D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182.638,3</w:t>
            </w:r>
          </w:p>
        </w:tc>
      </w:tr>
    </w:tbl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/>
      </w:tblPr>
      <w:tblGrid>
        <w:gridCol w:w="4647"/>
        <w:gridCol w:w="4507"/>
      </w:tblGrid>
      <w:tr w:rsidR="002C1FCB" w:rsidRPr="005E1BD5" w:rsidTr="00DF7AAE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2C1FCB" w:rsidRPr="005E1BD5" w:rsidTr="00DF7AAE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1 2023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– 31 </w:t>
            </w:r>
            <w:r w:rsidR="00473F4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2023</w:t>
            </w:r>
          </w:p>
        </w:tc>
      </w:tr>
      <w:tr w:rsidR="002C1FCB" w:rsidRPr="005E1BD5" w:rsidTr="00DF7AAE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2C1FCB" w:rsidRPr="005E1BD5" w:rsidRDefault="00A54346" w:rsidP="00DF7AAE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473F46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75.979,3</w:t>
            </w:r>
            <w:r w:rsidR="002C1FCB"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:rsidR="002C1FCB" w:rsidRPr="005E1BD5" w:rsidRDefault="002C1FCB" w:rsidP="002C1FCB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/>
      </w:tblPr>
      <w:tblGrid>
        <w:gridCol w:w="1864"/>
        <w:gridCol w:w="1865"/>
        <w:gridCol w:w="1864"/>
        <w:gridCol w:w="1864"/>
        <w:gridCol w:w="1866"/>
      </w:tblGrid>
      <w:tr w:rsidR="002C1FCB" w:rsidRPr="005E1BD5" w:rsidTr="00DF7AAE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2C1FCB" w:rsidRPr="005E1BD5" w:rsidTr="00DF7AAE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2C1FCB" w:rsidRPr="005E1BD5" w:rsidTr="00DF7AAE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2C1FCB" w:rsidRPr="005E1BD5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217,2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168,9</w:t>
            </w:r>
          </w:p>
        </w:tc>
      </w:tr>
      <w:tr w:rsidR="002C1FCB" w:rsidRPr="005E1BD5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:rsidTr="00DF7AAE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2C1FCB" w:rsidRPr="005E1BD5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160,8</w:t>
            </w:r>
          </w:p>
        </w:tc>
      </w:tr>
      <w:tr w:rsidR="002C1FCB" w:rsidRPr="005E1BD5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 w:rsidR="00A543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2C1FCB" w:rsidRPr="005E1BD5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217,2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A543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168,9</w:t>
            </w:r>
          </w:p>
        </w:tc>
      </w:tr>
      <w:tr w:rsidR="002C1FCB" w:rsidRPr="005E1BD5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248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55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FCB" w:rsidRPr="005E1BD5" w:rsidRDefault="00473F46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62</w:t>
            </w:r>
          </w:p>
        </w:tc>
      </w:tr>
      <w:tr w:rsidR="002C1FCB" w:rsidRPr="005E1BD5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153561,6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11946,0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</w:t>
            </w:r>
            <w:r w:rsidR="00473F46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10471,8</w:t>
            </w:r>
          </w:p>
        </w:tc>
      </w:tr>
      <w:tr w:rsidR="002C1FCB" w:rsidRPr="005E1BD5" w:rsidTr="00DF7AAE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FCB" w:rsidRPr="005E1BD5" w:rsidRDefault="002C1FCB" w:rsidP="00DF7AA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 w:rsidR="00473F4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75.979,4</w:t>
            </w:r>
          </w:p>
        </w:tc>
      </w:tr>
    </w:tbl>
    <w:p w:rsidR="002C1FCB" w:rsidRDefault="002C1FCB" w:rsidP="005E1BD5">
      <w:pPr>
        <w:rPr>
          <w:rFonts w:ascii="Tahoma" w:eastAsia="Calibri" w:hAnsi="Tahoma" w:cs="Tahoma"/>
          <w:b/>
          <w:lang w:val="en-US"/>
        </w:rPr>
      </w:pPr>
    </w:p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5E1BD5" w:rsidRDefault="005E1BD5" w:rsidP="005E1BD5">
      <w:pPr>
        <w:rPr>
          <w:rFonts w:ascii="Tahoma" w:eastAsia="Calibri" w:hAnsi="Tahoma" w:cs="Tahoma"/>
          <w:b/>
          <w:lang w:val="en-US"/>
        </w:rPr>
      </w:pPr>
    </w:p>
    <w:p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:rsidR="0068705A" w:rsidRDefault="0068705A" w:rsidP="005E1BD5">
      <w:pPr>
        <w:rPr>
          <w:rFonts w:ascii="Tahoma" w:eastAsia="Calibri" w:hAnsi="Tahoma" w:cs="Tahoma"/>
          <w:b/>
          <w:lang w:val="en-US"/>
        </w:rPr>
      </w:pPr>
    </w:p>
    <w:p w:rsidR="0068705A" w:rsidRPr="005E1BD5" w:rsidRDefault="0068705A" w:rsidP="005E1BD5">
      <w:pPr>
        <w:rPr>
          <w:rFonts w:ascii="Tahoma" w:eastAsia="Calibri" w:hAnsi="Tahoma" w:cs="Tahoma"/>
          <w:b/>
          <w:lang w:val="en-US"/>
        </w:rPr>
      </w:pPr>
    </w:p>
    <w:tbl>
      <w:tblPr>
        <w:tblW w:w="9154" w:type="dxa"/>
        <w:tblInd w:w="113" w:type="dxa"/>
        <w:tblLook w:val="04A0"/>
      </w:tblPr>
      <w:tblGrid>
        <w:gridCol w:w="4647"/>
        <w:gridCol w:w="4507"/>
      </w:tblGrid>
      <w:tr w:rsidR="004F0671" w:rsidRPr="005E1BD5" w:rsidTr="004F0671">
        <w:trPr>
          <w:trHeight w:val="111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AAC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Total Km anual planificați- </w:t>
            </w:r>
            <w:r w:rsidRPr="005E1BD5"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 xml:space="preserve">UAT </w:t>
            </w:r>
            <w:r>
              <w:rPr>
                <w:rFonts w:ascii="Tahoma" w:eastAsia="Times New Roman" w:hAnsi="Tahoma" w:cs="Tahoma"/>
                <w:b/>
                <w:bCs/>
                <w:color w:val="0070C0"/>
                <w:sz w:val="24"/>
                <w:szCs w:val="24"/>
                <w:lang w:val="en-US"/>
              </w:rPr>
              <w:t>OARJA</w:t>
            </w:r>
          </w:p>
        </w:tc>
      </w:tr>
      <w:tr w:rsidR="004F0671" w:rsidRPr="005E1BD5" w:rsidTr="004F0671">
        <w:trPr>
          <w:trHeight w:val="589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ANUL 1                                                                      01 0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1 2023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– 31 08 2023</w:t>
            </w:r>
          </w:p>
        </w:tc>
      </w:tr>
      <w:tr w:rsidR="004F0671" w:rsidRPr="005E1BD5" w:rsidTr="004F0671">
        <w:trPr>
          <w:trHeight w:val="589"/>
        </w:trPr>
        <w:tc>
          <w:tcPr>
            <w:tcW w:w="4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planificați 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Primaria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OARJA</w:t>
            </w:r>
          </w:p>
        </w:tc>
        <w:tc>
          <w:tcPr>
            <w:tcW w:w="4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>117.579,6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val="en-US"/>
              </w:rPr>
              <w:t xml:space="preserve">   KM</w:t>
            </w:r>
          </w:p>
        </w:tc>
      </w:tr>
    </w:tbl>
    <w:p w:rsidR="004F0671" w:rsidRPr="005E1BD5" w:rsidRDefault="004F0671" w:rsidP="004F0671">
      <w:pPr>
        <w:rPr>
          <w:rFonts w:ascii="Tahoma" w:eastAsia="Calibri" w:hAnsi="Tahoma" w:cs="Tahoma"/>
          <w:b/>
          <w:sz w:val="28"/>
          <w:lang w:val="en-US"/>
        </w:rPr>
      </w:pPr>
    </w:p>
    <w:tbl>
      <w:tblPr>
        <w:tblpPr w:leftFromText="180" w:rightFromText="180" w:vertAnchor="text" w:horzAnchor="margin" w:tblpY="5"/>
        <w:tblW w:w="9323" w:type="dxa"/>
        <w:tblLook w:val="04A0"/>
      </w:tblPr>
      <w:tblGrid>
        <w:gridCol w:w="1864"/>
        <w:gridCol w:w="1865"/>
        <w:gridCol w:w="1864"/>
        <w:gridCol w:w="1864"/>
        <w:gridCol w:w="1866"/>
      </w:tblGrid>
      <w:tr w:rsidR="004F0671" w:rsidRPr="005E1BD5" w:rsidTr="004F0671">
        <w:trPr>
          <w:trHeight w:val="492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Nr.crt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Linia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planificați</w:t>
            </w:r>
          </w:p>
        </w:tc>
      </w:tr>
      <w:tr w:rsidR="004F0671" w:rsidRPr="005E1BD5" w:rsidTr="004F0671">
        <w:trPr>
          <w:trHeight w:val="953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ANUL 1</w:t>
            </w:r>
          </w:p>
        </w:tc>
      </w:tr>
      <w:tr w:rsidR="004F0671" w:rsidRPr="005E1BD5" w:rsidTr="004F0671">
        <w:trPr>
          <w:trHeight w:val="524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lucru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sâmbătă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Zi de duminică + sărbători legale</w:t>
            </w:r>
          </w:p>
        </w:tc>
      </w:tr>
      <w:tr w:rsidR="004F0671" w:rsidRPr="005E1BD5" w:rsidTr="004F0671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L 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217,2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168,9</w:t>
            </w:r>
          </w:p>
        </w:tc>
      </w:tr>
      <w:tr w:rsidR="004F0671" w:rsidRPr="005E1BD5" w:rsidTr="004F0671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4F0671" w:rsidRPr="005E1BD5" w:rsidTr="004F0671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4F0671" w:rsidRPr="005E1BD5" w:rsidTr="004F0671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4F0671" w:rsidRPr="005E1BD5" w:rsidTr="004F0671">
        <w:trPr>
          <w:trHeight w:val="524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</w:p>
        </w:tc>
      </w:tr>
      <w:tr w:rsidR="004F0671" w:rsidRPr="005E1BD5" w:rsidTr="004F0671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Km planificaţi traseu / 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603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201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160,8</w:t>
            </w:r>
          </w:p>
        </w:tc>
      </w:tr>
      <w:tr w:rsidR="004F0671" w:rsidRPr="005E1BD5" w:rsidTr="004F0671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Km acces+retragere/zi 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16,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8,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4F0671" w:rsidRPr="005E1BD5" w:rsidTr="004F0671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Total km planificati/zi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619,2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217,2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168,9</w:t>
            </w:r>
          </w:p>
        </w:tc>
      </w:tr>
      <w:tr w:rsidR="004F0671" w:rsidRPr="005E1BD5" w:rsidTr="004F0671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Nr.zile 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166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4F0671" w:rsidRPr="005E1BD5" w:rsidTr="004F0671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TOTAL KM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102787,2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8036,4</w:t>
            </w:r>
            <w:r w:rsidRPr="005E1BD5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                 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6756</w:t>
            </w:r>
          </w:p>
        </w:tc>
      </w:tr>
      <w:tr w:rsidR="004F0671" w:rsidRPr="005E1BD5" w:rsidTr="004F0671">
        <w:trPr>
          <w:trHeight w:val="524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TOTAL KM PLANIFICAȚI   </w:t>
            </w:r>
          </w:p>
        </w:tc>
        <w:tc>
          <w:tcPr>
            <w:tcW w:w="5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671" w:rsidRPr="005E1BD5" w:rsidRDefault="004F0671" w:rsidP="004F067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                         1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val="en-US"/>
              </w:rPr>
              <w:t>17.579,6</w:t>
            </w:r>
          </w:p>
        </w:tc>
      </w:tr>
    </w:tbl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Pr="005E1BD5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4F0671" w:rsidRDefault="004F0671" w:rsidP="004F0671">
      <w:pPr>
        <w:rPr>
          <w:rFonts w:ascii="Tahoma" w:eastAsia="Calibri" w:hAnsi="Tahoma" w:cs="Tahoma"/>
          <w:b/>
          <w:lang w:val="en-US"/>
        </w:rPr>
      </w:pPr>
    </w:p>
    <w:p w:rsidR="00143934" w:rsidRDefault="00143934" w:rsidP="005E1BD5">
      <w:pPr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</w:pPr>
      <w:r w:rsidRPr="005E1BD5">
        <w:rPr>
          <w:rFonts w:ascii="Tahoma" w:eastAsia="Calibri" w:hAnsi="Tahoma" w:cs="Tahoma"/>
          <w:b/>
          <w:sz w:val="20"/>
          <w:szCs w:val="20"/>
          <w:lang w:val="en-US"/>
        </w:rPr>
        <w:lastRenderedPageBreak/>
        <w:t xml:space="preserve">Anexa 1.2.B Programul de transport – Trasee </w:t>
      </w:r>
      <w:r w:rsidR="00143934">
        <w:rPr>
          <w:rFonts w:ascii="Tahoma" w:eastAsia="Calibri" w:hAnsi="Tahoma" w:cs="Tahoma"/>
          <w:b/>
          <w:sz w:val="20"/>
          <w:szCs w:val="20"/>
          <w:lang w:val="en-US"/>
        </w:rPr>
        <w:t xml:space="preserve">metropolitan      </w:t>
      </w:r>
      <w:r w:rsidR="00143934" w:rsidRPr="00143934">
        <w:rPr>
          <w:rFonts w:ascii="Tahoma" w:eastAsia="Calibri" w:hAnsi="Tahoma" w:cs="Tahoma"/>
          <w:b/>
          <w:sz w:val="16"/>
          <w:szCs w:val="16"/>
          <w:lang w:val="en-US"/>
        </w:rPr>
        <w:t xml:space="preserve">ANEXA 2 LA ACTUL ADIȚIONAL NR 4  </w:t>
      </w:r>
    </w:p>
    <w:tbl>
      <w:tblPr>
        <w:tblpPr w:leftFromText="180" w:rightFromText="180" w:vertAnchor="page" w:horzAnchor="margin" w:tblpXSpec="center" w:tblpY="1328"/>
        <w:tblW w:w="10893" w:type="dxa"/>
        <w:tblCellMar>
          <w:left w:w="0" w:type="dxa"/>
          <w:right w:w="0" w:type="dxa"/>
        </w:tblCellMar>
        <w:tblLook w:val="04A0"/>
      </w:tblPr>
      <w:tblGrid>
        <w:gridCol w:w="1514"/>
        <w:gridCol w:w="4567"/>
        <w:gridCol w:w="392"/>
        <w:gridCol w:w="590"/>
        <w:gridCol w:w="477"/>
        <w:gridCol w:w="482"/>
        <w:gridCol w:w="490"/>
        <w:gridCol w:w="510"/>
        <w:gridCol w:w="513"/>
        <w:gridCol w:w="695"/>
        <w:gridCol w:w="663"/>
      </w:tblGrid>
      <w:tr w:rsidR="005E1BD5" w:rsidRPr="005E1BD5" w:rsidTr="0066171E">
        <w:trPr>
          <w:trHeight w:hRule="exact" w:val="46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:rsidR="005E1BD5" w:rsidRPr="005E1BD5" w:rsidRDefault="005E1BD5" w:rsidP="005E1BD5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:rsidR="005E1BD5" w:rsidRPr="005E1BD5" w:rsidRDefault="005E1BD5" w:rsidP="005E1BD5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:rsidTr="0066171E">
        <w:trPr>
          <w:trHeight w:hRule="exact" w:val="25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58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66171E">
        <w:trPr>
          <w:trHeight w:hRule="exact" w:val="343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tr w:rsidR="005E1BD5" w:rsidRPr="005E1BD5" w:rsidTr="0066171E">
        <w:trPr>
          <w:trHeight w:hRule="exact" w:val="1629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9400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14 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9300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12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BRADU</w:t>
            </w:r>
          </w:p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:rsidR="005E1BD5" w:rsidRP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Comisariat Gh. Doja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Bariera C.F.R. Pirvu Rosu 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5:05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(5:15)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23:45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(23:30)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66171E">
        <w:trPr>
          <w:trHeight w:hRule="exact" w:val="1745"/>
        </w:trPr>
        <w:tc>
          <w:tcPr>
            <w:tcW w:w="15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66171E">
        <w:trPr>
          <w:trHeight w:hRule="exact" w:val="1982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 w:rsidR="00F8768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 w:rsidR="00DB4770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29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 w:rsidR="00F8768C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 w:rsidR="00DB4770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14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15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MARACINENI</w:t>
            </w:r>
          </w:p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:rsidR="005E1BD5" w:rsidRP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Teatru Al. Davila 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051252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Mechrom Industry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30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6:00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(6:00)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23:00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(23:00)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(18.00)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66171E">
        <w:trPr>
          <w:trHeight w:hRule="exact" w:val="2286"/>
        </w:trPr>
        <w:tc>
          <w:tcPr>
            <w:tcW w:w="151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6171E" w:rsidRPr="005E1BD5" w:rsidTr="0066171E">
        <w:trPr>
          <w:trHeight w:hRule="exact" w:val="1982"/>
        </w:trPr>
        <w:tc>
          <w:tcPr>
            <w:tcW w:w="151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7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stații</w:t>
            </w:r>
          </w:p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</w:t>
            </w:r>
            <w:r w:rsidR="002B2583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205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</w:t>
            </w:r>
            <w:r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stații</w:t>
            </w:r>
          </w:p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1</w:t>
            </w:r>
            <w:r w:rsidR="002B2583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97</w:t>
            </w: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>00  m</w:t>
            </w:r>
          </w:p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:rsidR="0066171E" w:rsidRPr="005E1BD5" w:rsidRDefault="0066171E" w:rsidP="0066171E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</w:t>
            </w:r>
            <w:r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7</w:t>
            </w:r>
          </w:p>
        </w:tc>
        <w:tc>
          <w:tcPr>
            <w:tcW w:w="4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>OARJA</w:t>
            </w:r>
          </w:p>
          <w:p w:rsidR="0066171E" w:rsidRPr="005E1BD5" w:rsidRDefault="0066171E" w:rsidP="0066171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:rsidR="0066171E" w:rsidRPr="005E1BD5" w:rsidRDefault="0066171E" w:rsidP="0066171E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CAP1: </w:t>
            </w:r>
            <w:r w:rsidR="00A5385F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Gara Sud Posta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</w:t>
            </w:r>
            <w:r w:rsidR="00A5385F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Oarja Blocuri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66171E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80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66171E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66171E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66171E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8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66171E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-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="0066171E" w:rsidRPr="005E1BD5">
              <w:rPr>
                <w:rFonts w:ascii="Tahoma" w:eastAsia="Calibri" w:hAnsi="Tahoma" w:cs="Tahoma"/>
                <w:sz w:val="20"/>
                <w:szCs w:val="20"/>
              </w:rPr>
              <w:t>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</w:t>
            </w:r>
            <w:r w:rsidR="00260759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:00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5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: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3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</w:t>
            </w:r>
            <w:r w:rsidR="00260759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4</w:t>
            </w: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:00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(23:</w:t>
            </w:r>
            <w:r w:rsidR="00260759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1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0)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(1</w:t>
            </w:r>
            <w:r w:rsidR="00260759">
              <w:rPr>
                <w:rFonts w:ascii="Tahoma" w:eastAsia="Calibri" w:hAnsi="Tahoma" w:cs="Tahoma"/>
                <w:sz w:val="20"/>
                <w:szCs w:val="20"/>
              </w:rPr>
              <w:t>5.2</w:t>
            </w:r>
            <w:r w:rsidRPr="005E1BD5">
              <w:rPr>
                <w:rFonts w:ascii="Tahoma" w:eastAsia="Calibri" w:hAnsi="Tahoma" w:cs="Tahoma"/>
                <w:sz w:val="20"/>
                <w:szCs w:val="20"/>
              </w:rPr>
              <w:t>0)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66171E" w:rsidRPr="005E1BD5" w:rsidTr="0066171E">
        <w:trPr>
          <w:trHeight w:hRule="exact" w:val="2286"/>
        </w:trPr>
        <w:tc>
          <w:tcPr>
            <w:tcW w:w="1514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567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2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260759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66171E" w:rsidRPr="005E1BD5" w:rsidRDefault="0066171E" w:rsidP="0066171E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5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  <w:vAlign w:val="center"/>
          </w:tcPr>
          <w:p w:rsidR="0066171E" w:rsidRPr="005E1BD5" w:rsidRDefault="0066171E" w:rsidP="0066171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5E1BD5" w:rsidRPr="005E1BD5" w:rsidRDefault="005E1BD5" w:rsidP="005E1BD5">
      <w:pPr>
        <w:rPr>
          <w:rFonts w:ascii="Tahoma" w:eastAsia="Calibri" w:hAnsi="Tahoma" w:cs="Tahoma"/>
          <w:b/>
          <w:sz w:val="20"/>
          <w:szCs w:val="20"/>
          <w:lang w:val="en-US"/>
        </w:rPr>
        <w:sectPr w:rsidR="005E1BD5" w:rsidRPr="005E1BD5" w:rsidSect="0094755D">
          <w:pgSz w:w="11906" w:h="16838" w:code="9"/>
          <w:pgMar w:top="851" w:right="851" w:bottom="851" w:left="1418" w:header="720" w:footer="720" w:gutter="0"/>
          <w:cols w:space="720"/>
          <w:docGrid w:linePitch="360"/>
        </w:sectPr>
      </w:pPr>
    </w:p>
    <w:tbl>
      <w:tblPr>
        <w:tblpPr w:leftFromText="180" w:rightFromText="180" w:horzAnchor="margin" w:tblpXSpec="center" w:tblpY="489"/>
        <w:tblW w:w="10893" w:type="dxa"/>
        <w:tblCellMar>
          <w:left w:w="0" w:type="dxa"/>
          <w:right w:w="0" w:type="dxa"/>
        </w:tblCellMar>
        <w:tblLook w:val="04A0"/>
      </w:tblPr>
      <w:tblGrid>
        <w:gridCol w:w="1518"/>
        <w:gridCol w:w="4600"/>
        <w:gridCol w:w="392"/>
        <w:gridCol w:w="592"/>
        <w:gridCol w:w="478"/>
        <w:gridCol w:w="483"/>
        <w:gridCol w:w="491"/>
        <w:gridCol w:w="511"/>
        <w:gridCol w:w="514"/>
        <w:gridCol w:w="697"/>
        <w:gridCol w:w="617"/>
      </w:tblGrid>
      <w:tr w:rsidR="005E1BD5" w:rsidRPr="005E1BD5" w:rsidTr="0094755D">
        <w:trPr>
          <w:trHeight w:hRule="exact" w:val="530"/>
        </w:trPr>
        <w:tc>
          <w:tcPr>
            <w:tcW w:w="10893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color w:val="000000"/>
                <w:spacing w:val="-5"/>
                <w:sz w:val="20"/>
                <w:szCs w:val="20"/>
              </w:rPr>
            </w:pPr>
            <w:bookmarkStart w:id="1" w:name="_Hlk34046318"/>
            <w:bookmarkStart w:id="2" w:name="_Hlk34036071"/>
            <w:r w:rsidRPr="005E1BD5">
              <w:rPr>
                <w:rFonts w:ascii="Tahoma" w:eastAsia="Calibri" w:hAnsi="Tahoma" w:cs="Tahoma"/>
                <w:bCs/>
                <w:color w:val="000000"/>
                <w:spacing w:val="-8"/>
                <w:w w:val="84"/>
                <w:sz w:val="28"/>
                <w:szCs w:val="20"/>
              </w:rPr>
              <w:lastRenderedPageBreak/>
              <w:t xml:space="preserve">PROGRAMUL DE TRANSPORT </w:t>
            </w:r>
          </w:p>
        </w:tc>
      </w:tr>
      <w:tr w:rsidR="005E1BD5" w:rsidRPr="005E1BD5" w:rsidTr="0094755D">
        <w:trPr>
          <w:trHeight w:hRule="exact" w:val="46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16"/>
                <w:szCs w:val="20"/>
              </w:rPr>
              <w:t xml:space="preserve">LINIA /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NR. STAȚII /</w:t>
            </w:r>
          </w:p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16"/>
                <w:szCs w:val="20"/>
              </w:rPr>
              <w:t>LUNGIME</w:t>
            </w:r>
          </w:p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16"/>
                <w:szCs w:val="20"/>
              </w:rPr>
            </w:pP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2"/>
                <w:sz w:val="20"/>
                <w:szCs w:val="20"/>
              </w:rPr>
              <w:t>TRASEU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20"/>
                <w:szCs w:val="20"/>
              </w:rPr>
              <w:t>CAPETE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NR.</w:t>
            </w:r>
          </w:p>
          <w:p w:rsidR="005E1BD5" w:rsidRPr="005E1BD5" w:rsidRDefault="005E1BD5" w:rsidP="005E1BD5">
            <w:pPr>
              <w:spacing w:after="0" w:line="222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94"/>
                <w:sz w:val="20"/>
                <w:szCs w:val="20"/>
              </w:rPr>
              <w:t>LOC.</w:t>
            </w: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9"/>
                <w:sz w:val="20"/>
                <w:szCs w:val="20"/>
              </w:rPr>
              <w:t>INTERVAL SUCCEDARE (min.)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Plecări</w:t>
            </w:r>
          </w:p>
          <w:p w:rsidR="005E1BD5" w:rsidRPr="005E1BD5" w:rsidRDefault="005E1BD5" w:rsidP="005E1BD5">
            <w:pPr>
              <w:spacing w:after="0" w:line="213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3"/>
                <w:sz w:val="20"/>
                <w:szCs w:val="20"/>
              </w:rPr>
              <w:t>capete de traseu</w:t>
            </w:r>
          </w:p>
        </w:tc>
      </w:tr>
      <w:tr w:rsidR="005E1BD5" w:rsidRPr="005E1BD5" w:rsidTr="0094755D">
        <w:trPr>
          <w:trHeight w:hRule="exact" w:val="25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06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3"/>
                <w:sz w:val="20"/>
                <w:szCs w:val="20"/>
              </w:rPr>
              <w:t>NUMĂRUL de VEHICULE:</w:t>
            </w:r>
          </w:p>
        </w:tc>
        <w:tc>
          <w:tcPr>
            <w:tcW w:w="1314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94755D">
        <w:trPr>
          <w:trHeight w:hRule="exact" w:val="343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5-6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6-10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10-14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06" w:lineRule="exact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14-19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19-21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8"/>
              </w:rPr>
            </w:pPr>
            <w:r w:rsidRPr="005E1BD5">
              <w:rPr>
                <w:rFonts w:ascii="Tahoma" w:eastAsia="Calibri" w:hAnsi="Tahoma" w:cs="Tahoma"/>
                <w:sz w:val="16"/>
                <w:szCs w:val="18"/>
              </w:rPr>
              <w:t>21-23</w:t>
            </w:r>
          </w:p>
        </w:tc>
        <w:tc>
          <w:tcPr>
            <w:tcW w:w="6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Prima</w:t>
            </w:r>
          </w:p>
        </w:tc>
        <w:tc>
          <w:tcPr>
            <w:tcW w:w="6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Ultima</w:t>
            </w:r>
          </w:p>
        </w:tc>
      </w:tr>
      <w:bookmarkEnd w:id="1"/>
      <w:tr w:rsidR="005E1BD5" w:rsidRPr="005E1BD5" w:rsidTr="0094755D">
        <w:trPr>
          <w:trHeight w:hRule="exact" w:val="1629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</w:pPr>
            <w:r w:rsidRPr="005E1BD5">
              <w:rPr>
                <w:rFonts w:ascii="Tahoma" w:eastAsia="Calibri" w:hAnsi="Tahoma" w:cs="Tahoma"/>
                <w:b/>
                <w:sz w:val="28"/>
                <w:szCs w:val="28"/>
                <w:lang w:val="en-US"/>
              </w:rPr>
              <w:t>COD TRASEU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13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6400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12 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 6500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4"/>
                <w:szCs w:val="24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11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PITESTI</w:t>
            </w:r>
          </w:p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BASCOV</w:t>
            </w:r>
          </w:p>
          <w:p w:rsidR="005E1BD5" w:rsidRP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Bascov Schiau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Autogara Nord - circuit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60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>6:00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(7.00)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23.00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(19.00)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94755D">
        <w:trPr>
          <w:trHeight w:hRule="exact" w:val="1745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94755D">
        <w:trPr>
          <w:trHeight w:hRule="exact" w:val="1982"/>
        </w:trPr>
        <w:tc>
          <w:tcPr>
            <w:tcW w:w="15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20"/>
                <w:szCs w:val="20"/>
                <w:lang w:val="en-US"/>
              </w:rPr>
              <w:t>Dus:</w:t>
            </w: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 xml:space="preserve">     15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9600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1"/>
                <w:sz w:val="20"/>
                <w:szCs w:val="20"/>
                <w:lang w:val="en-US"/>
              </w:rPr>
              <w:t>Întors:  15  stații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 9500  m</w:t>
            </w:r>
          </w:p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7"/>
                <w:sz w:val="20"/>
                <w:szCs w:val="20"/>
                <w:lang w:val="en-US"/>
              </w:rPr>
              <w:t xml:space="preserve">          </w:t>
            </w:r>
            <w:r w:rsidRPr="005E1BD5">
              <w:rPr>
                <w:rFonts w:ascii="Tahoma" w:eastAsia="Calibri" w:hAnsi="Tahoma" w:cs="Tahoma"/>
                <w:b/>
                <w:bCs/>
                <w:color w:val="000000"/>
                <w:spacing w:val="-8"/>
                <w:w w:val="94"/>
                <w:sz w:val="24"/>
                <w:szCs w:val="24"/>
              </w:rPr>
              <w:t>L 14</w:t>
            </w:r>
          </w:p>
        </w:tc>
        <w:tc>
          <w:tcPr>
            <w:tcW w:w="460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9"/>
                <w:w w:val="93"/>
                <w:sz w:val="18"/>
                <w:szCs w:val="18"/>
                <w:lang w:val="en-US"/>
              </w:rPr>
              <w:t>Dus:</w:t>
            </w:r>
            <w:r w:rsidRPr="005E1BD5"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  <w:t xml:space="preserve">  BASCOV</w:t>
            </w:r>
          </w:p>
          <w:p w:rsidR="005E1BD5" w:rsidRPr="005E1BD5" w:rsidRDefault="005E1BD5" w:rsidP="005E1BD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ahoma" w:eastAsia="Times New Roman" w:hAnsi="Tahoma" w:cs="Tahoma"/>
                <w:bCs/>
                <w:sz w:val="18"/>
                <w:szCs w:val="18"/>
                <w:lang w:eastAsia="ro-RO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18"/>
                <w:szCs w:val="18"/>
                <w:lang w:val="en-US"/>
              </w:rPr>
              <w:t>ÎNTORS: PITESTI</w:t>
            </w:r>
          </w:p>
          <w:p w:rsidR="005E1BD5" w:rsidRPr="005E1BD5" w:rsidRDefault="005E1BD5" w:rsidP="005E1BD5">
            <w:pPr>
              <w:tabs>
                <w:tab w:val="left" w:pos="2879"/>
              </w:tabs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>CAP1: Alprom</w:t>
            </w:r>
            <w:r w:rsidRPr="005E1BD5">
              <w:rPr>
                <w:rFonts w:ascii="Tahoma" w:eastAsia="Calibri" w:hAnsi="Tahoma" w:cs="Tahoma"/>
                <w:color w:val="000000"/>
                <w:sz w:val="18"/>
                <w:szCs w:val="18"/>
                <w:lang w:val="en-US"/>
              </w:rPr>
              <w:t xml:space="preserve">     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91"/>
                <w:sz w:val="18"/>
                <w:szCs w:val="18"/>
                <w:lang w:val="en-US"/>
              </w:rPr>
              <w:t>CAP2:</w:t>
            </w:r>
            <w:r w:rsidRPr="005E1BD5">
              <w:rPr>
                <w:rFonts w:ascii="Tahoma" w:eastAsia="Calibri" w:hAnsi="Tahoma" w:cs="Tahoma"/>
                <w:color w:val="000000"/>
                <w:spacing w:val="-8"/>
                <w:w w:val="87"/>
                <w:sz w:val="18"/>
                <w:szCs w:val="18"/>
                <w:lang w:val="en-US"/>
              </w:rPr>
              <w:t xml:space="preserve"> Prislop</w:t>
            </w:r>
          </w:p>
        </w:tc>
        <w:tc>
          <w:tcPr>
            <w:tcW w:w="3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104</w:t>
            </w: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40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(60)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80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6"/>
                <w:sz w:val="20"/>
                <w:szCs w:val="20"/>
              </w:rPr>
              <w:t xml:space="preserve">   5:10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(6:10)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5"/>
                <w:sz w:val="20"/>
                <w:szCs w:val="20"/>
              </w:rPr>
              <w:t>23:40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(18:40)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5E1BD5" w:rsidRPr="005E1BD5" w:rsidTr="0094755D">
        <w:trPr>
          <w:trHeight w:hRule="exact" w:val="2286"/>
        </w:trPr>
        <w:tc>
          <w:tcPr>
            <w:tcW w:w="151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6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2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(1)</w:t>
            </w:r>
          </w:p>
        </w:tc>
        <w:tc>
          <w:tcPr>
            <w:tcW w:w="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5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sz w:val="20"/>
                <w:szCs w:val="20"/>
              </w:rPr>
              <w:t>1</w:t>
            </w:r>
          </w:p>
          <w:p w:rsidR="005E1BD5" w:rsidRPr="005E1BD5" w:rsidRDefault="005E1BD5" w:rsidP="005E1BD5">
            <w:pPr>
              <w:spacing w:after="0" w:line="229" w:lineRule="exact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5E1BD5">
              <w:rPr>
                <w:rFonts w:ascii="Tahoma" w:eastAsia="Calibri" w:hAnsi="Tahoma" w:cs="Tahoma"/>
                <w:color w:val="000000"/>
                <w:spacing w:val="-8"/>
                <w:sz w:val="20"/>
                <w:szCs w:val="20"/>
              </w:rPr>
              <w:t>(-)</w:t>
            </w:r>
          </w:p>
        </w:tc>
        <w:tc>
          <w:tcPr>
            <w:tcW w:w="69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bookmarkEnd w:id="2"/>
    </w:tbl>
    <w:p w:rsidR="005E1BD5" w:rsidRPr="005E1BD5" w:rsidRDefault="005E1BD5" w:rsidP="005E1BD5">
      <w:pPr>
        <w:rPr>
          <w:rFonts w:ascii="Tahoma" w:eastAsia="Times New Roman" w:hAnsi="Tahoma" w:cs="Tahoma"/>
          <w:sz w:val="24"/>
          <w:szCs w:val="28"/>
          <w:lang w:val="en-US"/>
        </w:rPr>
        <w:sectPr w:rsidR="005E1BD5" w:rsidRPr="005E1BD5" w:rsidSect="0094755D">
          <w:pgSz w:w="11906" w:h="16838" w:code="9"/>
          <w:pgMar w:top="993" w:right="1440" w:bottom="1440" w:left="1440" w:header="720" w:footer="720" w:gutter="0"/>
          <w:cols w:space="720"/>
          <w:docGrid w:linePitch="360"/>
        </w:sectPr>
      </w:pPr>
    </w:p>
    <w:p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lastRenderedPageBreak/>
        <w:t>NUMĂ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>R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 xml:space="preserve"> D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E </w:t>
      </w:r>
      <w:r w:rsidRPr="005E1BD5">
        <w:rPr>
          <w:rFonts w:ascii="Tahoma" w:eastAsia="Times New Roman" w:hAnsi="Tahoma" w:cs="Tahoma"/>
          <w:b/>
          <w:color w:val="0D0D0D"/>
          <w:spacing w:val="-1"/>
          <w:position w:val="-1"/>
          <w:sz w:val="24"/>
          <w:szCs w:val="28"/>
          <w:lang w:val="en-US"/>
        </w:rPr>
        <w:t>CUR</w:t>
      </w:r>
      <w:r w:rsidRPr="005E1BD5"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  <w:t xml:space="preserve">SE ŞI RULAJ ZILNIC </w:t>
      </w:r>
    </w:p>
    <w:p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tbl>
      <w:tblPr>
        <w:tblW w:w="5000" w:type="pct"/>
        <w:tblLook w:val="04A0"/>
      </w:tblPr>
      <w:tblGrid>
        <w:gridCol w:w="479"/>
        <w:gridCol w:w="583"/>
        <w:gridCol w:w="968"/>
        <w:gridCol w:w="704"/>
        <w:gridCol w:w="1015"/>
        <w:gridCol w:w="1068"/>
        <w:gridCol w:w="1047"/>
        <w:gridCol w:w="968"/>
        <w:gridCol w:w="749"/>
        <w:gridCol w:w="927"/>
        <w:gridCol w:w="1068"/>
        <w:gridCol w:w="1050"/>
        <w:gridCol w:w="968"/>
        <w:gridCol w:w="722"/>
        <w:gridCol w:w="927"/>
        <w:gridCol w:w="1068"/>
        <w:gridCol w:w="1041"/>
      </w:tblGrid>
      <w:tr w:rsidR="005E1BD5" w:rsidRPr="005E1BD5" w:rsidTr="0094755D">
        <w:trPr>
          <w:trHeight w:val="465"/>
        </w:trPr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56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LUCRU</w:t>
            </w:r>
          </w:p>
        </w:tc>
        <w:tc>
          <w:tcPr>
            <w:tcW w:w="15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SÂMBĂTĂ</w:t>
            </w:r>
          </w:p>
        </w:tc>
        <w:tc>
          <w:tcPr>
            <w:tcW w:w="153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ZI DE DUMINICĂ ȘI SĂRBĂTORI LEGALE</w:t>
            </w:r>
          </w:p>
        </w:tc>
      </w:tr>
      <w:tr w:rsidR="005E1BD5" w:rsidRPr="005E1BD5" w:rsidTr="0094755D">
        <w:trPr>
          <w:trHeight w:val="900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Nr, crt,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 xml:space="preserve">Linia 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Km,* acces/  retragere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 zi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vehicule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Nr, curse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 xml:space="preserve">Km, Traseu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Km* acces/  retragere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km /zi</w:t>
            </w:r>
          </w:p>
        </w:tc>
      </w:tr>
      <w:tr w:rsidR="005E1BD5" w:rsidRPr="005E1BD5" w:rsidTr="0094755D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283,8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42,0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325,8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167,7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188,7</w:t>
            </w:r>
          </w:p>
        </w:tc>
      </w:tr>
      <w:tr w:rsidR="005E1BD5" w:rsidRPr="005E1BD5" w:rsidTr="0094755D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439,3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35,7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475,0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248,3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272,1</w:t>
            </w:r>
          </w:p>
        </w:tc>
      </w:tr>
      <w:tr w:rsidR="005E1BD5" w:rsidRPr="005E1BD5" w:rsidTr="0094755D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561,0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24,6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585,6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355,3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371,7</w:t>
            </w:r>
          </w:p>
        </w:tc>
      </w:tr>
      <w:tr w:rsidR="005E1BD5" w:rsidRPr="005E1BD5" w:rsidTr="0094755D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558,9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16,4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575,3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388,8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12,3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401,1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267,3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275,5</w:t>
            </w:r>
          </w:p>
        </w:tc>
      </w:tr>
      <w:tr w:rsidR="005E1BD5" w:rsidRPr="005E1BD5" w:rsidTr="0094755D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5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603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619,2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201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217,2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160,8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8,1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>168,9</w:t>
            </w:r>
          </w:p>
        </w:tc>
      </w:tr>
      <w:tr w:rsidR="005E1BD5" w:rsidRPr="005E1BD5" w:rsidTr="0094755D">
        <w:trPr>
          <w:trHeight w:val="495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:rsidTr="0094755D">
        <w:trPr>
          <w:trHeight w:val="495"/>
        </w:trPr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Total Zilnic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2446,0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134,9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2580,9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7DE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  <w:r w:rsidR="002C7DE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="002C7DED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361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,1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831CD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89,7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="00831C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450,8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831CD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831CD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="00831C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199,4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831CDB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77,5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  <w:r w:rsidR="00831C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276,9</w:t>
            </w:r>
          </w:p>
        </w:tc>
      </w:tr>
    </w:tbl>
    <w:p w:rsidR="005E1BD5" w:rsidRPr="005E1BD5" w:rsidRDefault="005E1BD5" w:rsidP="005E1BD5">
      <w:pPr>
        <w:spacing w:line="240" w:lineRule="auto"/>
        <w:rPr>
          <w:rFonts w:ascii="Tahoma" w:eastAsia="Times New Roman" w:hAnsi="Tahoma" w:cs="Tahoma"/>
          <w:b/>
          <w:color w:val="0D0D0D"/>
          <w:position w:val="-1"/>
          <w:sz w:val="24"/>
          <w:szCs w:val="28"/>
          <w:lang w:val="en-US"/>
        </w:rPr>
      </w:pPr>
    </w:p>
    <w:p w:rsidR="005E1BD5" w:rsidRPr="005E1BD5" w:rsidRDefault="005E1BD5" w:rsidP="005E1BD5">
      <w:pPr>
        <w:spacing w:after="0" w:line="240" w:lineRule="auto"/>
        <w:rPr>
          <w:rFonts w:ascii="Tahoma" w:eastAsia="Times New Roman" w:hAnsi="Tahoma" w:cs="Tahoma"/>
          <w:lang w:val="en-US"/>
        </w:rPr>
        <w:sectPr w:rsidR="005E1BD5" w:rsidRPr="005E1BD5" w:rsidSect="0094755D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:rsidR="005E1BD5" w:rsidRPr="005E1BD5" w:rsidRDefault="005E1BD5" w:rsidP="005E1BD5">
      <w:pPr>
        <w:shd w:val="clear" w:color="auto" w:fill="FFFFFF"/>
        <w:tabs>
          <w:tab w:val="left" w:pos="12563"/>
        </w:tabs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</w:pPr>
      <w:bookmarkStart w:id="3" w:name="_Hlk5182451"/>
      <w:r w:rsidRPr="005E1BD5">
        <w:rPr>
          <w:rFonts w:ascii="Tahoma" w:eastAsia="Calibri" w:hAnsi="Tahoma" w:cs="Tahoma"/>
          <w:b/>
          <w:sz w:val="24"/>
          <w:szCs w:val="24"/>
          <w:lang w:val="en-US"/>
        </w:rPr>
        <w:lastRenderedPageBreak/>
        <w:t xml:space="preserve">Anexa 1.3.B  </w:t>
      </w:r>
      <w:bookmarkEnd w:id="3"/>
      <w:r w:rsidRPr="005E1BD5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>PLAN DE CIRCULAŢIE -TRASEE METROPOLITANE</w:t>
      </w:r>
      <w:r w:rsidR="00143934">
        <w:rPr>
          <w:rFonts w:ascii="Tahoma" w:eastAsia="Times New Roman" w:hAnsi="Tahoma" w:cs="Tahoma"/>
          <w:b/>
          <w:bCs/>
          <w:color w:val="0D0D0D"/>
          <w:sz w:val="24"/>
          <w:szCs w:val="24"/>
          <w:lang w:val="en-US"/>
        </w:rPr>
        <w:t xml:space="preserve">                                          </w:t>
      </w:r>
      <w:r w:rsidR="00143934">
        <w:rPr>
          <w:rFonts w:ascii="Tahoma" w:eastAsia="Calibri" w:hAnsi="Tahoma" w:cs="Tahoma"/>
          <w:b/>
          <w:sz w:val="20"/>
          <w:szCs w:val="20"/>
          <w:lang w:val="en-US"/>
        </w:rPr>
        <w:t xml:space="preserve">ANEXA 3 LA ACTUL ADIȚIONAL NR 4  </w:t>
      </w:r>
    </w:p>
    <w:tbl>
      <w:tblPr>
        <w:tblW w:w="14877" w:type="dxa"/>
        <w:tblInd w:w="108" w:type="dxa"/>
        <w:tblLook w:val="04A0"/>
      </w:tblPr>
      <w:tblGrid>
        <w:gridCol w:w="1135"/>
        <w:gridCol w:w="936"/>
        <w:gridCol w:w="97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5E1BD5" w:rsidRPr="005E1BD5" w:rsidTr="0094755D">
        <w:trPr>
          <w:trHeight w:val="284"/>
        </w:trPr>
        <w:tc>
          <w:tcPr>
            <w:tcW w:w="207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lucru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763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 /Ora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Total vehicule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F1220D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E1BD5" w:rsidRPr="005E1BD5" w:rsidTr="0094755D">
        <w:trPr>
          <w:trHeight w:val="270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84"/>
        </w:trPr>
        <w:tc>
          <w:tcPr>
            <w:tcW w:w="304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  <w:t>Zi de sȃmbătă/duminică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D0D0D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59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Linia/ Ora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13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14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15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16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17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18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20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21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22</w:t>
            </w:r>
          </w:p>
        </w:tc>
        <w:tc>
          <w:tcPr>
            <w:tcW w:w="69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lang w:val="en-US"/>
              </w:rPr>
              <w:t>23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55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-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lang w:val="en-US"/>
              </w:rPr>
              <w:t>1</w:t>
            </w:r>
          </w:p>
        </w:tc>
      </w:tr>
      <w:tr w:rsidR="005E1BD5" w:rsidRPr="005E1BD5" w:rsidTr="0094755D">
        <w:trPr>
          <w:trHeight w:val="528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lang w:val="en-US"/>
              </w:rPr>
              <w:t>Total vehicule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 w:rsidRPr="005E1BD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1BD5" w:rsidRPr="005E1BD5" w:rsidRDefault="00BC0F60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/>
              </w:rPr>
              <w:t>3</w:t>
            </w:r>
          </w:p>
        </w:tc>
      </w:tr>
    </w:tbl>
    <w:p w:rsidR="005E1BD5" w:rsidRPr="005E1BD5" w:rsidRDefault="005E1BD5" w:rsidP="005E1BD5">
      <w:pPr>
        <w:rPr>
          <w:rFonts w:ascii="Tahoma" w:eastAsia="Calibri" w:hAnsi="Tahoma" w:cs="Tahoma"/>
          <w:lang w:val="en-US"/>
        </w:rPr>
        <w:sectPr w:rsidR="005E1BD5" w:rsidRPr="005E1BD5" w:rsidSect="0094755D">
          <w:pgSz w:w="16838" w:h="11906" w:orient="landscape" w:code="9"/>
          <w:pgMar w:top="1134" w:right="851" w:bottom="851" w:left="851" w:header="720" w:footer="720" w:gutter="0"/>
          <w:cols w:space="720"/>
          <w:docGrid w:linePitch="360"/>
        </w:sect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  <w:r w:rsidRPr="005E1BD5">
        <w:rPr>
          <w:rFonts w:ascii="Tahoma" w:eastAsia="Calibri" w:hAnsi="Tahoma" w:cs="Tahoma"/>
          <w:b/>
          <w:lang w:val="en-US"/>
        </w:rPr>
        <w:lastRenderedPageBreak/>
        <w:t>1.4.B LISTA STAŢIILOR -TRASEE METROPOLITANE</w:t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lang w:val="en-US"/>
        </w:rPr>
        <w:tab/>
      </w:r>
      <w:r w:rsidR="00143934">
        <w:rPr>
          <w:rFonts w:ascii="Tahoma" w:eastAsia="Calibri" w:hAnsi="Tahoma" w:cs="Tahoma"/>
          <w:b/>
          <w:sz w:val="20"/>
          <w:szCs w:val="20"/>
          <w:lang w:val="en-US"/>
        </w:rPr>
        <w:t xml:space="preserve">ANEXA 4 LA ACTUL ADIȚIONAL NR 4  </w:t>
      </w: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/>
      </w:tblPr>
      <w:tblGrid>
        <w:gridCol w:w="889"/>
        <w:gridCol w:w="3189"/>
        <w:gridCol w:w="3840"/>
        <w:gridCol w:w="634"/>
        <w:gridCol w:w="2381"/>
        <w:gridCol w:w="4367"/>
      </w:tblGrid>
      <w:tr w:rsidR="005E1BD5" w:rsidRPr="005E1BD5" w:rsidTr="0094755D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LINIA 11   cap 1    cap 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bookmarkEnd w:id="0"/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Autogara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2C6BD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Linia 14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 ( Pasaj)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-  E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  E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Rotărești ( Pasaj)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Rotărești    -  E 81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Valea Ursului  -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</w:tr>
    </w:tbl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/>
      </w:tblPr>
      <w:tblGrid>
        <w:gridCol w:w="891"/>
        <w:gridCol w:w="2622"/>
        <w:gridCol w:w="4409"/>
        <w:gridCol w:w="634"/>
        <w:gridCol w:w="2469"/>
        <w:gridCol w:w="4275"/>
      </w:tblGrid>
      <w:tr w:rsidR="005E1BD5" w:rsidRPr="005E1BD5" w:rsidTr="0094755D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/>
      </w:tblPr>
      <w:tblGrid>
        <w:gridCol w:w="634"/>
        <w:gridCol w:w="3447"/>
        <w:gridCol w:w="3499"/>
        <w:gridCol w:w="634"/>
        <w:gridCol w:w="3447"/>
        <w:gridCol w:w="3639"/>
      </w:tblGrid>
      <w:tr w:rsidR="005E1BD5" w:rsidRPr="005E1BD5" w:rsidTr="0094755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15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Sens Giratoriu Mioveni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Apă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Mărăcineni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Maracineni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2 Școală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București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 National I.C. Bratianu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Armand Călinescu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466586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 Militar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  <w:tr w:rsidR="005E1BD5" w:rsidRPr="005E1BD5" w:rsidTr="0094755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 Industry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466586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BD5" w:rsidRPr="005E1BD5" w:rsidRDefault="00F8768C" w:rsidP="005E1BD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BD5" w:rsidRPr="005E1BD5" w:rsidRDefault="005E1BD5" w:rsidP="005E1B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</w:tbl>
    <w:p w:rsidR="005E1BD5" w:rsidRPr="005E1BD5" w:rsidRDefault="005E1BD5" w:rsidP="005E1BD5">
      <w:pPr>
        <w:spacing w:after="0"/>
        <w:rPr>
          <w:rFonts w:ascii="Tahoma" w:eastAsia="Calibri" w:hAnsi="Tahoma" w:cs="Tahoma"/>
          <w:b/>
          <w:lang w:val="en-US"/>
        </w:rPr>
      </w:pPr>
    </w:p>
    <w:p w:rsidR="005E1BD5" w:rsidRDefault="005E1BD5"/>
    <w:p w:rsidR="00C76737" w:rsidRDefault="00C76737"/>
    <w:p w:rsidR="00C76737" w:rsidRDefault="00C76737"/>
    <w:p w:rsidR="00C76737" w:rsidRDefault="00C76737"/>
    <w:p w:rsidR="00C76737" w:rsidRDefault="00C76737"/>
    <w:p w:rsidR="00C76737" w:rsidRDefault="00C76737"/>
    <w:p w:rsidR="00C76737" w:rsidRDefault="00C76737"/>
    <w:p w:rsidR="00C76737" w:rsidRDefault="00C76737"/>
    <w:p w:rsidR="00C76737" w:rsidRDefault="00C76737"/>
    <w:p w:rsidR="00C76737" w:rsidRDefault="00C76737"/>
    <w:p w:rsidR="00C76737" w:rsidRDefault="00C76737"/>
    <w:p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/>
      </w:tblPr>
      <w:tblGrid>
        <w:gridCol w:w="642"/>
        <w:gridCol w:w="3498"/>
        <w:gridCol w:w="3439"/>
        <w:gridCol w:w="643"/>
        <w:gridCol w:w="3498"/>
        <w:gridCol w:w="3580"/>
      </w:tblGrid>
      <w:tr w:rsidR="00C76737" w:rsidRPr="005E1BD5" w:rsidTr="0068705A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 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:rsidTr="0068705A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76737" w:rsidRPr="005E1BD5" w:rsidTr="0068705A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C76737" w:rsidRPr="005E1BD5" w:rsidTr="0068705A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737" w:rsidRPr="005E1BD5" w:rsidRDefault="00C76737" w:rsidP="00D8544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F1220D" w:rsidRPr="005E1BD5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(Posta)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Sud (Peco Mol)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Universitate Pitesti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Dacia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Dj 702 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</w:t>
            </w:r>
            <w:r w:rsidR="00CA58E0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Sărgentilor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</w:t>
            </w:r>
            <w:r w:rsidR="004B066F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rgentilor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F1220D" w:rsidRPr="005E1BD5" w:rsidTr="00DF7AAE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F1220D" w:rsidRPr="005E1BD5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F1220D" w:rsidRPr="005E1BD5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(Posta)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F1220D" w:rsidRPr="005E1BD5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F1220D" w:rsidRPr="005E1BD5" w:rsidTr="0068705A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20D" w:rsidRDefault="00F1220D" w:rsidP="00F1220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20D" w:rsidRPr="005E1BD5" w:rsidRDefault="00F1220D" w:rsidP="00F122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:rsidR="00C76737" w:rsidRPr="005E1BD5" w:rsidRDefault="00C76737" w:rsidP="00C76737">
      <w:pPr>
        <w:spacing w:after="0"/>
        <w:rPr>
          <w:rFonts w:ascii="Tahoma" w:eastAsia="Calibri" w:hAnsi="Tahoma" w:cs="Tahoma"/>
          <w:b/>
          <w:lang w:val="en-US"/>
        </w:rPr>
      </w:pPr>
    </w:p>
    <w:p w:rsidR="00C76737" w:rsidRDefault="00C76737" w:rsidP="00C76737"/>
    <w:p w:rsidR="00C76737" w:rsidRDefault="00C76737"/>
    <w:sectPr w:rsidR="00C76737" w:rsidSect="0094755D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5E1BD5"/>
    <w:rsid w:val="00051252"/>
    <w:rsid w:val="00143934"/>
    <w:rsid w:val="00260759"/>
    <w:rsid w:val="002B2583"/>
    <w:rsid w:val="002C1FCB"/>
    <w:rsid w:val="002C6BDC"/>
    <w:rsid w:val="002C7DED"/>
    <w:rsid w:val="003E2EF2"/>
    <w:rsid w:val="00466586"/>
    <w:rsid w:val="00473F46"/>
    <w:rsid w:val="004B066F"/>
    <w:rsid w:val="004F0671"/>
    <w:rsid w:val="005D543D"/>
    <w:rsid w:val="005E1BD5"/>
    <w:rsid w:val="0066171E"/>
    <w:rsid w:val="0068705A"/>
    <w:rsid w:val="006F2CE4"/>
    <w:rsid w:val="008079DA"/>
    <w:rsid w:val="00831CDB"/>
    <w:rsid w:val="00835614"/>
    <w:rsid w:val="008C08D6"/>
    <w:rsid w:val="00930AFC"/>
    <w:rsid w:val="0094755D"/>
    <w:rsid w:val="00952382"/>
    <w:rsid w:val="00994924"/>
    <w:rsid w:val="00A51045"/>
    <w:rsid w:val="00A5385F"/>
    <w:rsid w:val="00A54346"/>
    <w:rsid w:val="00AF4596"/>
    <w:rsid w:val="00BC0F60"/>
    <w:rsid w:val="00C50FEB"/>
    <w:rsid w:val="00C76737"/>
    <w:rsid w:val="00CA58E0"/>
    <w:rsid w:val="00CD1382"/>
    <w:rsid w:val="00D85445"/>
    <w:rsid w:val="00DB4770"/>
    <w:rsid w:val="00DB4F2A"/>
    <w:rsid w:val="00DF7AAE"/>
    <w:rsid w:val="00E977B2"/>
    <w:rsid w:val="00EF23A5"/>
    <w:rsid w:val="00F1220D"/>
    <w:rsid w:val="00F70309"/>
    <w:rsid w:val="00F8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8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FrListare1">
    <w:name w:val="Fără Listare1"/>
    <w:next w:val="NoList"/>
    <w:uiPriority w:val="99"/>
    <w:semiHidden/>
    <w:unhideWhenUsed/>
    <w:rsid w:val="005E1BD5"/>
  </w:style>
  <w:style w:type="table" w:styleId="TableGrid">
    <w:name w:val="Table Grid"/>
    <w:basedOn w:val="TableNormal"/>
    <w:uiPriority w:val="39"/>
    <w:rsid w:val="005E1B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E1BD5"/>
    <w:pPr>
      <w:spacing w:after="200" w:line="276" w:lineRule="auto"/>
      <w:ind w:left="720"/>
    </w:pPr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D5"/>
    <w:pPr>
      <w:spacing w:after="0" w:line="240" w:lineRule="auto"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D5"/>
    <w:rPr>
      <w:rFonts w:ascii="Segoe UI" w:eastAsia="Calibr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E1BD5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E1BD5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E1BD5"/>
    <w:rPr>
      <w:rFonts w:ascii="Calibri" w:eastAsia="Calibri" w:hAnsi="Calibri" w:cs="Times New Roman"/>
      <w:lang w:val="en-US"/>
    </w:rPr>
  </w:style>
  <w:style w:type="paragraph" w:styleId="NoSpacing">
    <w:name w:val="No Spacing"/>
    <w:link w:val="NoSpacingChar"/>
    <w:uiPriority w:val="1"/>
    <w:qFormat/>
    <w:rsid w:val="005E1B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locked/>
    <w:rsid w:val="005E1BD5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92605-EB1C-4557-AC2C-8D589B55A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15</Pages>
  <Words>1995</Words>
  <Characters>11375</Characters>
  <Application>Microsoft Office Word</Application>
  <DocSecurity>0</DocSecurity>
  <Lines>94</Lines>
  <Paragraphs>26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veronicat</cp:lastModifiedBy>
  <cp:revision>18</cp:revision>
  <cp:lastPrinted>2022-12-07T10:11:00Z</cp:lastPrinted>
  <dcterms:created xsi:type="dcterms:W3CDTF">2022-11-25T11:14:00Z</dcterms:created>
  <dcterms:modified xsi:type="dcterms:W3CDTF">2022-12-08T08:40:00Z</dcterms:modified>
</cp:coreProperties>
</file>