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E0340E" w:rsidRPr="003D4071" w:rsidRDefault="00E0340E" w:rsidP="00E95889">
      <w:pPr>
        <w:pStyle w:val="BodyText"/>
        <w:widowControl w:val="0"/>
        <w:rPr>
          <w:rFonts w:ascii="Trebuchet MS" w:hAnsi="Trebuchet MS" w:cs="Arial"/>
          <w:lang w:val="ro-RO"/>
        </w:rPr>
      </w:pPr>
    </w:p>
    <w:p w:rsidR="00E0340E" w:rsidRPr="003D4071" w:rsidRDefault="00E0340E" w:rsidP="00E95889">
      <w:pPr>
        <w:pStyle w:val="BodyText"/>
        <w:widowControl w:val="0"/>
        <w:rPr>
          <w:rFonts w:ascii="Trebuchet MS" w:hAnsi="Trebuchet MS" w:cs="Arial"/>
          <w:lang w:val="ro-RO"/>
        </w:rPr>
      </w:pPr>
    </w:p>
    <w:p w:rsidR="00E0340E" w:rsidRPr="003D4071" w:rsidRDefault="00E0340E" w:rsidP="00E95889">
      <w:pPr>
        <w:pStyle w:val="BodyText"/>
        <w:widowControl w:val="0"/>
        <w:rPr>
          <w:rFonts w:ascii="Trebuchet MS" w:hAnsi="Trebuchet MS" w:cs="Arial"/>
          <w:lang w:val="ro-RO"/>
        </w:rPr>
      </w:pPr>
    </w:p>
    <w:p w:rsidR="00E0340E" w:rsidRPr="003D4071" w:rsidRDefault="00E0340E" w:rsidP="00E95889">
      <w:pPr>
        <w:pStyle w:val="BodyText"/>
        <w:widowControl w:val="0"/>
        <w:rPr>
          <w:rFonts w:ascii="Trebuchet MS" w:hAnsi="Trebuchet MS" w:cs="Arial"/>
          <w:lang w:val="ro-RO"/>
        </w:rPr>
      </w:pPr>
    </w:p>
    <w:p w:rsidR="00E0340E" w:rsidRPr="003D4071" w:rsidRDefault="00E0340E"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3D4071" w:rsidRDefault="0077670F" w:rsidP="00E95889">
      <w:pPr>
        <w:pStyle w:val="BodyText"/>
        <w:widowControl w:val="0"/>
        <w:rPr>
          <w:rFonts w:ascii="Trebuchet MS" w:hAnsi="Trebuchet MS" w:cs="Arial"/>
          <w:lang w:val="ro-RO"/>
        </w:rPr>
      </w:pPr>
    </w:p>
    <w:p w:rsidR="0077670F" w:rsidRPr="00D35F95" w:rsidRDefault="00C875D4" w:rsidP="00E95889">
      <w:pPr>
        <w:pStyle w:val="BodyText"/>
        <w:widowControl w:val="0"/>
        <w:pBdr>
          <w:bottom w:val="single" w:sz="4" w:space="1" w:color="auto"/>
        </w:pBdr>
        <w:jc w:val="center"/>
        <w:rPr>
          <w:rFonts w:ascii="Trebuchet MS" w:hAnsi="Trebuchet MS" w:cs="Arial"/>
          <w:b/>
          <w:caps/>
          <w:sz w:val="52"/>
          <w:szCs w:val="52"/>
          <w:lang w:val="ro-RO"/>
        </w:rPr>
      </w:pPr>
      <w:r w:rsidRPr="00D35F95">
        <w:rPr>
          <w:rFonts w:ascii="Trebuchet MS" w:hAnsi="Trebuchet MS" w:cs="Arial"/>
          <w:b/>
          <w:caps/>
          <w:sz w:val="52"/>
          <w:szCs w:val="52"/>
          <w:lang w:val="ro-RO"/>
        </w:rPr>
        <w:t>Procedura de sistem</w:t>
      </w:r>
    </w:p>
    <w:p w:rsidR="0077670F" w:rsidRPr="00D35F95" w:rsidRDefault="00C875D4" w:rsidP="00E95889">
      <w:pPr>
        <w:pStyle w:val="BodyText"/>
        <w:widowControl w:val="0"/>
        <w:jc w:val="center"/>
        <w:rPr>
          <w:rFonts w:ascii="Trebuchet MS" w:hAnsi="Trebuchet MS" w:cs="Arial"/>
          <w:b/>
          <w:caps/>
          <w:sz w:val="52"/>
          <w:szCs w:val="52"/>
          <w:lang w:val="ro-RO"/>
        </w:rPr>
      </w:pPr>
      <w:r w:rsidRPr="00D35F95">
        <w:rPr>
          <w:rFonts w:ascii="Trebuchet MS" w:hAnsi="Trebuchet MS" w:cs="Arial"/>
          <w:b/>
          <w:caps/>
          <w:sz w:val="52"/>
          <w:szCs w:val="52"/>
          <w:lang w:val="ro-RO"/>
        </w:rPr>
        <w:t>privind consilierea etică a funcţionarilor publici şi personalului contractual</w:t>
      </w:r>
    </w:p>
    <w:p w:rsidR="0077670F" w:rsidRPr="00D35F95" w:rsidRDefault="0077670F" w:rsidP="00E95889">
      <w:pPr>
        <w:pStyle w:val="BodyText"/>
        <w:widowControl w:val="0"/>
        <w:jc w:val="center"/>
        <w:rPr>
          <w:rFonts w:ascii="Trebuchet MS" w:hAnsi="Trebuchet MS" w:cs="Arial"/>
          <w:b/>
          <w:caps/>
          <w:sz w:val="52"/>
          <w:szCs w:val="52"/>
          <w:lang w:val="ro-RO"/>
        </w:rPr>
      </w:pPr>
    </w:p>
    <w:p w:rsidR="0077670F" w:rsidRDefault="0077670F" w:rsidP="00E95889">
      <w:pPr>
        <w:pStyle w:val="BodyText"/>
        <w:widowControl w:val="0"/>
        <w:jc w:val="center"/>
        <w:rPr>
          <w:rFonts w:ascii="Trebuchet MS" w:hAnsi="Trebuchet MS" w:cs="Arial"/>
          <w:b/>
          <w:caps/>
          <w:sz w:val="40"/>
          <w:szCs w:val="40"/>
          <w:lang w:val="ro-RO"/>
        </w:rPr>
      </w:pPr>
    </w:p>
    <w:p w:rsidR="00CB6138" w:rsidRDefault="00CB6138" w:rsidP="00E95889">
      <w:pPr>
        <w:pStyle w:val="BodyText"/>
        <w:widowControl w:val="0"/>
        <w:jc w:val="center"/>
        <w:rPr>
          <w:rFonts w:ascii="Trebuchet MS" w:hAnsi="Trebuchet MS" w:cs="Arial"/>
          <w:b/>
          <w:caps/>
          <w:sz w:val="40"/>
          <w:szCs w:val="40"/>
          <w:lang w:val="ro-RO"/>
        </w:rPr>
      </w:pPr>
    </w:p>
    <w:p w:rsidR="00CB6138" w:rsidRPr="003D4071" w:rsidRDefault="00CB6138" w:rsidP="00E95889">
      <w:pPr>
        <w:pStyle w:val="BodyText"/>
        <w:widowControl w:val="0"/>
        <w:jc w:val="center"/>
        <w:rPr>
          <w:rFonts w:ascii="Trebuchet MS" w:hAnsi="Trebuchet MS" w:cs="Arial"/>
          <w:b/>
          <w:caps/>
          <w:sz w:val="40"/>
          <w:szCs w:val="40"/>
          <w:lang w:val="ro-RO"/>
        </w:rPr>
      </w:pPr>
    </w:p>
    <w:p w:rsidR="0077670F" w:rsidRPr="003D4071" w:rsidRDefault="0077670F" w:rsidP="00E95889">
      <w:pPr>
        <w:pStyle w:val="BodyText"/>
        <w:widowControl w:val="0"/>
        <w:jc w:val="center"/>
        <w:rPr>
          <w:rFonts w:ascii="Trebuchet MS" w:hAnsi="Trebuchet MS" w:cs="Arial"/>
          <w:b/>
          <w:caps/>
          <w:sz w:val="40"/>
          <w:szCs w:val="40"/>
          <w:lang w:val="ro-RO"/>
        </w:rPr>
      </w:pPr>
    </w:p>
    <w:p w:rsidR="0077670F" w:rsidRPr="003D4071" w:rsidRDefault="0077670F" w:rsidP="00E95889">
      <w:pPr>
        <w:pStyle w:val="BodyText"/>
        <w:widowControl w:val="0"/>
        <w:jc w:val="center"/>
        <w:rPr>
          <w:rFonts w:ascii="Trebuchet MS" w:hAnsi="Trebuchet MS" w:cs="Arial"/>
          <w:b/>
          <w:caps/>
          <w:sz w:val="16"/>
          <w:szCs w:val="40"/>
          <w:lang w:val="ro-RO"/>
        </w:rPr>
      </w:pPr>
    </w:p>
    <w:p w:rsidR="00625D73" w:rsidRPr="003D4071" w:rsidRDefault="00625D73" w:rsidP="00E95889">
      <w:pPr>
        <w:pStyle w:val="BodyText"/>
        <w:widowControl w:val="0"/>
        <w:jc w:val="center"/>
        <w:rPr>
          <w:rFonts w:ascii="Trebuchet MS" w:hAnsi="Trebuchet MS" w:cs="Arial"/>
          <w:b/>
          <w:caps/>
          <w:sz w:val="16"/>
          <w:szCs w:val="40"/>
          <w:lang w:val="ro-RO"/>
        </w:rPr>
      </w:pPr>
    </w:p>
    <w:p w:rsidR="00625D73" w:rsidRPr="003D4071" w:rsidRDefault="00625D73" w:rsidP="00E95889">
      <w:pPr>
        <w:pStyle w:val="BodyText"/>
        <w:widowControl w:val="0"/>
        <w:jc w:val="center"/>
        <w:rPr>
          <w:rFonts w:ascii="Trebuchet MS" w:hAnsi="Trebuchet MS" w:cs="Arial"/>
          <w:b/>
          <w:caps/>
          <w:sz w:val="16"/>
          <w:szCs w:val="40"/>
          <w:lang w:val="ro-RO"/>
        </w:rPr>
      </w:pPr>
    </w:p>
    <w:p w:rsidR="00625D73" w:rsidRPr="003D4071" w:rsidRDefault="00625D73" w:rsidP="00E95889">
      <w:pPr>
        <w:pStyle w:val="BodyText"/>
        <w:widowControl w:val="0"/>
        <w:jc w:val="center"/>
        <w:rPr>
          <w:rFonts w:ascii="Trebuchet MS" w:hAnsi="Trebuchet MS" w:cs="Arial"/>
          <w:b/>
          <w:caps/>
          <w:sz w:val="16"/>
          <w:szCs w:val="40"/>
          <w:lang w:val="ro-RO"/>
        </w:rPr>
      </w:pPr>
    </w:p>
    <w:p w:rsidR="00625D73" w:rsidRPr="003D4071" w:rsidRDefault="00625D73" w:rsidP="00E95889">
      <w:pPr>
        <w:pStyle w:val="BodyText"/>
        <w:widowControl w:val="0"/>
        <w:jc w:val="center"/>
        <w:rPr>
          <w:rFonts w:ascii="Trebuchet MS" w:hAnsi="Trebuchet MS" w:cs="Arial"/>
          <w:b/>
          <w:caps/>
          <w:sz w:val="16"/>
          <w:szCs w:val="40"/>
          <w:lang w:val="ro-RO"/>
        </w:rPr>
      </w:pPr>
    </w:p>
    <w:p w:rsidR="00625D73" w:rsidRPr="003D4071" w:rsidRDefault="00625D73" w:rsidP="00E95889">
      <w:pPr>
        <w:pStyle w:val="BodyText"/>
        <w:widowControl w:val="0"/>
        <w:jc w:val="center"/>
        <w:rPr>
          <w:rFonts w:ascii="Trebuchet MS" w:hAnsi="Trebuchet MS" w:cs="Arial"/>
          <w:b/>
          <w:caps/>
          <w:sz w:val="16"/>
          <w:szCs w:val="40"/>
          <w:lang w:val="ro-RO"/>
        </w:rPr>
      </w:pPr>
    </w:p>
    <w:p w:rsidR="0077670F" w:rsidRPr="003D4071" w:rsidRDefault="0077670F" w:rsidP="00E95889">
      <w:pPr>
        <w:pStyle w:val="BodyText"/>
        <w:widowControl w:val="0"/>
        <w:jc w:val="center"/>
        <w:rPr>
          <w:rFonts w:ascii="Trebuchet MS" w:hAnsi="Trebuchet MS" w:cs="Arial"/>
          <w:b/>
          <w:caps/>
          <w:sz w:val="40"/>
          <w:szCs w:val="40"/>
          <w:lang w:val="ro-RO"/>
        </w:rPr>
      </w:pPr>
    </w:p>
    <w:p w:rsidR="009E4E5F" w:rsidRPr="003D4071" w:rsidRDefault="00A05A5F" w:rsidP="009E4E5F">
      <w:pPr>
        <w:pStyle w:val="BodyText"/>
        <w:widowControl w:val="0"/>
        <w:rPr>
          <w:rFonts w:ascii="Trebuchet MS" w:hAnsi="Trebuchet MS"/>
          <w:lang w:val="ro-RO"/>
        </w:rPr>
      </w:pPr>
      <w:r w:rsidRPr="003D4071">
        <w:rPr>
          <w:rFonts w:ascii="Trebuchet MS" w:hAnsi="Trebuchet MS"/>
          <w:lang w:val="ro-RO"/>
        </w:rPr>
        <w:t xml:space="preserve">                                                                                      </w:t>
      </w:r>
    </w:p>
    <w:p w:rsidR="009E4E5F" w:rsidRPr="003D4071" w:rsidRDefault="009E4E5F" w:rsidP="00E95889">
      <w:pPr>
        <w:pStyle w:val="BodyText"/>
        <w:widowControl w:val="0"/>
        <w:jc w:val="center"/>
        <w:rPr>
          <w:rFonts w:ascii="Trebuchet MS" w:hAnsi="Trebuchet MS" w:cs="Arial"/>
          <w:b/>
          <w:sz w:val="28"/>
          <w:szCs w:val="28"/>
          <w:lang w:val="ro-RO"/>
        </w:rPr>
      </w:pPr>
    </w:p>
    <w:p w:rsidR="00636841" w:rsidRPr="003D4071" w:rsidRDefault="00636841" w:rsidP="00513225">
      <w:pPr>
        <w:rPr>
          <w:rStyle w:val="a"/>
          <w:rFonts w:ascii="Trebuchet MS" w:hAnsi="Trebuchet MS"/>
          <w:b/>
          <w:spacing w:val="-6"/>
          <w:szCs w:val="28"/>
        </w:rPr>
      </w:pPr>
    </w:p>
    <w:p w:rsidR="00636841" w:rsidRPr="003D4071" w:rsidRDefault="00636841" w:rsidP="00513225">
      <w:pPr>
        <w:rPr>
          <w:rStyle w:val="a"/>
          <w:rFonts w:ascii="Trebuchet MS" w:hAnsi="Trebuchet MS"/>
          <w:b/>
          <w:spacing w:val="-6"/>
          <w:szCs w:val="28"/>
        </w:rPr>
      </w:pPr>
    </w:p>
    <w:p w:rsidR="00636841" w:rsidRPr="003D4071" w:rsidRDefault="00636841" w:rsidP="00513225">
      <w:pPr>
        <w:rPr>
          <w:rStyle w:val="a"/>
          <w:rFonts w:ascii="Trebuchet MS" w:hAnsi="Trebuchet MS"/>
          <w:b/>
          <w:spacing w:val="-6"/>
          <w:szCs w:val="28"/>
        </w:rPr>
      </w:pPr>
    </w:p>
    <w:p w:rsidR="00636841" w:rsidRPr="003D4071" w:rsidRDefault="00636841" w:rsidP="00513225">
      <w:pPr>
        <w:rPr>
          <w:rStyle w:val="a"/>
          <w:rFonts w:ascii="Trebuchet MS" w:hAnsi="Trebuchet MS"/>
          <w:b/>
          <w:spacing w:val="-6"/>
          <w:szCs w:val="28"/>
        </w:rPr>
      </w:pPr>
    </w:p>
    <w:p w:rsidR="00636841" w:rsidRPr="003D4071" w:rsidRDefault="00636841" w:rsidP="00513225">
      <w:pPr>
        <w:rPr>
          <w:rStyle w:val="a"/>
          <w:rFonts w:ascii="Trebuchet MS" w:hAnsi="Trebuchet MS"/>
          <w:b/>
          <w:spacing w:val="-6"/>
          <w:szCs w:val="28"/>
        </w:rPr>
      </w:pPr>
    </w:p>
    <w:p w:rsidR="00636841" w:rsidRPr="003D4071" w:rsidRDefault="00636841" w:rsidP="00513225">
      <w:pPr>
        <w:rPr>
          <w:rStyle w:val="a"/>
          <w:rFonts w:ascii="Trebuchet MS" w:hAnsi="Trebuchet MS"/>
          <w:b/>
          <w:spacing w:val="-6"/>
          <w:szCs w:val="28"/>
        </w:rPr>
      </w:pPr>
    </w:p>
    <w:p w:rsidR="00636841" w:rsidRPr="003D4071" w:rsidRDefault="00636841" w:rsidP="00513225">
      <w:pPr>
        <w:rPr>
          <w:rStyle w:val="a"/>
          <w:rFonts w:ascii="Trebuchet MS" w:hAnsi="Trebuchet MS"/>
          <w:b/>
          <w:spacing w:val="-6"/>
          <w:sz w:val="32"/>
          <w:szCs w:val="32"/>
        </w:rPr>
      </w:pPr>
    </w:p>
    <w:p w:rsidR="00636841" w:rsidRPr="003D4071" w:rsidRDefault="00223D8E" w:rsidP="00223D8E">
      <w:pPr>
        <w:jc w:val="center"/>
        <w:rPr>
          <w:rStyle w:val="a"/>
          <w:rFonts w:ascii="Trebuchet MS" w:hAnsi="Trebuchet MS"/>
          <w:spacing w:val="-6"/>
          <w:sz w:val="32"/>
          <w:szCs w:val="32"/>
        </w:rPr>
      </w:pPr>
      <w:r w:rsidRPr="003D4071">
        <w:rPr>
          <w:rStyle w:val="a"/>
          <w:rFonts w:ascii="Trebuchet MS" w:hAnsi="Trebuchet MS"/>
          <w:spacing w:val="-6"/>
          <w:sz w:val="32"/>
          <w:szCs w:val="32"/>
        </w:rPr>
        <w:lastRenderedPageBreak/>
        <w:t xml:space="preserve">PROCEDURA DE SISTEM </w:t>
      </w:r>
    </w:p>
    <w:p w:rsidR="00223D8E" w:rsidRPr="003D4071" w:rsidRDefault="00223D8E" w:rsidP="00223D8E">
      <w:pPr>
        <w:jc w:val="center"/>
        <w:rPr>
          <w:rStyle w:val="a"/>
          <w:rFonts w:ascii="Trebuchet MS" w:hAnsi="Trebuchet MS"/>
          <w:spacing w:val="-6"/>
          <w:sz w:val="32"/>
          <w:szCs w:val="32"/>
        </w:rPr>
      </w:pPr>
      <w:r w:rsidRPr="003D4071">
        <w:rPr>
          <w:rStyle w:val="a"/>
          <w:rFonts w:ascii="Trebuchet MS" w:hAnsi="Trebuchet MS"/>
          <w:spacing w:val="-6"/>
          <w:sz w:val="32"/>
          <w:szCs w:val="32"/>
        </w:rPr>
        <w:t xml:space="preserve">PRIVIND CONSILIEREA </w:t>
      </w:r>
      <w:r w:rsidR="0078252D" w:rsidRPr="003D4071">
        <w:rPr>
          <w:rStyle w:val="a"/>
          <w:rFonts w:ascii="Trebuchet MS" w:hAnsi="Trebuchet MS"/>
          <w:spacing w:val="-6"/>
          <w:sz w:val="32"/>
          <w:szCs w:val="32"/>
        </w:rPr>
        <w:t xml:space="preserve">ETICĂ A FUNCȚIONARILOR PUBLICI </w:t>
      </w:r>
    </w:p>
    <w:p w:rsidR="0078252D" w:rsidRPr="003D4071" w:rsidRDefault="0078252D" w:rsidP="00223D8E">
      <w:pPr>
        <w:jc w:val="center"/>
        <w:rPr>
          <w:rStyle w:val="a"/>
          <w:rFonts w:ascii="Trebuchet MS" w:hAnsi="Trebuchet MS"/>
          <w:b/>
          <w:spacing w:val="-6"/>
          <w:sz w:val="32"/>
          <w:szCs w:val="32"/>
        </w:rPr>
      </w:pPr>
      <w:r w:rsidRPr="003D4071">
        <w:rPr>
          <w:rStyle w:val="a"/>
          <w:rFonts w:ascii="Trebuchet MS" w:hAnsi="Trebuchet MS"/>
          <w:spacing w:val="-6"/>
          <w:sz w:val="32"/>
          <w:szCs w:val="32"/>
        </w:rPr>
        <w:t>ȘI PERSONALULUI CONTRACTUAL</w:t>
      </w:r>
      <w:r w:rsidRPr="003D4071">
        <w:rPr>
          <w:rStyle w:val="a"/>
          <w:rFonts w:ascii="Trebuchet MS" w:hAnsi="Trebuchet MS"/>
          <w:b/>
          <w:spacing w:val="-6"/>
          <w:sz w:val="32"/>
          <w:szCs w:val="32"/>
        </w:rPr>
        <w:t xml:space="preserve"> </w:t>
      </w:r>
    </w:p>
    <w:p w:rsidR="00636841" w:rsidRPr="003D4071" w:rsidRDefault="00636841" w:rsidP="00513225">
      <w:pPr>
        <w:rPr>
          <w:rStyle w:val="a"/>
          <w:rFonts w:ascii="Trebuchet MS" w:hAnsi="Trebuchet MS"/>
          <w:b/>
          <w:spacing w:val="-6"/>
          <w:szCs w:val="28"/>
        </w:rPr>
      </w:pPr>
    </w:p>
    <w:p w:rsidR="0078252D" w:rsidRPr="001C094E" w:rsidRDefault="00513225" w:rsidP="0078252D">
      <w:pPr>
        <w:rPr>
          <w:rStyle w:val="a"/>
          <w:rFonts w:ascii="Trebuchet MS" w:hAnsi="Trebuchet MS"/>
          <w:b/>
          <w:spacing w:val="-6"/>
        </w:rPr>
      </w:pPr>
      <w:r w:rsidRPr="003D4071">
        <w:rPr>
          <w:rStyle w:val="a"/>
          <w:rFonts w:ascii="Trebuchet MS" w:hAnsi="Trebuchet MS"/>
          <w:b/>
          <w:spacing w:val="-6"/>
          <w:szCs w:val="28"/>
        </w:rPr>
        <w:t xml:space="preserve">1. </w:t>
      </w:r>
      <w:r w:rsidR="00E95889" w:rsidRPr="003D4071">
        <w:rPr>
          <w:rStyle w:val="a"/>
          <w:rFonts w:ascii="Trebuchet MS" w:hAnsi="Trebuchet MS"/>
          <w:b/>
          <w:spacing w:val="-6"/>
        </w:rPr>
        <w:t>LISTA RES</w:t>
      </w:r>
      <w:r w:rsidR="00E95889" w:rsidRPr="003D4071">
        <w:rPr>
          <w:rStyle w:val="l6"/>
          <w:rFonts w:ascii="Trebuchet MS" w:hAnsi="Trebuchet MS"/>
          <w:b/>
          <w:spacing w:val="-6"/>
        </w:rPr>
        <w:t xml:space="preserve">PONSABILILOR CU </w:t>
      </w:r>
      <w:r w:rsidR="00E95889" w:rsidRPr="003D4071">
        <w:rPr>
          <w:rStyle w:val="l7"/>
          <w:rFonts w:ascii="Trebuchet MS" w:hAnsi="Trebuchet MS"/>
          <w:b/>
          <w:spacing w:val="-6"/>
        </w:rPr>
        <w:t>ELABORARE</w:t>
      </w:r>
      <w:r w:rsidR="00E95889" w:rsidRPr="003D4071">
        <w:rPr>
          <w:rStyle w:val="l6"/>
          <w:rFonts w:ascii="Trebuchet MS" w:hAnsi="Trebuchet MS"/>
          <w:b/>
          <w:spacing w:val="-6"/>
        </w:rPr>
        <w:t xml:space="preserve">A, VERIFICAREA ŞI APROBAREA </w:t>
      </w:r>
      <w:r w:rsidRPr="003D4071">
        <w:rPr>
          <w:rStyle w:val="l6"/>
          <w:rFonts w:ascii="Trebuchet MS" w:hAnsi="Trebuchet MS"/>
          <w:b/>
          <w:spacing w:val="-6"/>
        </w:rPr>
        <w:t>PROCEDURII</w:t>
      </w: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6"/>
        <w:gridCol w:w="1476"/>
        <w:gridCol w:w="1417"/>
        <w:gridCol w:w="1561"/>
        <w:gridCol w:w="2125"/>
        <w:gridCol w:w="1418"/>
        <w:gridCol w:w="1276"/>
      </w:tblGrid>
      <w:tr w:rsidR="0078252D" w:rsidRPr="003D4071" w:rsidTr="009C3DAA">
        <w:tc>
          <w:tcPr>
            <w:tcW w:w="311"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Nr. crt.</w:t>
            </w:r>
          </w:p>
        </w:tc>
        <w:tc>
          <w:tcPr>
            <w:tcW w:w="746"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Elemente privind responsabilii/ operatiunea</w:t>
            </w:r>
          </w:p>
        </w:tc>
        <w:tc>
          <w:tcPr>
            <w:tcW w:w="716"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Numele si prenumele</w:t>
            </w:r>
          </w:p>
        </w:tc>
        <w:tc>
          <w:tcPr>
            <w:tcW w:w="789" w:type="pct"/>
          </w:tcPr>
          <w:p w:rsidR="0078252D" w:rsidRPr="003D4071" w:rsidRDefault="0078252D" w:rsidP="009C3DAA">
            <w:pPr>
              <w:jc w:val="center"/>
              <w:rPr>
                <w:rFonts w:ascii="Trebuchet MS" w:hAnsi="Trebuchet MS"/>
                <w:color w:val="000000"/>
                <w:sz w:val="22"/>
                <w:szCs w:val="22"/>
                <w:lang w:val="ro-RO"/>
              </w:rPr>
            </w:pPr>
          </w:p>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Functia</w:t>
            </w:r>
          </w:p>
        </w:tc>
        <w:tc>
          <w:tcPr>
            <w:tcW w:w="1074" w:type="pct"/>
          </w:tcPr>
          <w:p w:rsidR="0078252D" w:rsidRPr="003D4071" w:rsidRDefault="0078252D" w:rsidP="009C3DAA">
            <w:pPr>
              <w:jc w:val="center"/>
              <w:rPr>
                <w:rFonts w:ascii="Trebuchet MS" w:hAnsi="Trebuchet MS"/>
                <w:color w:val="000000"/>
                <w:sz w:val="22"/>
                <w:szCs w:val="22"/>
                <w:lang w:val="ro-RO"/>
              </w:rPr>
            </w:pPr>
          </w:p>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Directia/Com-partimentul</w:t>
            </w:r>
          </w:p>
        </w:tc>
        <w:tc>
          <w:tcPr>
            <w:tcW w:w="717" w:type="pct"/>
          </w:tcPr>
          <w:p w:rsidR="0078252D" w:rsidRPr="003D4071" w:rsidRDefault="0078252D" w:rsidP="009C3DAA">
            <w:pPr>
              <w:jc w:val="center"/>
              <w:rPr>
                <w:rFonts w:ascii="Trebuchet MS" w:hAnsi="Trebuchet MS"/>
                <w:color w:val="000000"/>
                <w:sz w:val="22"/>
                <w:szCs w:val="22"/>
                <w:lang w:val="ro-RO"/>
              </w:rPr>
            </w:pPr>
          </w:p>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Data</w:t>
            </w:r>
          </w:p>
        </w:tc>
        <w:tc>
          <w:tcPr>
            <w:tcW w:w="645" w:type="pct"/>
          </w:tcPr>
          <w:p w:rsidR="0078252D" w:rsidRPr="003D4071" w:rsidRDefault="0078252D" w:rsidP="009C3DAA">
            <w:pPr>
              <w:jc w:val="center"/>
              <w:rPr>
                <w:rFonts w:ascii="Trebuchet MS" w:hAnsi="Trebuchet MS"/>
                <w:color w:val="000000"/>
                <w:sz w:val="22"/>
                <w:szCs w:val="22"/>
                <w:lang w:val="ro-RO"/>
              </w:rPr>
            </w:pPr>
          </w:p>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Semnatura</w:t>
            </w:r>
          </w:p>
        </w:tc>
      </w:tr>
      <w:tr w:rsidR="0078252D" w:rsidRPr="003D4071" w:rsidTr="009C3DAA">
        <w:tc>
          <w:tcPr>
            <w:tcW w:w="311"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0</w:t>
            </w:r>
          </w:p>
        </w:tc>
        <w:tc>
          <w:tcPr>
            <w:tcW w:w="746"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1</w:t>
            </w:r>
          </w:p>
        </w:tc>
        <w:tc>
          <w:tcPr>
            <w:tcW w:w="716"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2</w:t>
            </w:r>
          </w:p>
        </w:tc>
        <w:tc>
          <w:tcPr>
            <w:tcW w:w="789"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3</w:t>
            </w:r>
          </w:p>
        </w:tc>
        <w:tc>
          <w:tcPr>
            <w:tcW w:w="1074" w:type="pct"/>
          </w:tcPr>
          <w:p w:rsidR="0078252D" w:rsidRPr="003D4071" w:rsidRDefault="0078252D" w:rsidP="009C3DAA">
            <w:pPr>
              <w:jc w:val="center"/>
              <w:rPr>
                <w:rFonts w:ascii="Trebuchet MS" w:hAnsi="Trebuchet MS"/>
                <w:color w:val="000000"/>
                <w:sz w:val="22"/>
                <w:szCs w:val="22"/>
                <w:lang w:val="ro-RO"/>
              </w:rPr>
            </w:pPr>
          </w:p>
        </w:tc>
        <w:tc>
          <w:tcPr>
            <w:tcW w:w="717"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4</w:t>
            </w:r>
          </w:p>
        </w:tc>
        <w:tc>
          <w:tcPr>
            <w:tcW w:w="645" w:type="pct"/>
          </w:tcPr>
          <w:p w:rsidR="0078252D" w:rsidRPr="003D4071" w:rsidRDefault="0078252D" w:rsidP="009C3DAA">
            <w:pPr>
              <w:jc w:val="center"/>
              <w:rPr>
                <w:rFonts w:ascii="Trebuchet MS" w:hAnsi="Trebuchet MS"/>
                <w:color w:val="000000"/>
                <w:sz w:val="22"/>
                <w:szCs w:val="22"/>
                <w:lang w:val="ro-RO"/>
              </w:rPr>
            </w:pPr>
            <w:r w:rsidRPr="003D4071">
              <w:rPr>
                <w:rFonts w:ascii="Trebuchet MS" w:hAnsi="Trebuchet MS"/>
                <w:color w:val="000000"/>
                <w:sz w:val="22"/>
                <w:szCs w:val="22"/>
                <w:lang w:val="ro-RO"/>
              </w:rPr>
              <w:t>5</w:t>
            </w:r>
          </w:p>
        </w:tc>
      </w:tr>
      <w:tr w:rsidR="0078252D" w:rsidRPr="003D4071" w:rsidTr="009C3DAA">
        <w:tc>
          <w:tcPr>
            <w:tcW w:w="311"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w:t>
            </w:r>
          </w:p>
        </w:tc>
        <w:tc>
          <w:tcPr>
            <w:tcW w:w="746" w:type="pct"/>
            <w:vAlign w:val="center"/>
          </w:tcPr>
          <w:p w:rsidR="0078252D" w:rsidRPr="003D4071" w:rsidRDefault="0078252D" w:rsidP="009C3DAA">
            <w:pPr>
              <w:rPr>
                <w:rFonts w:ascii="Trebuchet MS" w:hAnsi="Trebuchet MS"/>
                <w:sz w:val="20"/>
                <w:szCs w:val="20"/>
                <w:lang w:val="ro-RO"/>
              </w:rPr>
            </w:pPr>
            <w:r w:rsidRPr="003D4071">
              <w:rPr>
                <w:rFonts w:ascii="Trebuchet MS" w:hAnsi="Trebuchet MS"/>
                <w:sz w:val="20"/>
                <w:szCs w:val="20"/>
                <w:lang w:val="ro-RO"/>
              </w:rPr>
              <w:t xml:space="preserve">    Elaborare</w:t>
            </w:r>
          </w:p>
        </w:tc>
        <w:tc>
          <w:tcPr>
            <w:tcW w:w="716" w:type="pct"/>
            <w:vAlign w:val="center"/>
          </w:tcPr>
          <w:p w:rsidR="0078252D" w:rsidRPr="003D4071" w:rsidRDefault="0078252D" w:rsidP="009C3DAA">
            <w:pPr>
              <w:jc w:val="center"/>
              <w:rPr>
                <w:rStyle w:val="a"/>
                <w:rFonts w:ascii="Trebuchet MS" w:hAnsi="Trebuchet MS"/>
                <w:sz w:val="20"/>
                <w:szCs w:val="22"/>
                <w:lang w:val="ro-RO"/>
              </w:rPr>
            </w:pPr>
            <w:r w:rsidRPr="003D4071">
              <w:rPr>
                <w:rStyle w:val="a"/>
                <w:rFonts w:ascii="Trebuchet MS" w:hAnsi="Trebuchet MS"/>
                <w:sz w:val="20"/>
                <w:szCs w:val="22"/>
              </w:rPr>
              <w:t xml:space="preserve">Paul Bucșu </w:t>
            </w:r>
          </w:p>
        </w:tc>
        <w:tc>
          <w:tcPr>
            <w:tcW w:w="789" w:type="pct"/>
            <w:vAlign w:val="center"/>
          </w:tcPr>
          <w:p w:rsidR="0078252D" w:rsidRPr="003D4071" w:rsidRDefault="0078252D" w:rsidP="009C3DAA">
            <w:pPr>
              <w:jc w:val="center"/>
              <w:rPr>
                <w:rStyle w:val="a"/>
                <w:rFonts w:ascii="Trebuchet MS" w:hAnsi="Trebuchet MS"/>
                <w:sz w:val="20"/>
                <w:szCs w:val="22"/>
              </w:rPr>
            </w:pPr>
          </w:p>
          <w:p w:rsidR="0078252D" w:rsidRPr="003D4071" w:rsidRDefault="0078252D" w:rsidP="001E099B">
            <w:pPr>
              <w:jc w:val="center"/>
              <w:rPr>
                <w:rStyle w:val="a"/>
                <w:rFonts w:ascii="Trebuchet MS" w:hAnsi="Trebuchet MS"/>
                <w:sz w:val="20"/>
                <w:szCs w:val="22"/>
              </w:rPr>
            </w:pPr>
            <w:r w:rsidRPr="003D4071">
              <w:rPr>
                <w:rStyle w:val="a"/>
                <w:rFonts w:ascii="Trebuchet MS" w:hAnsi="Trebuchet MS"/>
                <w:sz w:val="20"/>
                <w:szCs w:val="22"/>
              </w:rPr>
              <w:t xml:space="preserve">Inspector superior </w:t>
            </w:r>
          </w:p>
        </w:tc>
        <w:tc>
          <w:tcPr>
            <w:tcW w:w="1074" w:type="pct"/>
            <w:vAlign w:val="center"/>
          </w:tcPr>
          <w:p w:rsidR="0078252D" w:rsidRPr="003D4071" w:rsidRDefault="0078252D" w:rsidP="009C3DAA">
            <w:pPr>
              <w:autoSpaceDE w:val="0"/>
              <w:autoSpaceDN w:val="0"/>
              <w:adjustRightInd w:val="0"/>
              <w:jc w:val="center"/>
              <w:rPr>
                <w:rStyle w:val="a"/>
                <w:rFonts w:ascii="Trebuchet MS" w:hAnsi="Trebuchet MS"/>
                <w:sz w:val="20"/>
                <w:szCs w:val="20"/>
              </w:rPr>
            </w:pPr>
            <w:r w:rsidRPr="003D4071">
              <w:rPr>
                <w:rStyle w:val="a"/>
                <w:rFonts w:ascii="Trebuchet MS" w:hAnsi="Trebuchet MS"/>
                <w:sz w:val="20"/>
                <w:szCs w:val="20"/>
              </w:rPr>
              <w:t xml:space="preserve"> </w:t>
            </w:r>
            <w:r w:rsidRPr="003D4071">
              <w:rPr>
                <w:rFonts w:ascii="Trebuchet MS" w:hAnsi="Trebuchet MS"/>
                <w:sz w:val="20"/>
                <w:szCs w:val="22"/>
                <w:lang w:val="ro-RO"/>
              </w:rPr>
              <w:t>Serviciul Asistență Medicală si Protectie Sociala</w:t>
            </w:r>
          </w:p>
        </w:tc>
        <w:tc>
          <w:tcPr>
            <w:tcW w:w="717" w:type="pct"/>
            <w:vAlign w:val="center"/>
          </w:tcPr>
          <w:p w:rsidR="0078252D" w:rsidRPr="003D4071" w:rsidRDefault="0078252D" w:rsidP="009C3DAA">
            <w:pPr>
              <w:jc w:val="center"/>
              <w:rPr>
                <w:rFonts w:ascii="Trebuchet MS" w:hAnsi="Trebuchet MS"/>
                <w:sz w:val="20"/>
                <w:szCs w:val="20"/>
                <w:lang w:val="ro-RO"/>
              </w:rPr>
            </w:pPr>
            <w:r w:rsidRPr="003D4071">
              <w:rPr>
                <w:rFonts w:ascii="Trebuchet MS" w:hAnsi="Trebuchet MS"/>
                <w:sz w:val="20"/>
                <w:szCs w:val="20"/>
                <w:lang w:val="ro-RO"/>
              </w:rPr>
              <w:t>23.06.2020</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2</w:t>
            </w:r>
          </w:p>
        </w:tc>
        <w:tc>
          <w:tcPr>
            <w:tcW w:w="746" w:type="pct"/>
            <w:vAlign w:val="center"/>
          </w:tcPr>
          <w:p w:rsidR="0078252D" w:rsidRPr="003D4071" w:rsidRDefault="0078252D" w:rsidP="009C3DAA">
            <w:pPr>
              <w:rPr>
                <w:rFonts w:ascii="Trebuchet MS" w:hAnsi="Trebuchet MS"/>
                <w:sz w:val="20"/>
                <w:szCs w:val="20"/>
                <w:lang w:val="ro-RO"/>
              </w:rPr>
            </w:pPr>
            <w:r w:rsidRPr="003D4071">
              <w:rPr>
                <w:rFonts w:ascii="Trebuchet MS" w:hAnsi="Trebuchet MS"/>
                <w:sz w:val="20"/>
                <w:szCs w:val="20"/>
                <w:lang w:val="ro-RO"/>
              </w:rPr>
              <w:t xml:space="preserve">    Verificare</w:t>
            </w: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Ionel Voica </w:t>
            </w:r>
          </w:p>
          <w:p w:rsidR="0078252D" w:rsidRPr="003D4071" w:rsidRDefault="0078252D" w:rsidP="009C3DAA">
            <w:pPr>
              <w:jc w:val="center"/>
              <w:rPr>
                <w:rFonts w:ascii="Trebuchet MS" w:hAnsi="Trebuchet MS"/>
                <w:color w:val="000000"/>
                <w:sz w:val="20"/>
                <w:szCs w:val="22"/>
                <w:lang w:val="ro-RO"/>
              </w:rPr>
            </w:pP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Secretar General al Judetului</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w:t>
            </w:r>
          </w:p>
        </w:tc>
        <w:tc>
          <w:tcPr>
            <w:tcW w:w="717" w:type="pct"/>
            <w:vAlign w:val="center"/>
          </w:tcPr>
          <w:p w:rsidR="0078252D" w:rsidRPr="003D4071" w:rsidRDefault="0078252D" w:rsidP="0078252D">
            <w:pPr>
              <w:rPr>
                <w:rFonts w:ascii="Trebuchet MS" w:hAnsi="Trebuchet MS"/>
                <w:sz w:val="20"/>
                <w:szCs w:val="20"/>
                <w:lang w:val="ro-RO"/>
              </w:rPr>
            </w:pPr>
            <w:r w:rsidRPr="003D4071">
              <w:rPr>
                <w:rFonts w:ascii="Trebuchet MS" w:hAnsi="Trebuchet MS"/>
                <w:sz w:val="20"/>
                <w:szCs w:val="20"/>
                <w:lang w:val="ro-RO"/>
              </w:rPr>
              <w:t xml:space="preserve">  12.02.2021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3</w:t>
            </w:r>
          </w:p>
        </w:tc>
        <w:tc>
          <w:tcPr>
            <w:tcW w:w="746" w:type="pct"/>
            <w:tcBorders>
              <w:bottom w:val="single" w:sz="4" w:space="0" w:color="auto"/>
            </w:tcBorders>
            <w:vAlign w:val="center"/>
          </w:tcPr>
          <w:p w:rsidR="0078252D" w:rsidRPr="003D4071" w:rsidRDefault="0078252D" w:rsidP="009C3DAA">
            <w:pPr>
              <w:rPr>
                <w:rFonts w:ascii="Trebuchet MS" w:hAnsi="Trebuchet MS"/>
                <w:sz w:val="20"/>
                <w:szCs w:val="20"/>
                <w:lang w:val="ro-RO"/>
              </w:rPr>
            </w:pPr>
            <w:r w:rsidRPr="003D4071">
              <w:rPr>
                <w:rFonts w:ascii="Trebuchet MS" w:hAnsi="Trebuchet MS"/>
                <w:sz w:val="20"/>
                <w:szCs w:val="20"/>
                <w:lang w:val="ro-RO"/>
              </w:rPr>
              <w:t xml:space="preserve">    Verificare </w:t>
            </w:r>
          </w:p>
        </w:tc>
        <w:tc>
          <w:tcPr>
            <w:tcW w:w="716" w:type="pct"/>
            <w:vAlign w:val="center"/>
          </w:tcPr>
          <w:p w:rsidR="0078252D" w:rsidRPr="003D4071" w:rsidRDefault="0078252D" w:rsidP="009C3DAA">
            <w:pPr>
              <w:jc w:val="center"/>
              <w:rPr>
                <w:rFonts w:ascii="Trebuchet MS" w:hAnsi="Trebuchet MS"/>
                <w:sz w:val="20"/>
                <w:szCs w:val="20"/>
                <w:lang w:val="ro-RO"/>
              </w:rPr>
            </w:pPr>
            <w:r w:rsidRPr="003D4071">
              <w:rPr>
                <w:rFonts w:ascii="Trebuchet MS" w:hAnsi="Trebuchet MS"/>
                <w:sz w:val="20"/>
                <w:szCs w:val="20"/>
                <w:lang w:val="ro-RO"/>
              </w:rPr>
              <w:t>Olteanu Mirela</w:t>
            </w:r>
          </w:p>
        </w:tc>
        <w:tc>
          <w:tcPr>
            <w:tcW w:w="789" w:type="pct"/>
            <w:vAlign w:val="center"/>
          </w:tcPr>
          <w:p w:rsidR="006A7E30" w:rsidRPr="003D4071" w:rsidRDefault="006A7E30" w:rsidP="009C3DAA">
            <w:pPr>
              <w:jc w:val="center"/>
              <w:rPr>
                <w:rFonts w:ascii="Trebuchet MS" w:hAnsi="Trebuchet MS"/>
                <w:sz w:val="20"/>
                <w:szCs w:val="20"/>
                <w:lang w:val="ro-RO"/>
              </w:rPr>
            </w:pPr>
          </w:p>
          <w:p w:rsidR="0078252D" w:rsidRPr="003D4071" w:rsidRDefault="0078252D" w:rsidP="009C3DAA">
            <w:pPr>
              <w:jc w:val="center"/>
              <w:rPr>
                <w:rFonts w:ascii="Trebuchet MS" w:hAnsi="Trebuchet MS"/>
                <w:sz w:val="20"/>
                <w:szCs w:val="20"/>
                <w:lang w:val="ro-RO"/>
              </w:rPr>
            </w:pPr>
            <w:r w:rsidRPr="003D4071">
              <w:rPr>
                <w:rFonts w:ascii="Trebuchet MS" w:hAnsi="Trebuchet MS"/>
                <w:sz w:val="20"/>
                <w:szCs w:val="20"/>
                <w:lang w:val="ro-RO"/>
              </w:rPr>
              <w:t>Secretar</w:t>
            </w:r>
          </w:p>
          <w:p w:rsidR="0078252D" w:rsidRPr="003D4071" w:rsidRDefault="0078252D" w:rsidP="009C3DAA">
            <w:pPr>
              <w:jc w:val="center"/>
              <w:rPr>
                <w:rFonts w:ascii="Trebuchet MS" w:hAnsi="Trebuchet MS"/>
                <w:sz w:val="20"/>
                <w:szCs w:val="20"/>
                <w:lang w:val="ro-RO"/>
              </w:rPr>
            </w:pPr>
          </w:p>
        </w:tc>
        <w:tc>
          <w:tcPr>
            <w:tcW w:w="1074" w:type="pct"/>
            <w:vAlign w:val="center"/>
          </w:tcPr>
          <w:p w:rsidR="0078252D" w:rsidRPr="003D4071" w:rsidRDefault="0078252D" w:rsidP="009C3DAA">
            <w:pPr>
              <w:jc w:val="center"/>
              <w:rPr>
                <w:rFonts w:ascii="Trebuchet MS" w:hAnsi="Trebuchet MS"/>
                <w:sz w:val="20"/>
                <w:szCs w:val="20"/>
                <w:lang w:val="ro-RO"/>
              </w:rPr>
            </w:pPr>
            <w:r w:rsidRPr="003D4071">
              <w:rPr>
                <w:rFonts w:ascii="Trebuchet MS" w:hAnsi="Trebuchet MS"/>
                <w:sz w:val="20"/>
                <w:szCs w:val="20"/>
                <w:lang w:val="ro-RO"/>
              </w:rPr>
              <w:t>Comisia de Monitorizare</w:t>
            </w:r>
          </w:p>
        </w:tc>
        <w:tc>
          <w:tcPr>
            <w:tcW w:w="717" w:type="pct"/>
            <w:vAlign w:val="center"/>
          </w:tcPr>
          <w:p w:rsidR="0078252D" w:rsidRPr="003D4071" w:rsidRDefault="0078252D" w:rsidP="0078252D">
            <w:pPr>
              <w:rPr>
                <w:rFonts w:ascii="Trebuchet MS" w:hAnsi="Trebuchet MS"/>
                <w:sz w:val="20"/>
                <w:szCs w:val="20"/>
                <w:lang w:val="ro-RO"/>
              </w:rPr>
            </w:pPr>
            <w:r w:rsidRPr="003D4071">
              <w:rPr>
                <w:rFonts w:ascii="Trebuchet MS" w:hAnsi="Trebuchet MS"/>
                <w:sz w:val="20"/>
                <w:szCs w:val="20"/>
                <w:lang w:val="ro-RO"/>
              </w:rPr>
              <w:t xml:space="preserve">  12.02.2021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Marius Nicolaescu </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Presedinte </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Comisia de Monitorizare</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Ionel Voica </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Secretar General al Judetului</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Andreea Tache</w:t>
            </w:r>
          </w:p>
        </w:tc>
        <w:tc>
          <w:tcPr>
            <w:tcW w:w="789" w:type="pct"/>
            <w:vAlign w:val="center"/>
          </w:tcPr>
          <w:p w:rsidR="0078252D" w:rsidRPr="003D4071" w:rsidRDefault="0078252D" w:rsidP="009C3DAA">
            <w:pPr>
              <w:jc w:val="center"/>
              <w:rPr>
                <w:rFonts w:ascii="Trebuchet MS" w:hAnsi="Trebuchet MS"/>
                <w:sz w:val="20"/>
                <w:szCs w:val="20"/>
              </w:rPr>
            </w:pPr>
            <w:r w:rsidRPr="003D4071">
              <w:rPr>
                <w:rFonts w:ascii="Trebuchet MS" w:hAnsi="Trebuchet MS"/>
                <w:sz w:val="20"/>
                <w:szCs w:val="20"/>
              </w:rPr>
              <w:t>Arhitect Șef</w:t>
            </w:r>
          </w:p>
        </w:tc>
        <w:tc>
          <w:tcPr>
            <w:tcW w:w="1074" w:type="pct"/>
            <w:vAlign w:val="center"/>
          </w:tcPr>
          <w:p w:rsidR="0078252D" w:rsidRPr="003D4071" w:rsidRDefault="0078252D" w:rsidP="009C3DAA">
            <w:pPr>
              <w:jc w:val="center"/>
              <w:rPr>
                <w:rFonts w:ascii="Trebuchet MS" w:hAnsi="Trebuchet MS"/>
                <w:sz w:val="20"/>
                <w:szCs w:val="20"/>
              </w:rPr>
            </w:pPr>
            <w:r w:rsidRPr="003D4071">
              <w:rPr>
                <w:rFonts w:ascii="Trebuchet MS" w:hAnsi="Trebuchet MS"/>
                <w:sz w:val="20"/>
                <w:szCs w:val="20"/>
              </w:rPr>
              <w:t>Direcția Amenajarea Teritoriului si Urbanism</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Alisa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Ciobanu </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Director Executiv</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Directia Juridica Aministratie Publica Locala</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4</w:t>
            </w: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Avizat</w:t>
            </w: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Carmen Mocanu </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Director Executiv </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Directia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Economica</w:t>
            </w:r>
          </w:p>
        </w:tc>
        <w:tc>
          <w:tcPr>
            <w:tcW w:w="717" w:type="pct"/>
            <w:vAlign w:val="center"/>
          </w:tcPr>
          <w:p w:rsidR="0078252D" w:rsidRPr="003D4071" w:rsidRDefault="0078252D" w:rsidP="009C3DAA">
            <w:pPr>
              <w:jc w:val="center"/>
              <w:rPr>
                <w:rFonts w:ascii="Trebuchet MS" w:hAnsi="Trebuchet MS"/>
                <w:color w:val="000000"/>
                <w:sz w:val="20"/>
                <w:szCs w:val="22"/>
                <w:lang w:val="ro-RO"/>
              </w:rPr>
            </w:pP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D64595" w:rsidRPr="003D4071" w:rsidTr="009C3DAA">
        <w:tc>
          <w:tcPr>
            <w:tcW w:w="311" w:type="pct"/>
            <w:tcBorders>
              <w:top w:val="nil"/>
              <w:bottom w:val="nil"/>
            </w:tcBorders>
            <w:vAlign w:val="center"/>
          </w:tcPr>
          <w:p w:rsidR="00D64595" w:rsidRPr="003D4071" w:rsidRDefault="00D64595" w:rsidP="009C3DAA">
            <w:pPr>
              <w:jc w:val="center"/>
              <w:rPr>
                <w:rFonts w:ascii="Trebuchet MS" w:hAnsi="Trebuchet MS"/>
                <w:color w:val="000000"/>
                <w:sz w:val="20"/>
                <w:szCs w:val="22"/>
                <w:lang w:val="ro-RO"/>
              </w:rPr>
            </w:pPr>
          </w:p>
        </w:tc>
        <w:tc>
          <w:tcPr>
            <w:tcW w:w="746" w:type="pct"/>
            <w:tcBorders>
              <w:top w:val="nil"/>
              <w:bottom w:val="nil"/>
            </w:tcBorders>
            <w:vAlign w:val="center"/>
          </w:tcPr>
          <w:p w:rsidR="00D64595" w:rsidRPr="003D4071" w:rsidRDefault="00D64595" w:rsidP="009C3DAA">
            <w:pPr>
              <w:jc w:val="center"/>
              <w:rPr>
                <w:rFonts w:ascii="Trebuchet MS" w:hAnsi="Trebuchet MS"/>
                <w:color w:val="000000"/>
                <w:sz w:val="20"/>
                <w:szCs w:val="22"/>
                <w:lang w:val="ro-RO"/>
              </w:rPr>
            </w:pPr>
          </w:p>
        </w:tc>
        <w:tc>
          <w:tcPr>
            <w:tcW w:w="716" w:type="pct"/>
            <w:vAlign w:val="center"/>
          </w:tcPr>
          <w:p w:rsidR="00D64595" w:rsidRDefault="00D64595" w:rsidP="009C3DAA">
            <w:pPr>
              <w:jc w:val="center"/>
              <w:rPr>
                <w:rFonts w:ascii="Trebuchet MS" w:hAnsi="Trebuchet MS"/>
                <w:color w:val="000000"/>
                <w:sz w:val="20"/>
                <w:szCs w:val="22"/>
                <w:lang w:val="ro-RO"/>
              </w:rPr>
            </w:pPr>
            <w:r>
              <w:rPr>
                <w:rFonts w:ascii="Trebuchet MS" w:hAnsi="Trebuchet MS"/>
                <w:color w:val="000000"/>
                <w:sz w:val="20"/>
                <w:szCs w:val="22"/>
                <w:lang w:val="ro-RO"/>
              </w:rPr>
              <w:t xml:space="preserve">Roxana </w:t>
            </w:r>
          </w:p>
          <w:p w:rsidR="00D64595" w:rsidRPr="003D4071" w:rsidRDefault="00D64595" w:rsidP="009C3DAA">
            <w:pPr>
              <w:jc w:val="center"/>
              <w:rPr>
                <w:rFonts w:ascii="Trebuchet MS" w:hAnsi="Trebuchet MS"/>
                <w:color w:val="000000"/>
                <w:sz w:val="20"/>
                <w:szCs w:val="22"/>
                <w:lang w:val="ro-RO"/>
              </w:rPr>
            </w:pPr>
            <w:r>
              <w:rPr>
                <w:rFonts w:ascii="Trebuchet MS" w:hAnsi="Trebuchet MS"/>
                <w:color w:val="000000"/>
                <w:sz w:val="20"/>
                <w:szCs w:val="22"/>
                <w:lang w:val="ro-RO"/>
              </w:rPr>
              <w:t xml:space="preserve">Stoenescu </w:t>
            </w:r>
          </w:p>
        </w:tc>
        <w:tc>
          <w:tcPr>
            <w:tcW w:w="789" w:type="pct"/>
            <w:vAlign w:val="center"/>
          </w:tcPr>
          <w:p w:rsidR="00D64595" w:rsidRPr="003D4071" w:rsidRDefault="00D64595" w:rsidP="009C3DAA">
            <w:pPr>
              <w:jc w:val="center"/>
              <w:rPr>
                <w:rFonts w:ascii="Trebuchet MS" w:hAnsi="Trebuchet MS"/>
                <w:color w:val="000000"/>
                <w:sz w:val="20"/>
                <w:szCs w:val="22"/>
                <w:lang w:val="ro-RO"/>
              </w:rPr>
            </w:pPr>
            <w:r>
              <w:rPr>
                <w:rFonts w:ascii="Trebuchet MS" w:hAnsi="Trebuchet MS"/>
                <w:color w:val="000000"/>
                <w:sz w:val="20"/>
                <w:szCs w:val="22"/>
                <w:lang w:val="ro-RO"/>
              </w:rPr>
              <w:t xml:space="preserve">Director Executiv </w:t>
            </w:r>
          </w:p>
        </w:tc>
        <w:tc>
          <w:tcPr>
            <w:tcW w:w="1074" w:type="pct"/>
            <w:vAlign w:val="center"/>
          </w:tcPr>
          <w:p w:rsidR="00D64595" w:rsidRPr="003D4071" w:rsidRDefault="00D64595" w:rsidP="009C3DAA">
            <w:pPr>
              <w:jc w:val="center"/>
              <w:rPr>
                <w:rFonts w:ascii="Trebuchet MS" w:hAnsi="Trebuchet MS"/>
                <w:color w:val="000000"/>
                <w:sz w:val="20"/>
                <w:szCs w:val="22"/>
                <w:lang w:val="ro-RO"/>
              </w:rPr>
            </w:pPr>
            <w:r>
              <w:rPr>
                <w:rFonts w:ascii="Trebuchet MS" w:hAnsi="Trebuchet MS"/>
                <w:color w:val="000000"/>
                <w:sz w:val="20"/>
                <w:szCs w:val="22"/>
                <w:lang w:val="ro-RO"/>
              </w:rPr>
              <w:t>Directia Cultura Turism Tineret</w:t>
            </w:r>
          </w:p>
        </w:tc>
        <w:tc>
          <w:tcPr>
            <w:tcW w:w="717" w:type="pct"/>
            <w:vAlign w:val="center"/>
          </w:tcPr>
          <w:p w:rsidR="00D64595" w:rsidRPr="003D4071" w:rsidRDefault="00D64595" w:rsidP="00D64595">
            <w:pPr>
              <w:jc w:val="center"/>
              <w:rPr>
                <w:rFonts w:ascii="Trebuchet MS" w:hAnsi="Trebuchet MS"/>
                <w:color w:val="000000"/>
                <w:sz w:val="20"/>
                <w:szCs w:val="22"/>
                <w:lang w:val="ro-RO"/>
              </w:rPr>
            </w:pPr>
            <w:r>
              <w:rPr>
                <w:rFonts w:ascii="Trebuchet MS" w:hAnsi="Trebuchet MS"/>
                <w:color w:val="000000"/>
                <w:sz w:val="20"/>
                <w:szCs w:val="22"/>
                <w:lang w:val="ro-RO"/>
              </w:rPr>
              <w:t>16.02.2021</w:t>
            </w:r>
          </w:p>
        </w:tc>
        <w:tc>
          <w:tcPr>
            <w:tcW w:w="645" w:type="pct"/>
            <w:vAlign w:val="center"/>
          </w:tcPr>
          <w:p w:rsidR="00D64595" w:rsidRPr="003D4071" w:rsidRDefault="00D64595"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Sorin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Ivascu</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Director Executiv</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Directia Strategii Sinteze Proiecte cu Finantare Internationala</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Alin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Stoicea </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Director Executiv </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Directia Tehnica</w:t>
            </w:r>
          </w:p>
        </w:tc>
        <w:tc>
          <w:tcPr>
            <w:tcW w:w="717" w:type="pct"/>
            <w:vAlign w:val="center"/>
          </w:tcPr>
          <w:p w:rsidR="0078252D" w:rsidRPr="003D4071" w:rsidRDefault="0078252D" w:rsidP="009C3DAA">
            <w:pPr>
              <w:jc w:val="center"/>
              <w:rPr>
                <w:rFonts w:ascii="Trebuchet MS" w:hAnsi="Trebuchet MS"/>
                <w:color w:val="000000"/>
                <w:sz w:val="20"/>
                <w:szCs w:val="22"/>
                <w:lang w:val="ro-RO"/>
              </w:rPr>
            </w:pPr>
          </w:p>
          <w:p w:rsidR="0078252D" w:rsidRPr="003D4071" w:rsidRDefault="001E099B" w:rsidP="009C3DAA">
            <w:pPr>
              <w:rPr>
                <w:rFonts w:ascii="Trebuchet MS" w:hAnsi="Trebuchet MS"/>
                <w:color w:val="000000"/>
                <w:sz w:val="20"/>
                <w:szCs w:val="22"/>
                <w:lang w:val="ro-RO"/>
              </w:rPr>
            </w:pPr>
            <w:r w:rsidRPr="003D4071">
              <w:rPr>
                <w:rFonts w:ascii="Trebuchet MS" w:hAnsi="Trebuchet MS"/>
                <w:color w:val="000000"/>
                <w:sz w:val="20"/>
                <w:szCs w:val="22"/>
                <w:lang w:val="ro-RO"/>
              </w:rPr>
              <w:t xml:space="preserve">  </w:t>
            </w:r>
            <w:r w:rsidR="0078252D" w:rsidRPr="003D4071">
              <w:rPr>
                <w:rFonts w:ascii="Trebuchet MS" w:hAnsi="Trebuchet MS"/>
                <w:color w:val="000000"/>
                <w:sz w:val="20"/>
                <w:szCs w:val="22"/>
                <w:lang w:val="ro-RO"/>
              </w:rPr>
              <w:t>16.02.2021</w:t>
            </w:r>
          </w:p>
          <w:p w:rsidR="0078252D" w:rsidRPr="003D4071" w:rsidRDefault="0078252D" w:rsidP="009C3DAA">
            <w:pPr>
              <w:rPr>
                <w:rFonts w:ascii="Trebuchet MS" w:hAnsi="Trebuchet MS"/>
                <w:color w:val="000000"/>
                <w:sz w:val="20"/>
                <w:szCs w:val="22"/>
                <w:lang w:val="ro-RO"/>
              </w:rPr>
            </w:pP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Eliza Radulescu </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Sef Serviciu</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Serviciul Resurse Umane </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bottom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Catalin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Sovar</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Sef Serviciu</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Serviciul Monitorizare Lucrari Publice si Guvernanta Corporativa </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nil"/>
              <w:bottom w:val="single" w:sz="4" w:space="0" w:color="auto"/>
            </w:tcBorders>
            <w:vAlign w:val="center"/>
          </w:tcPr>
          <w:p w:rsidR="0078252D" w:rsidRPr="003D4071" w:rsidRDefault="0078252D" w:rsidP="009C3DAA">
            <w:pPr>
              <w:jc w:val="center"/>
              <w:rPr>
                <w:rFonts w:ascii="Trebuchet MS" w:hAnsi="Trebuchet MS"/>
                <w:color w:val="000000"/>
                <w:sz w:val="20"/>
                <w:szCs w:val="22"/>
                <w:lang w:val="ro-RO"/>
              </w:rPr>
            </w:pPr>
          </w:p>
        </w:tc>
        <w:tc>
          <w:tcPr>
            <w:tcW w:w="746" w:type="pct"/>
            <w:tcBorders>
              <w:top w:val="nil"/>
            </w:tcBorders>
            <w:vAlign w:val="center"/>
          </w:tcPr>
          <w:p w:rsidR="0078252D" w:rsidRPr="003D4071" w:rsidRDefault="0078252D" w:rsidP="009C3DAA">
            <w:pPr>
              <w:jc w:val="center"/>
              <w:rPr>
                <w:rFonts w:ascii="Trebuchet MS" w:hAnsi="Trebuchet MS"/>
                <w:color w:val="000000"/>
                <w:sz w:val="20"/>
                <w:szCs w:val="22"/>
                <w:lang w:val="ro-RO"/>
              </w:rPr>
            </w:pP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Ana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Minca</w:t>
            </w:r>
          </w:p>
        </w:tc>
        <w:tc>
          <w:tcPr>
            <w:tcW w:w="789"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Sef Serviciu </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Serviciul Asistenta Medicala si Protectie Sociala</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r w:rsidR="0078252D" w:rsidRPr="003D4071" w:rsidTr="009C3DAA">
        <w:tc>
          <w:tcPr>
            <w:tcW w:w="311" w:type="pct"/>
            <w:tcBorders>
              <w:top w:val="single" w:sz="4" w:space="0" w:color="auto"/>
            </w:tcBorders>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5</w:t>
            </w:r>
          </w:p>
        </w:tc>
        <w:tc>
          <w:tcPr>
            <w:tcW w:w="74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Aprobat</w:t>
            </w:r>
          </w:p>
        </w:tc>
        <w:tc>
          <w:tcPr>
            <w:tcW w:w="716"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Ion Mînzînă</w:t>
            </w:r>
          </w:p>
        </w:tc>
        <w:tc>
          <w:tcPr>
            <w:tcW w:w="789" w:type="pct"/>
            <w:vAlign w:val="center"/>
          </w:tcPr>
          <w:p w:rsidR="0078252D" w:rsidRPr="003D4071" w:rsidRDefault="0078252D" w:rsidP="009C3DAA">
            <w:pPr>
              <w:ind w:right="-288"/>
              <w:jc w:val="center"/>
              <w:rPr>
                <w:rFonts w:ascii="Trebuchet MS" w:hAnsi="Trebuchet MS"/>
                <w:color w:val="000000"/>
                <w:sz w:val="20"/>
                <w:szCs w:val="22"/>
                <w:lang w:val="ro-RO"/>
              </w:rPr>
            </w:pPr>
            <w:r w:rsidRPr="003D4071">
              <w:rPr>
                <w:rFonts w:ascii="Trebuchet MS" w:hAnsi="Trebuchet MS"/>
                <w:color w:val="000000"/>
                <w:sz w:val="20"/>
                <w:szCs w:val="22"/>
                <w:lang w:val="ro-RO"/>
              </w:rPr>
              <w:t>Preşedinte</w:t>
            </w:r>
          </w:p>
        </w:tc>
        <w:tc>
          <w:tcPr>
            <w:tcW w:w="1074"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Consiliul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 xml:space="preserve">Județean </w:t>
            </w:r>
          </w:p>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Argeș</w:t>
            </w:r>
          </w:p>
        </w:tc>
        <w:tc>
          <w:tcPr>
            <w:tcW w:w="717" w:type="pct"/>
            <w:vAlign w:val="center"/>
          </w:tcPr>
          <w:p w:rsidR="0078252D" w:rsidRPr="003D4071" w:rsidRDefault="0078252D" w:rsidP="009C3DAA">
            <w:pPr>
              <w:jc w:val="center"/>
              <w:rPr>
                <w:rFonts w:ascii="Trebuchet MS" w:hAnsi="Trebuchet MS"/>
                <w:color w:val="000000"/>
                <w:sz w:val="20"/>
                <w:szCs w:val="22"/>
                <w:lang w:val="ro-RO"/>
              </w:rPr>
            </w:pPr>
            <w:r w:rsidRPr="003D4071">
              <w:rPr>
                <w:rFonts w:ascii="Trebuchet MS" w:hAnsi="Trebuchet MS"/>
                <w:color w:val="000000"/>
                <w:sz w:val="20"/>
                <w:szCs w:val="22"/>
                <w:lang w:val="ro-RO"/>
              </w:rPr>
              <w:t>16.02.2021</w:t>
            </w:r>
          </w:p>
        </w:tc>
        <w:tc>
          <w:tcPr>
            <w:tcW w:w="645" w:type="pct"/>
            <w:vAlign w:val="center"/>
          </w:tcPr>
          <w:p w:rsidR="0078252D" w:rsidRPr="003D4071" w:rsidRDefault="0078252D" w:rsidP="009C3DAA">
            <w:pPr>
              <w:jc w:val="center"/>
              <w:rPr>
                <w:rFonts w:ascii="Trebuchet MS" w:hAnsi="Trebuchet MS"/>
                <w:color w:val="000000"/>
                <w:sz w:val="20"/>
                <w:szCs w:val="22"/>
                <w:lang w:val="ro-RO"/>
              </w:rPr>
            </w:pPr>
          </w:p>
        </w:tc>
      </w:tr>
    </w:tbl>
    <w:p w:rsidR="0078252D" w:rsidRPr="003D4071" w:rsidRDefault="0078252D" w:rsidP="00E95889">
      <w:pPr>
        <w:ind w:left="720"/>
        <w:rPr>
          <w:rStyle w:val="a"/>
          <w:rFonts w:ascii="Trebuchet MS" w:hAnsi="Trebuchet MS"/>
          <w:b/>
        </w:rPr>
      </w:pPr>
    </w:p>
    <w:p w:rsidR="0078252D" w:rsidRPr="003D4071" w:rsidRDefault="0078252D" w:rsidP="00E95889">
      <w:pPr>
        <w:ind w:left="720"/>
        <w:rPr>
          <w:rStyle w:val="a"/>
          <w:rFonts w:ascii="Trebuchet MS" w:hAnsi="Trebuchet MS"/>
          <w:b/>
        </w:rPr>
      </w:pPr>
    </w:p>
    <w:p w:rsidR="00513225" w:rsidRPr="003D4071" w:rsidRDefault="00513225" w:rsidP="00513225">
      <w:pPr>
        <w:rPr>
          <w:rFonts w:ascii="Trebuchet MS" w:hAnsi="Trebuchet MS"/>
          <w:b/>
          <w:sz w:val="22"/>
          <w:szCs w:val="22"/>
          <w:lang w:val="ro-RO"/>
        </w:rPr>
      </w:pPr>
      <w:bookmarkStart w:id="0" w:name="_Hlk2200836"/>
    </w:p>
    <w:p w:rsidR="00513225" w:rsidRPr="003D4071" w:rsidRDefault="00513225" w:rsidP="00513225">
      <w:pPr>
        <w:rPr>
          <w:rFonts w:ascii="Trebuchet MS" w:hAnsi="Trebuchet MS"/>
          <w:b/>
          <w:sz w:val="22"/>
          <w:szCs w:val="22"/>
          <w:lang w:val="ro-RO"/>
        </w:rPr>
      </w:pPr>
      <w:bookmarkStart w:id="1" w:name="_Hlk2199809"/>
    </w:p>
    <w:p w:rsidR="00513225" w:rsidRPr="003D4071" w:rsidRDefault="00513225" w:rsidP="00513225">
      <w:pPr>
        <w:rPr>
          <w:rFonts w:ascii="Trebuchet MS" w:hAnsi="Trebuchet MS"/>
          <w:b/>
          <w:szCs w:val="22"/>
          <w:lang w:val="ro-RO"/>
        </w:rPr>
      </w:pPr>
      <w:r w:rsidRPr="003D4071">
        <w:rPr>
          <w:rFonts w:ascii="Trebuchet MS" w:hAnsi="Trebuchet MS"/>
          <w:b/>
          <w:szCs w:val="22"/>
          <w:lang w:val="ro-RO"/>
        </w:rPr>
        <w:t>2. SITUATIA EDITIILOR SI A REVIZIILOR</w:t>
      </w:r>
    </w:p>
    <w:p w:rsidR="00513225" w:rsidRPr="003D4071" w:rsidRDefault="00513225" w:rsidP="00513225">
      <w:pPr>
        <w:rPr>
          <w:rFonts w:ascii="Trebuchet MS" w:hAnsi="Trebuchet MS"/>
          <w:b/>
          <w:sz w:val="22"/>
          <w:szCs w:val="22"/>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233"/>
        <w:gridCol w:w="988"/>
        <w:gridCol w:w="2217"/>
        <w:gridCol w:w="1941"/>
        <w:gridCol w:w="1185"/>
        <w:gridCol w:w="1361"/>
      </w:tblGrid>
      <w:tr w:rsidR="00513225" w:rsidRPr="003D4071" w:rsidTr="00873D1A">
        <w:trPr>
          <w:trHeight w:val="1380"/>
          <w:jc w:val="center"/>
        </w:trPr>
        <w:tc>
          <w:tcPr>
            <w:tcW w:w="338" w:type="pct"/>
            <w:shd w:val="clear" w:color="auto" w:fill="auto"/>
            <w:vAlign w:val="center"/>
          </w:tcPr>
          <w:p w:rsidR="00513225" w:rsidRPr="003D4071" w:rsidRDefault="00513225" w:rsidP="00873D1A">
            <w:pPr>
              <w:rPr>
                <w:rFonts w:ascii="Trebuchet MS" w:hAnsi="Trebuchet MS"/>
                <w:sz w:val="22"/>
                <w:szCs w:val="22"/>
                <w:lang w:val="ro-RO"/>
              </w:rPr>
            </w:pPr>
            <w:r w:rsidRPr="003D4071">
              <w:rPr>
                <w:rFonts w:ascii="Trebuchet MS" w:hAnsi="Trebuchet MS"/>
                <w:sz w:val="22"/>
                <w:szCs w:val="22"/>
                <w:lang w:val="ro-RO"/>
              </w:rPr>
              <w:t>Nr.</w:t>
            </w:r>
          </w:p>
          <w:p w:rsidR="00513225" w:rsidRPr="003D4071" w:rsidRDefault="00513225" w:rsidP="00873D1A">
            <w:pPr>
              <w:rPr>
                <w:rFonts w:ascii="Trebuchet MS" w:hAnsi="Trebuchet MS"/>
                <w:sz w:val="22"/>
                <w:szCs w:val="22"/>
                <w:lang w:val="ro-RO"/>
              </w:rPr>
            </w:pPr>
            <w:r w:rsidRPr="003D4071">
              <w:rPr>
                <w:rFonts w:ascii="Trebuchet MS" w:hAnsi="Trebuchet MS"/>
                <w:sz w:val="22"/>
                <w:szCs w:val="22"/>
                <w:lang w:val="ro-RO"/>
              </w:rPr>
              <w:t>Crt.</w:t>
            </w:r>
          </w:p>
        </w:tc>
        <w:tc>
          <w:tcPr>
            <w:tcW w:w="644" w:type="pct"/>
            <w:shd w:val="clear" w:color="auto" w:fill="auto"/>
            <w:vAlign w:val="center"/>
          </w:tcPr>
          <w:p w:rsidR="00513225" w:rsidRPr="003D4071" w:rsidRDefault="00513225" w:rsidP="00873D1A">
            <w:pPr>
              <w:jc w:val="center"/>
              <w:rPr>
                <w:rFonts w:ascii="Trebuchet MS" w:hAnsi="Trebuchet MS"/>
                <w:sz w:val="22"/>
                <w:szCs w:val="22"/>
                <w:lang w:val="ro-RO"/>
              </w:rPr>
            </w:pPr>
            <w:r w:rsidRPr="003D4071">
              <w:rPr>
                <w:rFonts w:ascii="Trebuchet MS" w:hAnsi="Trebuchet MS"/>
                <w:sz w:val="22"/>
                <w:szCs w:val="22"/>
                <w:lang w:val="ro-RO"/>
              </w:rPr>
              <w:t>Ediția</w:t>
            </w:r>
          </w:p>
        </w:tc>
        <w:tc>
          <w:tcPr>
            <w:tcW w:w="516" w:type="pct"/>
            <w:shd w:val="clear" w:color="auto" w:fill="auto"/>
            <w:vAlign w:val="center"/>
          </w:tcPr>
          <w:p w:rsidR="00513225" w:rsidRPr="003D4071" w:rsidRDefault="00513225" w:rsidP="00873D1A">
            <w:pPr>
              <w:jc w:val="center"/>
              <w:rPr>
                <w:rFonts w:ascii="Trebuchet MS" w:hAnsi="Trebuchet MS"/>
                <w:sz w:val="22"/>
                <w:szCs w:val="22"/>
                <w:lang w:val="ro-RO"/>
              </w:rPr>
            </w:pPr>
            <w:r w:rsidRPr="003D4071">
              <w:rPr>
                <w:rFonts w:ascii="Trebuchet MS" w:hAnsi="Trebuchet MS"/>
                <w:sz w:val="22"/>
                <w:szCs w:val="22"/>
                <w:lang w:val="ro-RO"/>
              </w:rPr>
              <w:t>Revizia</w:t>
            </w:r>
          </w:p>
        </w:tc>
        <w:tc>
          <w:tcPr>
            <w:tcW w:w="1158" w:type="pct"/>
            <w:shd w:val="clear" w:color="auto" w:fill="auto"/>
            <w:vAlign w:val="center"/>
          </w:tcPr>
          <w:p w:rsidR="00513225" w:rsidRPr="003D4071" w:rsidRDefault="00513225" w:rsidP="00873D1A">
            <w:pPr>
              <w:jc w:val="center"/>
              <w:rPr>
                <w:rFonts w:ascii="Trebuchet MS" w:hAnsi="Trebuchet MS"/>
                <w:sz w:val="22"/>
                <w:szCs w:val="22"/>
                <w:lang w:val="ro-RO"/>
              </w:rPr>
            </w:pPr>
            <w:r w:rsidRPr="003D4071">
              <w:rPr>
                <w:rFonts w:ascii="Trebuchet MS" w:hAnsi="Trebuchet MS"/>
                <w:sz w:val="22"/>
                <w:szCs w:val="22"/>
                <w:lang w:val="ro-RO"/>
              </w:rPr>
              <w:t>Componenta revizuită</w:t>
            </w:r>
          </w:p>
        </w:tc>
        <w:tc>
          <w:tcPr>
            <w:tcW w:w="1014" w:type="pct"/>
            <w:shd w:val="clear" w:color="auto" w:fill="auto"/>
            <w:vAlign w:val="center"/>
          </w:tcPr>
          <w:p w:rsidR="00513225" w:rsidRPr="003D4071" w:rsidRDefault="00513225" w:rsidP="00873D1A">
            <w:pPr>
              <w:jc w:val="center"/>
              <w:rPr>
                <w:rFonts w:ascii="Trebuchet MS" w:hAnsi="Trebuchet MS"/>
                <w:sz w:val="22"/>
                <w:szCs w:val="22"/>
                <w:lang w:val="ro-RO"/>
              </w:rPr>
            </w:pPr>
            <w:r w:rsidRPr="003D4071">
              <w:rPr>
                <w:rFonts w:ascii="Trebuchet MS" w:hAnsi="Trebuchet MS"/>
                <w:sz w:val="22"/>
                <w:szCs w:val="22"/>
                <w:lang w:val="ro-RO"/>
              </w:rPr>
              <w:t>Modalitate revizie</w:t>
            </w:r>
          </w:p>
        </w:tc>
        <w:tc>
          <w:tcPr>
            <w:tcW w:w="619" w:type="pct"/>
            <w:shd w:val="clear" w:color="auto" w:fill="auto"/>
            <w:vAlign w:val="center"/>
          </w:tcPr>
          <w:p w:rsidR="00513225" w:rsidRPr="003D4071" w:rsidRDefault="00513225" w:rsidP="00873D1A">
            <w:pPr>
              <w:jc w:val="center"/>
              <w:rPr>
                <w:rFonts w:ascii="Trebuchet MS" w:hAnsi="Trebuchet MS"/>
                <w:sz w:val="22"/>
                <w:szCs w:val="22"/>
                <w:lang w:val="ro-RO"/>
              </w:rPr>
            </w:pPr>
            <w:r w:rsidRPr="003D4071">
              <w:rPr>
                <w:rFonts w:ascii="Trebuchet MS" w:hAnsi="Trebuchet MS"/>
                <w:sz w:val="22"/>
                <w:szCs w:val="22"/>
                <w:lang w:val="ro-RO"/>
              </w:rPr>
              <w:t>Motiv revizie</w:t>
            </w:r>
          </w:p>
        </w:tc>
        <w:tc>
          <w:tcPr>
            <w:tcW w:w="711" w:type="pct"/>
            <w:shd w:val="clear" w:color="auto" w:fill="auto"/>
            <w:vAlign w:val="center"/>
          </w:tcPr>
          <w:p w:rsidR="00513225" w:rsidRPr="003D4071" w:rsidRDefault="00513225" w:rsidP="00873D1A">
            <w:pPr>
              <w:jc w:val="center"/>
              <w:rPr>
                <w:rFonts w:ascii="Trebuchet MS" w:hAnsi="Trebuchet MS"/>
                <w:sz w:val="22"/>
                <w:szCs w:val="22"/>
                <w:lang w:val="ro-RO"/>
              </w:rPr>
            </w:pPr>
            <w:r w:rsidRPr="003D4071">
              <w:rPr>
                <w:rFonts w:ascii="Trebuchet MS" w:hAnsi="Trebuchet MS"/>
                <w:sz w:val="22"/>
                <w:szCs w:val="22"/>
                <w:lang w:val="ro-RO"/>
              </w:rPr>
              <w:t>Dată aplicare</w:t>
            </w:r>
          </w:p>
        </w:tc>
      </w:tr>
      <w:tr w:rsidR="00513225" w:rsidRPr="003D4071" w:rsidTr="00873D1A">
        <w:trPr>
          <w:jc w:val="center"/>
        </w:trPr>
        <w:tc>
          <w:tcPr>
            <w:tcW w:w="338" w:type="pct"/>
            <w:shd w:val="clear" w:color="auto" w:fill="auto"/>
            <w:vAlign w:val="center"/>
          </w:tcPr>
          <w:p w:rsidR="00513225" w:rsidRPr="003D4071" w:rsidRDefault="00513225" w:rsidP="00873D1A">
            <w:pPr>
              <w:rPr>
                <w:rFonts w:ascii="Trebuchet MS" w:hAnsi="Trebuchet MS"/>
                <w:sz w:val="20"/>
                <w:szCs w:val="20"/>
                <w:lang w:val="ro-RO"/>
              </w:rPr>
            </w:pPr>
            <w:r w:rsidRPr="003D4071">
              <w:rPr>
                <w:rFonts w:ascii="Trebuchet MS" w:hAnsi="Trebuchet MS"/>
                <w:sz w:val="20"/>
                <w:szCs w:val="20"/>
                <w:lang w:val="ro-RO"/>
              </w:rPr>
              <w:t>2.1.</w:t>
            </w:r>
          </w:p>
        </w:tc>
        <w:tc>
          <w:tcPr>
            <w:tcW w:w="644" w:type="pct"/>
            <w:shd w:val="clear" w:color="auto" w:fill="auto"/>
            <w:vAlign w:val="center"/>
          </w:tcPr>
          <w:p w:rsidR="00513225" w:rsidRPr="003D4071" w:rsidRDefault="00513225" w:rsidP="00873D1A">
            <w:pPr>
              <w:rPr>
                <w:rFonts w:ascii="Trebuchet MS" w:hAnsi="Trebuchet MS"/>
                <w:sz w:val="20"/>
                <w:szCs w:val="20"/>
                <w:lang w:val="ro-RO"/>
              </w:rPr>
            </w:pPr>
            <w:r w:rsidRPr="003D4071">
              <w:rPr>
                <w:rFonts w:ascii="Trebuchet MS" w:hAnsi="Trebuchet MS"/>
                <w:sz w:val="20"/>
                <w:szCs w:val="20"/>
                <w:lang w:val="ro-RO"/>
              </w:rPr>
              <w:t>Ediția 1</w:t>
            </w:r>
          </w:p>
        </w:tc>
        <w:tc>
          <w:tcPr>
            <w:tcW w:w="516" w:type="pct"/>
            <w:shd w:val="clear" w:color="auto" w:fill="auto"/>
            <w:vAlign w:val="center"/>
          </w:tcPr>
          <w:p w:rsidR="00513225" w:rsidRPr="003D4071" w:rsidRDefault="00513225" w:rsidP="00873D1A">
            <w:pPr>
              <w:jc w:val="center"/>
              <w:rPr>
                <w:rFonts w:ascii="Trebuchet MS" w:hAnsi="Trebuchet MS"/>
                <w:sz w:val="20"/>
                <w:szCs w:val="20"/>
                <w:lang w:val="ro-RO"/>
              </w:rPr>
            </w:pPr>
            <w:r w:rsidRPr="003D4071">
              <w:rPr>
                <w:rFonts w:ascii="Trebuchet MS" w:hAnsi="Trebuchet MS"/>
                <w:sz w:val="20"/>
                <w:szCs w:val="20"/>
                <w:lang w:val="ro-RO"/>
              </w:rPr>
              <w:t>0</w:t>
            </w:r>
          </w:p>
        </w:tc>
        <w:tc>
          <w:tcPr>
            <w:tcW w:w="1158" w:type="pct"/>
            <w:vAlign w:val="center"/>
          </w:tcPr>
          <w:p w:rsidR="00513225" w:rsidRPr="003D4071" w:rsidRDefault="00513225" w:rsidP="006A7E30">
            <w:pPr>
              <w:jc w:val="center"/>
              <w:rPr>
                <w:rFonts w:ascii="Trebuchet MS" w:hAnsi="Trebuchet MS"/>
                <w:sz w:val="20"/>
                <w:szCs w:val="20"/>
                <w:lang w:val="ro-RO"/>
              </w:rPr>
            </w:pPr>
            <w:r w:rsidRPr="003D4071">
              <w:rPr>
                <w:rFonts w:ascii="Trebuchet MS" w:hAnsi="Trebuchet MS"/>
                <w:sz w:val="20"/>
                <w:szCs w:val="20"/>
                <w:lang w:val="ro-RO"/>
              </w:rPr>
              <w:t>-</w:t>
            </w:r>
          </w:p>
        </w:tc>
        <w:tc>
          <w:tcPr>
            <w:tcW w:w="1014" w:type="pct"/>
            <w:vAlign w:val="center"/>
          </w:tcPr>
          <w:p w:rsidR="00513225" w:rsidRPr="003D4071" w:rsidRDefault="006A7E30" w:rsidP="00873D1A">
            <w:pPr>
              <w:jc w:val="center"/>
              <w:rPr>
                <w:rFonts w:ascii="Trebuchet MS" w:hAnsi="Trebuchet MS"/>
                <w:sz w:val="20"/>
                <w:szCs w:val="20"/>
                <w:lang w:val="ro-RO"/>
              </w:rPr>
            </w:pPr>
            <w:r w:rsidRPr="003D4071">
              <w:rPr>
                <w:rFonts w:ascii="Trebuchet MS" w:hAnsi="Trebuchet MS"/>
                <w:sz w:val="20"/>
                <w:szCs w:val="20"/>
                <w:lang w:val="ro-RO"/>
              </w:rPr>
              <w:t>-</w:t>
            </w:r>
          </w:p>
        </w:tc>
        <w:tc>
          <w:tcPr>
            <w:tcW w:w="619" w:type="pct"/>
            <w:shd w:val="clear" w:color="auto" w:fill="auto"/>
            <w:vAlign w:val="center"/>
          </w:tcPr>
          <w:p w:rsidR="00513225" w:rsidRPr="003D4071" w:rsidRDefault="00513225" w:rsidP="00873D1A">
            <w:pPr>
              <w:jc w:val="center"/>
              <w:rPr>
                <w:rFonts w:ascii="Trebuchet MS" w:hAnsi="Trebuchet MS"/>
                <w:sz w:val="20"/>
                <w:szCs w:val="20"/>
                <w:lang w:val="ro-RO"/>
              </w:rPr>
            </w:pPr>
            <w:r w:rsidRPr="003D4071">
              <w:rPr>
                <w:rFonts w:ascii="Trebuchet MS" w:hAnsi="Trebuchet MS"/>
                <w:sz w:val="20"/>
                <w:szCs w:val="20"/>
                <w:lang w:val="ro-RO"/>
              </w:rPr>
              <w:t>-</w:t>
            </w:r>
          </w:p>
        </w:tc>
        <w:tc>
          <w:tcPr>
            <w:tcW w:w="711" w:type="pct"/>
            <w:shd w:val="clear" w:color="auto" w:fill="auto"/>
            <w:vAlign w:val="center"/>
          </w:tcPr>
          <w:p w:rsidR="006A7E30" w:rsidRPr="003D4071" w:rsidRDefault="006A7E30" w:rsidP="006A7E30">
            <w:pPr>
              <w:jc w:val="center"/>
              <w:rPr>
                <w:rFonts w:ascii="Trebuchet MS" w:hAnsi="Trebuchet MS"/>
                <w:sz w:val="20"/>
                <w:szCs w:val="20"/>
                <w:lang w:val="ro-RO"/>
              </w:rPr>
            </w:pPr>
          </w:p>
          <w:p w:rsidR="00513225" w:rsidRPr="003D4071" w:rsidRDefault="006A7E30" w:rsidP="006A7E30">
            <w:pPr>
              <w:jc w:val="center"/>
              <w:rPr>
                <w:rFonts w:ascii="Trebuchet MS" w:hAnsi="Trebuchet MS"/>
                <w:sz w:val="20"/>
                <w:szCs w:val="20"/>
                <w:lang w:val="ro-RO"/>
              </w:rPr>
            </w:pPr>
            <w:r w:rsidRPr="003D4071">
              <w:rPr>
                <w:rFonts w:ascii="Trebuchet MS" w:hAnsi="Trebuchet MS"/>
                <w:sz w:val="20"/>
                <w:szCs w:val="20"/>
                <w:lang w:val="ro-RO"/>
              </w:rPr>
              <w:t>16</w:t>
            </w:r>
            <w:r w:rsidR="0077053D" w:rsidRPr="003D4071">
              <w:rPr>
                <w:rFonts w:ascii="Trebuchet MS" w:hAnsi="Trebuchet MS"/>
                <w:sz w:val="20"/>
                <w:szCs w:val="20"/>
                <w:lang w:val="ro-RO"/>
              </w:rPr>
              <w:t>.0</w:t>
            </w:r>
            <w:r w:rsidRPr="003D4071">
              <w:rPr>
                <w:rFonts w:ascii="Trebuchet MS" w:hAnsi="Trebuchet MS"/>
                <w:sz w:val="20"/>
                <w:szCs w:val="20"/>
                <w:lang w:val="ro-RO"/>
              </w:rPr>
              <w:t>2</w:t>
            </w:r>
            <w:r w:rsidR="007B03E6" w:rsidRPr="003D4071">
              <w:rPr>
                <w:rFonts w:ascii="Trebuchet MS" w:hAnsi="Trebuchet MS"/>
                <w:sz w:val="20"/>
                <w:szCs w:val="20"/>
                <w:lang w:val="ro-RO"/>
              </w:rPr>
              <w:t>.202</w:t>
            </w:r>
            <w:r w:rsidRPr="003D4071">
              <w:rPr>
                <w:rFonts w:ascii="Trebuchet MS" w:hAnsi="Trebuchet MS"/>
                <w:sz w:val="20"/>
                <w:szCs w:val="20"/>
                <w:lang w:val="ro-RO"/>
              </w:rPr>
              <w:t>1</w:t>
            </w:r>
          </w:p>
          <w:p w:rsidR="006A7E30" w:rsidRPr="003D4071" w:rsidRDefault="006A7E30" w:rsidP="006A7E30">
            <w:pPr>
              <w:jc w:val="center"/>
              <w:rPr>
                <w:rFonts w:ascii="Trebuchet MS" w:hAnsi="Trebuchet MS"/>
                <w:sz w:val="20"/>
                <w:szCs w:val="20"/>
                <w:lang w:val="ro-RO"/>
              </w:rPr>
            </w:pPr>
          </w:p>
        </w:tc>
      </w:tr>
    </w:tbl>
    <w:p w:rsidR="00513225" w:rsidRPr="003D4071" w:rsidRDefault="00513225" w:rsidP="00513225">
      <w:pPr>
        <w:pStyle w:val="BodyText"/>
        <w:widowControl w:val="0"/>
        <w:rPr>
          <w:rFonts w:ascii="Trebuchet MS" w:hAnsi="Trebuchet MS" w:cs="Arial"/>
          <w:lang w:val="ro-RO"/>
        </w:rPr>
      </w:pPr>
    </w:p>
    <w:bookmarkEnd w:id="1"/>
    <w:p w:rsidR="00513225" w:rsidRPr="003D4071" w:rsidRDefault="00513225" w:rsidP="00513225">
      <w:pPr>
        <w:rPr>
          <w:rFonts w:ascii="Trebuchet MS" w:hAnsi="Trebuchet MS"/>
          <w:b/>
          <w:sz w:val="22"/>
          <w:szCs w:val="22"/>
          <w:lang w:val="ro-RO"/>
        </w:rPr>
      </w:pPr>
    </w:p>
    <w:bookmarkEnd w:id="0"/>
    <w:p w:rsidR="00E95889" w:rsidRPr="003D4071" w:rsidRDefault="00E95889" w:rsidP="00E95889">
      <w:pPr>
        <w:pStyle w:val="Heading1"/>
        <w:keepNext w:val="0"/>
        <w:widowControl w:val="0"/>
        <w:jc w:val="both"/>
        <w:rPr>
          <w:rFonts w:ascii="Trebuchet MS" w:hAnsi="Trebuchet MS"/>
          <w:iCs/>
          <w:noProof/>
          <w:lang w:val="ro-RO"/>
        </w:rPr>
      </w:pPr>
      <w:r w:rsidRPr="003D4071">
        <w:rPr>
          <w:rFonts w:ascii="Trebuchet MS" w:hAnsi="Trebuchet MS"/>
          <w:iCs/>
          <w:noProof/>
          <w:lang w:val="ro-RO"/>
        </w:rPr>
        <w:t>3.</w:t>
      </w:r>
      <w:r w:rsidR="00513225" w:rsidRPr="003D4071">
        <w:rPr>
          <w:rFonts w:ascii="Trebuchet MS" w:hAnsi="Trebuchet MS"/>
          <w:iCs/>
          <w:noProof/>
          <w:lang w:val="ro-RO"/>
        </w:rPr>
        <w:t>LISTA DE DIFUZARE</w:t>
      </w:r>
    </w:p>
    <w:p w:rsidR="006A7E30" w:rsidRPr="003D4071" w:rsidRDefault="006A7E30" w:rsidP="006A7E30">
      <w:pPr>
        <w:rPr>
          <w:rFonts w:ascii="Trebuchet MS" w:hAnsi="Trebuchet MS"/>
          <w:lang w:val="ro-RO"/>
        </w:rPr>
      </w:pPr>
    </w:p>
    <w:tbl>
      <w:tblPr>
        <w:tblW w:w="4600" w:type="pct"/>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0"/>
        <w:gridCol w:w="1098"/>
        <w:gridCol w:w="1689"/>
        <w:gridCol w:w="1485"/>
        <w:gridCol w:w="1985"/>
        <w:gridCol w:w="1710"/>
      </w:tblGrid>
      <w:tr w:rsidR="006A7E30" w:rsidRPr="003D4071" w:rsidTr="009C3DAA">
        <w:trPr>
          <w:trHeight w:val="1147"/>
          <w:jc w:val="center"/>
        </w:trPr>
        <w:tc>
          <w:tcPr>
            <w:tcW w:w="477" w:type="pct"/>
            <w:shd w:val="clear" w:color="auto" w:fill="D9D9D9"/>
            <w:vAlign w:val="center"/>
          </w:tcPr>
          <w:p w:rsidR="006A7E30" w:rsidRPr="003D4071" w:rsidRDefault="006A7E30" w:rsidP="009C3DAA">
            <w:pPr>
              <w:rPr>
                <w:rFonts w:ascii="Trebuchet MS" w:hAnsi="Trebuchet MS"/>
                <w:b/>
                <w:sz w:val="22"/>
                <w:szCs w:val="22"/>
                <w:lang w:val="ro-RO"/>
              </w:rPr>
            </w:pPr>
            <w:r w:rsidRPr="003D4071">
              <w:rPr>
                <w:rFonts w:ascii="Trebuchet MS" w:hAnsi="Trebuchet MS"/>
                <w:b/>
                <w:sz w:val="22"/>
                <w:szCs w:val="22"/>
                <w:lang w:val="ro-RO"/>
              </w:rPr>
              <w:t>Nr.</w:t>
            </w:r>
          </w:p>
          <w:p w:rsidR="006A7E30" w:rsidRPr="003D4071" w:rsidRDefault="006A7E30" w:rsidP="009C3DAA">
            <w:pPr>
              <w:rPr>
                <w:rFonts w:ascii="Trebuchet MS" w:hAnsi="Trebuchet MS"/>
                <w:b/>
                <w:sz w:val="22"/>
                <w:szCs w:val="22"/>
                <w:lang w:val="ro-RO"/>
              </w:rPr>
            </w:pPr>
            <w:r w:rsidRPr="003D4071">
              <w:rPr>
                <w:rFonts w:ascii="Trebuchet MS" w:hAnsi="Trebuchet MS"/>
                <w:b/>
                <w:sz w:val="22"/>
                <w:szCs w:val="22"/>
                <w:lang w:val="ro-RO"/>
              </w:rPr>
              <w:t>Crt.</w:t>
            </w:r>
          </w:p>
        </w:tc>
        <w:tc>
          <w:tcPr>
            <w:tcW w:w="623" w:type="pct"/>
            <w:shd w:val="clear" w:color="auto" w:fill="D9D9D9"/>
            <w:vAlign w:val="center"/>
          </w:tcPr>
          <w:p w:rsidR="006A7E30" w:rsidRPr="003D4071" w:rsidRDefault="006A7E30" w:rsidP="009C3DAA">
            <w:pPr>
              <w:jc w:val="center"/>
              <w:rPr>
                <w:rFonts w:ascii="Trebuchet MS" w:hAnsi="Trebuchet MS"/>
                <w:b/>
                <w:sz w:val="22"/>
                <w:szCs w:val="22"/>
                <w:lang w:val="ro-RO"/>
              </w:rPr>
            </w:pPr>
            <w:r w:rsidRPr="003D4071">
              <w:rPr>
                <w:rFonts w:ascii="Trebuchet MS" w:hAnsi="Trebuchet MS"/>
                <w:b/>
                <w:sz w:val="22"/>
                <w:szCs w:val="22"/>
                <w:lang w:val="ro-RO"/>
              </w:rPr>
              <w:t>Scopul difuzării</w:t>
            </w:r>
          </w:p>
        </w:tc>
        <w:tc>
          <w:tcPr>
            <w:tcW w:w="959" w:type="pct"/>
            <w:shd w:val="clear" w:color="auto" w:fill="D9D9D9"/>
            <w:vAlign w:val="center"/>
          </w:tcPr>
          <w:p w:rsidR="006A7E30" w:rsidRPr="003D4071" w:rsidRDefault="006A7E30" w:rsidP="009C3DAA">
            <w:pPr>
              <w:jc w:val="center"/>
              <w:rPr>
                <w:rFonts w:ascii="Trebuchet MS" w:hAnsi="Trebuchet MS"/>
                <w:b/>
                <w:sz w:val="22"/>
                <w:szCs w:val="22"/>
                <w:lang w:val="ro-RO"/>
              </w:rPr>
            </w:pPr>
            <w:r w:rsidRPr="003D4071">
              <w:rPr>
                <w:rFonts w:ascii="Trebuchet MS" w:hAnsi="Trebuchet MS"/>
                <w:b/>
                <w:sz w:val="22"/>
                <w:szCs w:val="22"/>
                <w:lang w:val="ro-RO"/>
              </w:rPr>
              <w:t>Compartiment</w:t>
            </w:r>
          </w:p>
        </w:tc>
        <w:tc>
          <w:tcPr>
            <w:tcW w:w="843" w:type="pct"/>
            <w:shd w:val="clear" w:color="auto" w:fill="D9D9D9"/>
            <w:vAlign w:val="center"/>
          </w:tcPr>
          <w:p w:rsidR="006A7E30" w:rsidRPr="003D4071" w:rsidRDefault="006A7E30" w:rsidP="009C3DAA">
            <w:pPr>
              <w:jc w:val="center"/>
              <w:rPr>
                <w:rFonts w:ascii="Trebuchet MS" w:hAnsi="Trebuchet MS"/>
                <w:b/>
                <w:sz w:val="22"/>
                <w:szCs w:val="22"/>
                <w:lang w:val="ro-RO"/>
              </w:rPr>
            </w:pPr>
            <w:r w:rsidRPr="003D4071">
              <w:rPr>
                <w:rFonts w:ascii="Trebuchet MS" w:hAnsi="Trebuchet MS"/>
                <w:b/>
                <w:sz w:val="22"/>
                <w:szCs w:val="22"/>
                <w:lang w:val="ro-RO"/>
              </w:rPr>
              <w:t>Nume și prenume</w:t>
            </w:r>
          </w:p>
        </w:tc>
        <w:tc>
          <w:tcPr>
            <w:tcW w:w="1127" w:type="pct"/>
            <w:shd w:val="clear" w:color="auto" w:fill="D9D9D9"/>
            <w:vAlign w:val="center"/>
          </w:tcPr>
          <w:p w:rsidR="006A7E30" w:rsidRPr="003D4071" w:rsidRDefault="006A7E30" w:rsidP="009C3DAA">
            <w:pPr>
              <w:jc w:val="center"/>
              <w:rPr>
                <w:rFonts w:ascii="Trebuchet MS" w:hAnsi="Trebuchet MS"/>
                <w:b/>
                <w:sz w:val="22"/>
                <w:szCs w:val="22"/>
                <w:lang w:val="ro-RO"/>
              </w:rPr>
            </w:pPr>
            <w:r w:rsidRPr="003D4071">
              <w:rPr>
                <w:rFonts w:ascii="Trebuchet MS" w:hAnsi="Trebuchet MS"/>
                <w:b/>
                <w:sz w:val="22"/>
                <w:szCs w:val="22"/>
                <w:lang w:val="ro-RO"/>
              </w:rPr>
              <w:t>Funcție</w:t>
            </w:r>
          </w:p>
        </w:tc>
        <w:tc>
          <w:tcPr>
            <w:tcW w:w="971" w:type="pct"/>
            <w:shd w:val="clear" w:color="auto" w:fill="D9D9D9"/>
            <w:vAlign w:val="center"/>
          </w:tcPr>
          <w:p w:rsidR="006A7E30" w:rsidRPr="003D4071" w:rsidRDefault="006A7E30" w:rsidP="009C3DAA">
            <w:pPr>
              <w:jc w:val="center"/>
              <w:rPr>
                <w:rFonts w:ascii="Trebuchet MS" w:hAnsi="Trebuchet MS"/>
                <w:b/>
                <w:sz w:val="22"/>
                <w:szCs w:val="22"/>
                <w:lang w:val="ro-RO"/>
              </w:rPr>
            </w:pPr>
            <w:r w:rsidRPr="003D4071">
              <w:rPr>
                <w:rFonts w:ascii="Trebuchet MS" w:hAnsi="Trebuchet MS"/>
                <w:b/>
                <w:sz w:val="22"/>
                <w:szCs w:val="22"/>
                <w:lang w:val="ro-RO"/>
              </w:rPr>
              <w:t>Semnătură</w:t>
            </w: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Informare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Cabinet Președinte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Anci Ionescu</w:t>
            </w:r>
          </w:p>
          <w:p w:rsidR="006A7E30" w:rsidRPr="003D4071" w:rsidRDefault="006A7E30" w:rsidP="009C3DAA">
            <w:pPr>
              <w:rPr>
                <w:rFonts w:ascii="Trebuchet MS" w:hAnsi="Trebuchet MS"/>
                <w:sz w:val="20"/>
                <w:szCs w:val="22"/>
                <w:lang w:val="ro-RO"/>
              </w:rPr>
            </w:pPr>
          </w:p>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Nicolae Dumitru</w:t>
            </w:r>
          </w:p>
          <w:p w:rsidR="006A7E30" w:rsidRPr="003D4071" w:rsidRDefault="006A7E30" w:rsidP="009C3DAA">
            <w:pPr>
              <w:rPr>
                <w:rFonts w:ascii="Trebuchet MS" w:hAnsi="Trebuchet MS"/>
                <w:sz w:val="20"/>
                <w:szCs w:val="22"/>
                <w:lang w:val="ro-RO"/>
              </w:rPr>
            </w:pPr>
          </w:p>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Nicoleta Pană</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Consilier</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Informare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Puiu Marius </w:t>
            </w: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Cristian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Administrator Public</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Informare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Marius Nicolaescu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Vicepreședinte</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Informare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Adrian Bughiu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Vicepreședinte</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Informare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Ionel Voica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Secretar General al Judetului </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Informare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Direcția Amenajarea Teritoriului și Urbanism</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Andreea Tache</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Arhitect Șef</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lastRenderedPageBreak/>
              <w:t>3.7.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Direcția Tehnică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Alin Stoicea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Direcția Economică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Carmen Mocanu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3.9.</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Direcția Juridică, Administrație Publică Locală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Alisa Ciobanu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3.10.</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Direcția Strategii, Sinteze, Proiect cu Finanțare Internațională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Sorin Ivașcu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Director Executiv</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Aplicare </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Directia Cultura Turism si Tineret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Roxana Stoenescu</w:t>
            </w:r>
          </w:p>
          <w:p w:rsidR="006A7E30" w:rsidRPr="003D4071" w:rsidRDefault="006A7E30" w:rsidP="009C3DAA">
            <w:pPr>
              <w:jc w:val="center"/>
              <w:rPr>
                <w:rFonts w:ascii="Trebuchet MS" w:hAnsi="Trebuchet MS"/>
                <w:sz w:val="20"/>
                <w:szCs w:val="22"/>
                <w:lang w:val="ro-RO"/>
              </w:rPr>
            </w:pP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 xml:space="preserve">   Director Executiv</w:t>
            </w: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(cu delegatie)</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Monitorizare Lucrări Publice și Guvernanță Corporativă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Catalin Șovar</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Avizare, Autorizare și Control</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Lucrări Publice, Infrastructură, Investiții</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Iulia Stoica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Evidență Administrare Patrimoniu și Devize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Rodica Dumitrescu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Buget, Impozite  Taxe și Venituri</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Larisa </w:t>
            </w: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Zamfir</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Financiar-Contabilitate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Mădălina Gidoiu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Serviciul Resurse </w:t>
            </w: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Umane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Eliza Rădulescu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3.19</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Asistență Medicală si Protectie Sociala</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Ana Minca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3.20</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Serviciul Legislativ și </w:t>
            </w:r>
            <w:r w:rsidRPr="003D4071">
              <w:rPr>
                <w:rFonts w:ascii="Trebuchet MS" w:hAnsi="Trebuchet MS"/>
                <w:sz w:val="20"/>
                <w:szCs w:val="22"/>
                <w:lang w:val="ro-RO"/>
              </w:rPr>
              <w:lastRenderedPageBreak/>
              <w:t>Transparență Decizională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lastRenderedPageBreak/>
              <w:t>Cătălina Predescu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lastRenderedPageBreak/>
              <w:t>3.21</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Juridic-Contencios</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Veronica Stroe</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3.22</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Audit Public Intern</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Sorin Țurcanu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3.23</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Relații  Externe, Cultură, Învățământ Tineret si Sport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Roxana Stoenescu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p w:rsidR="006A7E30" w:rsidRPr="003D4071" w:rsidRDefault="006A7E30" w:rsidP="009C3DAA">
            <w:pPr>
              <w:jc w:val="center"/>
              <w:rPr>
                <w:rFonts w:ascii="Trebuchet MS" w:hAnsi="Trebuchet MS"/>
                <w:sz w:val="20"/>
                <w:szCs w:val="22"/>
                <w:lang w:val="ro-RO"/>
              </w:rPr>
            </w:pPr>
          </w:p>
          <w:p w:rsidR="006A7E30" w:rsidRPr="003D4071" w:rsidRDefault="006A7E30" w:rsidP="009C3DAA">
            <w:pPr>
              <w:rPr>
                <w:rFonts w:ascii="Trebuchet MS" w:hAnsi="Trebuchet MS"/>
                <w:sz w:val="20"/>
                <w:szCs w:val="22"/>
                <w:lang w:val="ro-RO"/>
              </w:rPr>
            </w:pP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3.24</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Serviciul Derulare Proiecte de Investiții cu Finanțare Internațională</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 ---</w:t>
            </w:r>
          </w:p>
          <w:p w:rsidR="006A7E30" w:rsidRPr="003D4071" w:rsidRDefault="006A7E30" w:rsidP="009C3DAA">
            <w:pPr>
              <w:jc w:val="center"/>
              <w:rPr>
                <w:rFonts w:ascii="Trebuchet MS" w:hAnsi="Trebuchet MS"/>
                <w:sz w:val="20"/>
                <w:szCs w:val="22"/>
                <w:lang w:val="ro-RO"/>
              </w:rPr>
            </w:pP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3.25</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Serviciul Achiziții </w:t>
            </w: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Publice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Codruț </w:t>
            </w: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Mara</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Serviciu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3.26</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Birou Autoritatea Județeană de Transport</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Romus Ungureanu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Birou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3.27</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Aplicare</w:t>
            </w: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Biroul </w:t>
            </w: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Informatic</w:t>
            </w:r>
          </w:p>
          <w:p w:rsidR="006A7E30" w:rsidRPr="003D4071" w:rsidRDefault="006A7E30" w:rsidP="009C3DAA">
            <w:pPr>
              <w:jc w:val="center"/>
              <w:rPr>
                <w:rFonts w:ascii="Trebuchet MS" w:hAnsi="Trebuchet MS"/>
                <w:sz w:val="20"/>
                <w:szCs w:val="22"/>
                <w:lang w:val="ro-RO"/>
              </w:rPr>
            </w:pP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Dumitru Nicusor </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Șef Birou</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r w:rsidR="006A7E30" w:rsidRPr="003D4071" w:rsidTr="009C3DAA">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rPr>
                <w:rFonts w:ascii="Trebuchet MS" w:hAnsi="Trebuchet MS"/>
                <w:sz w:val="20"/>
                <w:szCs w:val="22"/>
                <w:lang w:val="ro-RO"/>
              </w:rPr>
            </w:pPr>
            <w:r w:rsidRPr="003D4071">
              <w:rPr>
                <w:rFonts w:ascii="Trebuchet MS" w:hAnsi="Trebuchet MS"/>
                <w:sz w:val="20"/>
                <w:szCs w:val="22"/>
                <w:lang w:val="ro-RO"/>
              </w:rPr>
              <w:t>3.28</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Evidență / Arhivare</w:t>
            </w:r>
          </w:p>
          <w:p w:rsidR="006A7E30" w:rsidRPr="003D4071" w:rsidRDefault="006A7E30" w:rsidP="009C3DAA">
            <w:pPr>
              <w:jc w:val="center"/>
              <w:rPr>
                <w:rFonts w:ascii="Trebuchet MS" w:hAnsi="Trebuchet MS"/>
                <w:sz w:val="20"/>
                <w:szCs w:val="22"/>
                <w:lang w:val="ro-RO"/>
              </w:rPr>
            </w:pPr>
          </w:p>
        </w:tc>
        <w:tc>
          <w:tcPr>
            <w:tcW w:w="959"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Comisia de Monitorizare</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Mirela Olteanu</w:t>
            </w:r>
          </w:p>
        </w:tc>
        <w:tc>
          <w:tcPr>
            <w:tcW w:w="1127"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r w:rsidRPr="003D4071">
              <w:rPr>
                <w:rFonts w:ascii="Trebuchet MS" w:hAnsi="Trebuchet MS"/>
                <w:sz w:val="20"/>
                <w:szCs w:val="22"/>
                <w:lang w:val="ro-RO"/>
              </w:rPr>
              <w:t xml:space="preserve">Secretar </w:t>
            </w:r>
          </w:p>
        </w:tc>
        <w:tc>
          <w:tcPr>
            <w:tcW w:w="971" w:type="pct"/>
            <w:tcBorders>
              <w:top w:val="single" w:sz="4" w:space="0" w:color="auto"/>
              <w:left w:val="single" w:sz="4" w:space="0" w:color="auto"/>
              <w:bottom w:val="single" w:sz="4" w:space="0" w:color="auto"/>
              <w:right w:val="single" w:sz="4" w:space="0" w:color="auto"/>
            </w:tcBorders>
            <w:shd w:val="clear" w:color="auto" w:fill="FFFFFF"/>
            <w:vAlign w:val="center"/>
          </w:tcPr>
          <w:p w:rsidR="006A7E30" w:rsidRPr="003D4071" w:rsidRDefault="006A7E30" w:rsidP="009C3DAA">
            <w:pPr>
              <w:jc w:val="center"/>
              <w:rPr>
                <w:rFonts w:ascii="Trebuchet MS" w:hAnsi="Trebuchet MS"/>
                <w:sz w:val="20"/>
                <w:szCs w:val="22"/>
                <w:lang w:val="ro-RO"/>
              </w:rPr>
            </w:pPr>
          </w:p>
        </w:tc>
      </w:tr>
    </w:tbl>
    <w:p w:rsidR="006A7E30" w:rsidRPr="003D4071" w:rsidRDefault="006A7E30" w:rsidP="006A7E30">
      <w:pPr>
        <w:rPr>
          <w:rFonts w:ascii="Trebuchet MS" w:hAnsi="Trebuchet MS"/>
          <w:lang w:val="ro-RO"/>
        </w:rPr>
      </w:pPr>
    </w:p>
    <w:p w:rsidR="006A7E30" w:rsidRPr="003D4071" w:rsidRDefault="006A7E30" w:rsidP="006A7E30">
      <w:pPr>
        <w:rPr>
          <w:rFonts w:ascii="Trebuchet MS" w:hAnsi="Trebuchet MS"/>
          <w:lang w:val="ro-RO"/>
        </w:rPr>
      </w:pPr>
    </w:p>
    <w:p w:rsidR="00C560F8" w:rsidRPr="003D4071" w:rsidRDefault="00C560F8" w:rsidP="00C560F8">
      <w:pPr>
        <w:rPr>
          <w:rFonts w:ascii="Trebuchet MS" w:hAnsi="Trebuchet MS"/>
          <w:lang w:val="ro-RO"/>
        </w:rPr>
      </w:pPr>
    </w:p>
    <w:p w:rsidR="00E95889" w:rsidRPr="003D4071" w:rsidRDefault="00220224" w:rsidP="00E95889">
      <w:pPr>
        <w:rPr>
          <w:rFonts w:ascii="Trebuchet MS" w:hAnsi="Trebuchet MS"/>
          <w:b/>
          <w:iCs/>
        </w:rPr>
      </w:pPr>
      <w:r w:rsidRPr="003D4071">
        <w:rPr>
          <w:rFonts w:ascii="Trebuchet MS" w:hAnsi="Trebuchet MS"/>
          <w:b/>
        </w:rPr>
        <w:t xml:space="preserve"> </w:t>
      </w:r>
      <w:proofErr w:type="gramStart"/>
      <w:r w:rsidRPr="003D4071">
        <w:rPr>
          <w:rFonts w:ascii="Trebuchet MS" w:hAnsi="Trebuchet MS"/>
          <w:b/>
        </w:rPr>
        <w:t>4</w:t>
      </w:r>
      <w:r w:rsidR="00E95889" w:rsidRPr="003D4071">
        <w:rPr>
          <w:rFonts w:ascii="Trebuchet MS" w:hAnsi="Trebuchet MS"/>
          <w:b/>
        </w:rPr>
        <w:t>.SCOPUL</w:t>
      </w:r>
      <w:proofErr w:type="gramEnd"/>
      <w:r w:rsidR="00513225" w:rsidRPr="003D4071">
        <w:rPr>
          <w:rFonts w:ascii="Trebuchet MS" w:hAnsi="Trebuchet MS"/>
          <w:b/>
        </w:rPr>
        <w:t>/PRINCIPIUL</w:t>
      </w:r>
    </w:p>
    <w:p w:rsidR="00E95889" w:rsidRPr="003D4071" w:rsidRDefault="00E95889" w:rsidP="00E95889">
      <w:pPr>
        <w:rPr>
          <w:rFonts w:ascii="Trebuchet MS" w:hAnsi="Trebuchet MS"/>
          <w:b/>
        </w:rPr>
      </w:pPr>
    </w:p>
    <w:p w:rsidR="0032509C" w:rsidRPr="003D4071" w:rsidRDefault="00D739A0" w:rsidP="0032509C">
      <w:pPr>
        <w:pStyle w:val="Default"/>
        <w:rPr>
          <w:rFonts w:ascii="Trebuchet MS" w:hAnsi="Trebuchet MS"/>
        </w:rPr>
      </w:pPr>
      <w:proofErr w:type="gramStart"/>
      <w:r w:rsidRPr="003D4071">
        <w:rPr>
          <w:rFonts w:ascii="Trebuchet MS" w:hAnsi="Trebuchet MS"/>
          <w:b/>
          <w:bCs/>
        </w:rPr>
        <w:t>4</w:t>
      </w:r>
      <w:r w:rsidR="0032509C" w:rsidRPr="003D4071">
        <w:rPr>
          <w:rFonts w:ascii="Trebuchet MS" w:hAnsi="Trebuchet MS"/>
          <w:b/>
          <w:bCs/>
        </w:rPr>
        <w:t>.</w:t>
      </w:r>
      <w:r w:rsidRPr="003D4071">
        <w:rPr>
          <w:rFonts w:ascii="Trebuchet MS" w:hAnsi="Trebuchet MS"/>
          <w:b/>
          <w:bCs/>
        </w:rPr>
        <w:t>1</w:t>
      </w:r>
      <w:r w:rsidR="0032509C" w:rsidRPr="003D4071">
        <w:rPr>
          <w:rFonts w:ascii="Trebuchet MS" w:hAnsi="Trebuchet MS"/>
          <w:b/>
          <w:bCs/>
        </w:rPr>
        <w:t xml:space="preserve">  </w:t>
      </w:r>
      <w:r w:rsidR="0032509C" w:rsidRPr="003D4071">
        <w:rPr>
          <w:rFonts w:ascii="Trebuchet MS" w:hAnsi="Trebuchet MS"/>
        </w:rPr>
        <w:t>Procedura</w:t>
      </w:r>
      <w:proofErr w:type="gramEnd"/>
      <w:r w:rsidR="0032509C" w:rsidRPr="003D4071">
        <w:rPr>
          <w:rFonts w:ascii="Trebuchet MS" w:hAnsi="Trebuchet MS"/>
        </w:rPr>
        <w:t xml:space="preserve"> stabilește și descrie etapele care se parcurg, stabileste compartimentele și persoanele implicate și prezintă activitățile desfășurate și documentele care se întocmesc pentru consilierea etică a salariaților. </w:t>
      </w:r>
    </w:p>
    <w:p w:rsidR="003D4071" w:rsidRPr="003D4071" w:rsidRDefault="003D4071" w:rsidP="0032509C">
      <w:pPr>
        <w:pStyle w:val="Default"/>
        <w:rPr>
          <w:rFonts w:ascii="Trebuchet MS" w:hAnsi="Trebuchet MS"/>
        </w:rPr>
      </w:pPr>
    </w:p>
    <w:p w:rsidR="00D739A0" w:rsidRPr="003D4071" w:rsidRDefault="00D739A0" w:rsidP="0032509C">
      <w:pPr>
        <w:pStyle w:val="Default"/>
        <w:rPr>
          <w:rFonts w:ascii="Trebuchet MS" w:hAnsi="Trebuchet MS"/>
        </w:rPr>
      </w:pPr>
    </w:p>
    <w:p w:rsidR="0032509C" w:rsidRPr="003D4071" w:rsidRDefault="00D739A0" w:rsidP="0032509C">
      <w:pPr>
        <w:pStyle w:val="Default"/>
        <w:rPr>
          <w:rFonts w:ascii="Trebuchet MS" w:hAnsi="Trebuchet MS"/>
          <w:b/>
          <w:bCs/>
        </w:rPr>
      </w:pPr>
      <w:r w:rsidRPr="003D4071">
        <w:rPr>
          <w:rFonts w:ascii="Trebuchet MS" w:hAnsi="Trebuchet MS"/>
          <w:b/>
        </w:rPr>
        <w:t>5.</w:t>
      </w:r>
      <w:r w:rsidR="0032509C" w:rsidRPr="003D4071">
        <w:rPr>
          <w:rFonts w:ascii="Trebuchet MS" w:hAnsi="Trebuchet MS"/>
          <w:b/>
          <w:bCs/>
        </w:rPr>
        <w:t xml:space="preserve"> </w:t>
      </w:r>
      <w:r w:rsidRPr="003D4071">
        <w:rPr>
          <w:rFonts w:ascii="Trebuchet MS" w:hAnsi="Trebuchet MS"/>
          <w:b/>
          <w:bCs/>
        </w:rPr>
        <w:t xml:space="preserve">DOMENIUL DE APLICARE </w:t>
      </w:r>
    </w:p>
    <w:p w:rsidR="00D739A0" w:rsidRPr="003D4071" w:rsidRDefault="00D739A0" w:rsidP="0032509C">
      <w:pPr>
        <w:pStyle w:val="Default"/>
        <w:rPr>
          <w:rFonts w:ascii="Trebuchet MS" w:hAnsi="Trebuchet MS"/>
        </w:rPr>
      </w:pPr>
    </w:p>
    <w:p w:rsidR="0032509C" w:rsidRPr="003D4071" w:rsidRDefault="003D4071" w:rsidP="0032509C">
      <w:pPr>
        <w:pStyle w:val="Default"/>
        <w:rPr>
          <w:rFonts w:ascii="Trebuchet MS" w:hAnsi="Trebuchet MS"/>
        </w:rPr>
      </w:pPr>
      <w:r w:rsidRPr="003D4071">
        <w:rPr>
          <w:rFonts w:ascii="Trebuchet MS" w:hAnsi="Trebuchet MS"/>
          <w:b/>
        </w:rPr>
        <w:t>5.1</w:t>
      </w:r>
      <w:proofErr w:type="gramStart"/>
      <w:r w:rsidRPr="003D4071">
        <w:rPr>
          <w:rFonts w:ascii="Trebuchet MS" w:hAnsi="Trebuchet MS"/>
        </w:rPr>
        <w:t>.</w:t>
      </w:r>
      <w:r w:rsidR="0032509C" w:rsidRPr="003D4071">
        <w:rPr>
          <w:rFonts w:ascii="Trebuchet MS" w:hAnsi="Trebuchet MS"/>
        </w:rPr>
        <w:t>Salaria</w:t>
      </w:r>
      <w:proofErr w:type="gramEnd"/>
      <w:r w:rsidR="0032509C" w:rsidRPr="003D4071">
        <w:rPr>
          <w:rFonts w:ascii="Trebuchet MS" w:hAnsi="Trebuchet MS"/>
        </w:rPr>
        <w:t xml:space="preserve">ților din cadrul aparatului de specialitate al Consiliului Județean în cazul situațiilor de consiliere etică. </w:t>
      </w:r>
    </w:p>
    <w:p w:rsidR="003D4071" w:rsidRPr="003D4071" w:rsidRDefault="003D4071" w:rsidP="0032509C">
      <w:pPr>
        <w:pStyle w:val="Default"/>
        <w:rPr>
          <w:rFonts w:ascii="Trebuchet MS" w:hAnsi="Trebuchet MS"/>
          <w:sz w:val="23"/>
          <w:szCs w:val="23"/>
        </w:rPr>
      </w:pPr>
    </w:p>
    <w:p w:rsidR="0032509C" w:rsidRPr="003D4071" w:rsidRDefault="003D4071" w:rsidP="0032509C">
      <w:pPr>
        <w:pStyle w:val="Default"/>
        <w:rPr>
          <w:rFonts w:ascii="Trebuchet MS" w:hAnsi="Trebuchet MS"/>
          <w:b/>
          <w:bCs/>
          <w:sz w:val="28"/>
          <w:szCs w:val="28"/>
        </w:rPr>
      </w:pPr>
      <w:r w:rsidRPr="003D4071">
        <w:rPr>
          <w:rFonts w:ascii="Trebuchet MS" w:hAnsi="Trebuchet MS"/>
          <w:b/>
          <w:bCs/>
          <w:sz w:val="28"/>
          <w:szCs w:val="28"/>
        </w:rPr>
        <w:lastRenderedPageBreak/>
        <w:t xml:space="preserve">6. </w:t>
      </w:r>
      <w:r w:rsidR="0032509C" w:rsidRPr="003D4071">
        <w:rPr>
          <w:rFonts w:ascii="Trebuchet MS" w:hAnsi="Trebuchet MS"/>
          <w:b/>
          <w:bCs/>
          <w:sz w:val="28"/>
          <w:szCs w:val="28"/>
        </w:rPr>
        <w:t xml:space="preserve"> </w:t>
      </w:r>
      <w:r w:rsidRPr="003D4071">
        <w:rPr>
          <w:rFonts w:ascii="Trebuchet MS" w:hAnsi="Trebuchet MS"/>
          <w:b/>
          <w:bCs/>
        </w:rPr>
        <w:t>DOCUMENTE DE REFERINŢĂ</w:t>
      </w:r>
      <w:r w:rsidRPr="003D4071">
        <w:rPr>
          <w:rFonts w:ascii="Trebuchet MS" w:hAnsi="Trebuchet MS"/>
          <w:b/>
          <w:bCs/>
          <w:sz w:val="28"/>
          <w:szCs w:val="28"/>
        </w:rPr>
        <w:t xml:space="preserve"> </w:t>
      </w:r>
    </w:p>
    <w:p w:rsidR="003D4071" w:rsidRPr="003D4071" w:rsidRDefault="003D4071" w:rsidP="0032509C">
      <w:pPr>
        <w:pStyle w:val="Default"/>
        <w:rPr>
          <w:rFonts w:ascii="Trebuchet MS" w:hAnsi="Trebuchet MS"/>
          <w:b/>
          <w:bCs/>
          <w:sz w:val="28"/>
          <w:szCs w:val="28"/>
        </w:rPr>
      </w:pPr>
    </w:p>
    <w:p w:rsidR="003D4071" w:rsidRPr="003D4071" w:rsidRDefault="003D4071" w:rsidP="003D4071">
      <w:pPr>
        <w:pStyle w:val="ListParagraph"/>
        <w:shd w:val="clear" w:color="auto" w:fill="FFFFFF"/>
        <w:ind w:left="0"/>
        <w:contextualSpacing/>
        <w:jc w:val="both"/>
        <w:rPr>
          <w:rFonts w:ascii="Trebuchet MS" w:hAnsi="Trebuchet MS"/>
          <w:b/>
          <w:lang w:eastAsia="ro-RO"/>
        </w:rPr>
      </w:pPr>
      <w:r w:rsidRPr="003D4071">
        <w:rPr>
          <w:rFonts w:ascii="Trebuchet MS" w:hAnsi="Trebuchet MS"/>
          <w:b/>
          <w:lang w:eastAsia="ro-RO"/>
        </w:rPr>
        <w:t>6.1</w:t>
      </w:r>
      <w:proofErr w:type="gramStart"/>
      <w:r w:rsidRPr="003D4071">
        <w:rPr>
          <w:rFonts w:ascii="Trebuchet MS" w:hAnsi="Trebuchet MS"/>
          <w:b/>
          <w:lang w:eastAsia="ro-RO"/>
        </w:rPr>
        <w:t>.LEGISLA</w:t>
      </w:r>
      <w:proofErr w:type="gramEnd"/>
      <w:r w:rsidRPr="003D4071">
        <w:rPr>
          <w:rFonts w:ascii="Trebuchet MS" w:hAnsi="Trebuchet MS"/>
          <w:b/>
          <w:lang w:eastAsia="ro-RO"/>
        </w:rPr>
        <w:t>ȚIE PRIMARĂ</w:t>
      </w:r>
    </w:p>
    <w:p w:rsidR="003D4071" w:rsidRPr="003D4071" w:rsidRDefault="003D4071" w:rsidP="003D4071">
      <w:pPr>
        <w:shd w:val="clear" w:color="auto" w:fill="FFFFFF"/>
        <w:jc w:val="both"/>
        <w:rPr>
          <w:rFonts w:ascii="Trebuchet MS" w:hAnsi="Trebuchet MS"/>
          <w:lang w:eastAsia="ro-RO"/>
        </w:rPr>
      </w:pPr>
    </w:p>
    <w:p w:rsidR="003D4071" w:rsidRPr="003D4071" w:rsidRDefault="003D4071" w:rsidP="003D4071">
      <w:pPr>
        <w:numPr>
          <w:ilvl w:val="0"/>
          <w:numId w:val="17"/>
        </w:numPr>
        <w:shd w:val="clear" w:color="auto" w:fill="FFFFFF"/>
        <w:jc w:val="both"/>
        <w:rPr>
          <w:rFonts w:ascii="Trebuchet MS" w:hAnsi="Trebuchet MS"/>
          <w:lang w:eastAsia="ro-RO"/>
        </w:rPr>
      </w:pPr>
      <w:proofErr w:type="gramStart"/>
      <w:r w:rsidRPr="003D4071">
        <w:rPr>
          <w:rFonts w:ascii="Trebuchet MS" w:hAnsi="Trebuchet MS"/>
          <w:lang w:eastAsia="ro-RO"/>
        </w:rPr>
        <w:t>OUG  nr</w:t>
      </w:r>
      <w:proofErr w:type="gramEnd"/>
      <w:r w:rsidRPr="003D4071">
        <w:rPr>
          <w:rFonts w:ascii="Trebuchet MS" w:hAnsi="Trebuchet MS"/>
          <w:lang w:eastAsia="ro-RO"/>
        </w:rPr>
        <w:t>. 57 din 3 iulie 2019 privind Codul administrativ;</w:t>
      </w:r>
    </w:p>
    <w:p w:rsidR="003D4071" w:rsidRPr="003D4071" w:rsidRDefault="003D4071" w:rsidP="003D4071">
      <w:pPr>
        <w:numPr>
          <w:ilvl w:val="0"/>
          <w:numId w:val="17"/>
        </w:numPr>
        <w:shd w:val="clear" w:color="auto" w:fill="FFFFFF"/>
        <w:jc w:val="both"/>
        <w:rPr>
          <w:rFonts w:ascii="Trebuchet MS" w:hAnsi="Trebuchet MS"/>
          <w:lang w:eastAsia="ro-RO"/>
        </w:rPr>
      </w:pPr>
      <w:r w:rsidRPr="003D4071">
        <w:rPr>
          <w:rFonts w:ascii="Trebuchet MS" w:hAnsi="Trebuchet MS"/>
          <w:lang w:eastAsia="ro-RO"/>
        </w:rPr>
        <w:t xml:space="preserve">OSGG nr. 600 din 20 aprilie 2018, pentru aprobarea Codului controlului intern/managerial al entităţilor publice;      </w:t>
      </w:r>
    </w:p>
    <w:p w:rsidR="003D4071" w:rsidRPr="003D4071" w:rsidRDefault="003D4071" w:rsidP="003D4071">
      <w:pPr>
        <w:pStyle w:val="Default"/>
        <w:numPr>
          <w:ilvl w:val="0"/>
          <w:numId w:val="17"/>
        </w:numPr>
        <w:rPr>
          <w:rFonts w:ascii="Trebuchet MS" w:hAnsi="Trebuchet MS"/>
        </w:rPr>
      </w:pPr>
      <w:r w:rsidRPr="003D4071">
        <w:rPr>
          <w:rFonts w:ascii="Trebuchet MS" w:hAnsi="Trebuchet MS"/>
        </w:rPr>
        <w:t xml:space="preserve">Legea nr.53/2003(republicată) (actualizată)-Codul Muncii; </w:t>
      </w:r>
    </w:p>
    <w:p w:rsidR="003D4071" w:rsidRPr="003D4071" w:rsidRDefault="003D4071" w:rsidP="003D4071">
      <w:pPr>
        <w:pStyle w:val="Default"/>
        <w:ind w:left="720"/>
        <w:rPr>
          <w:rFonts w:ascii="Trebuchet MS" w:hAnsi="Trebuchet MS"/>
        </w:rPr>
      </w:pPr>
      <w:r w:rsidRPr="003D4071">
        <w:rPr>
          <w:rFonts w:ascii="Trebuchet MS" w:hAnsi="Trebuchet MS"/>
        </w:rPr>
        <w:t xml:space="preserve"> HG nr.1344/2007(actualizată) privind normele de organizare şi funcţionare a comisiilor de disciplină; </w:t>
      </w:r>
    </w:p>
    <w:p w:rsidR="003D4071" w:rsidRPr="003D4071" w:rsidRDefault="003D4071" w:rsidP="003D4071">
      <w:pPr>
        <w:pStyle w:val="Default"/>
        <w:numPr>
          <w:ilvl w:val="0"/>
          <w:numId w:val="17"/>
        </w:numPr>
        <w:rPr>
          <w:rFonts w:ascii="Trebuchet MS" w:hAnsi="Trebuchet MS"/>
        </w:rPr>
      </w:pPr>
      <w:r w:rsidRPr="003D4071">
        <w:rPr>
          <w:rFonts w:ascii="Trebuchet MS" w:hAnsi="Trebuchet MS"/>
        </w:rPr>
        <w:t xml:space="preserve">OPANFP nr.3753/2015 privind monitorizarea respectării normelor de conduită de către funcționarilor publici și a implementării procedurilor disciplinare; </w:t>
      </w:r>
    </w:p>
    <w:p w:rsidR="003D4071" w:rsidRPr="003D4071" w:rsidRDefault="003D4071" w:rsidP="003D4071">
      <w:pPr>
        <w:pStyle w:val="Default"/>
        <w:numPr>
          <w:ilvl w:val="0"/>
          <w:numId w:val="17"/>
        </w:numPr>
        <w:rPr>
          <w:rFonts w:ascii="Trebuchet MS" w:hAnsi="Trebuchet MS"/>
        </w:rPr>
      </w:pPr>
      <w:r w:rsidRPr="003D4071">
        <w:rPr>
          <w:rFonts w:ascii="Trebuchet MS" w:hAnsi="Trebuchet MS"/>
        </w:rPr>
        <w:t xml:space="preserve">OPANFP nr.1040/2018 pentru modificarea art.5 din Ordinul președintelui Agenției Naționale a Funcționarilor Publici nr. 3753/2015 privind monitorizarea respectării normelor de conduită de către funcționarilor publici și a implementării procedurilor disciplinare; </w:t>
      </w:r>
    </w:p>
    <w:p w:rsidR="003D4071" w:rsidRPr="003D4071" w:rsidRDefault="003D4071" w:rsidP="003D4071">
      <w:pPr>
        <w:pStyle w:val="Default"/>
        <w:numPr>
          <w:ilvl w:val="0"/>
          <w:numId w:val="17"/>
        </w:numPr>
        <w:rPr>
          <w:rFonts w:ascii="Trebuchet MS" w:hAnsi="Trebuchet MS"/>
        </w:rPr>
      </w:pPr>
      <w:r w:rsidRPr="003D4071">
        <w:rPr>
          <w:rFonts w:ascii="Trebuchet MS" w:hAnsi="Trebuchet MS"/>
        </w:rPr>
        <w:t xml:space="preserve">OPANFP nr. 1442/2018 pentru aprobarea procedurii privind completarea și transmiterea informațiilor privind respectarea normelor de conduită de către funcționarii publici și implementarea procedurilor disciplinare în cadrul autorităților și instituțiilor publice.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w:t>
      </w:r>
    </w:p>
    <w:p w:rsidR="003D4071" w:rsidRPr="003D4071" w:rsidRDefault="003D4071" w:rsidP="003D4071">
      <w:pPr>
        <w:shd w:val="clear" w:color="auto" w:fill="FFFFFF"/>
        <w:jc w:val="both"/>
        <w:rPr>
          <w:rFonts w:ascii="Trebuchet MS" w:hAnsi="Trebuchet MS"/>
          <w:lang w:eastAsia="ro-RO"/>
        </w:rPr>
      </w:pPr>
    </w:p>
    <w:p w:rsidR="003D4071" w:rsidRPr="003D4071" w:rsidRDefault="003D4071" w:rsidP="003D4071">
      <w:pPr>
        <w:pStyle w:val="ListParagraph"/>
        <w:shd w:val="clear" w:color="auto" w:fill="FFFFFF"/>
        <w:ind w:left="0"/>
        <w:contextualSpacing/>
        <w:jc w:val="both"/>
        <w:rPr>
          <w:rFonts w:ascii="Trebuchet MS" w:hAnsi="Trebuchet MS"/>
          <w:lang w:eastAsia="ro-RO"/>
        </w:rPr>
      </w:pPr>
      <w:r w:rsidRPr="003D4071">
        <w:rPr>
          <w:rFonts w:ascii="Trebuchet MS" w:hAnsi="Trebuchet MS"/>
          <w:b/>
          <w:lang w:eastAsia="ro-RO"/>
        </w:rPr>
        <w:t xml:space="preserve"> </w:t>
      </w:r>
    </w:p>
    <w:p w:rsidR="003D4071" w:rsidRPr="003D4071" w:rsidRDefault="003D4071" w:rsidP="003D4071">
      <w:pPr>
        <w:rPr>
          <w:rStyle w:val="a"/>
          <w:rFonts w:ascii="Trebuchet MS" w:hAnsi="Trebuchet MS"/>
          <w:b/>
        </w:rPr>
      </w:pPr>
    </w:p>
    <w:p w:rsidR="003D4071" w:rsidRPr="003D4071" w:rsidRDefault="003D4071" w:rsidP="003D4071">
      <w:pPr>
        <w:rPr>
          <w:rStyle w:val="a"/>
          <w:rFonts w:ascii="Trebuchet MS" w:hAnsi="Trebuchet MS"/>
        </w:rPr>
      </w:pPr>
      <w:r w:rsidRPr="003D4071">
        <w:rPr>
          <w:rStyle w:val="a"/>
          <w:rFonts w:ascii="Trebuchet MS" w:hAnsi="Trebuchet MS"/>
          <w:b/>
        </w:rPr>
        <w:t>6.2. ALTE DOCUMENTE, INCLUSIV REGLEMENTĂRI INTERNE ALE ENTITĂŢII PUBLICE</w:t>
      </w:r>
      <w:r w:rsidRPr="003D4071">
        <w:rPr>
          <w:rStyle w:val="a"/>
          <w:rFonts w:ascii="Trebuchet MS" w:hAnsi="Trebuchet MS"/>
        </w:rPr>
        <w:t xml:space="preserve"> </w:t>
      </w:r>
    </w:p>
    <w:p w:rsidR="003D4071" w:rsidRPr="003D4071" w:rsidRDefault="003D4071" w:rsidP="003D4071">
      <w:pPr>
        <w:numPr>
          <w:ilvl w:val="0"/>
          <w:numId w:val="16"/>
        </w:numPr>
        <w:ind w:left="709" w:hanging="283"/>
        <w:rPr>
          <w:rFonts w:ascii="Trebuchet MS" w:hAnsi="Trebuchet MS"/>
        </w:rPr>
      </w:pPr>
      <w:r w:rsidRPr="003D4071">
        <w:rPr>
          <w:rFonts w:ascii="Trebuchet MS" w:hAnsi="Trebuchet MS"/>
        </w:rPr>
        <w:t>Regulamentul de organizare şi funcţionare</w:t>
      </w:r>
    </w:p>
    <w:p w:rsidR="003D4071" w:rsidRPr="003D4071" w:rsidRDefault="003D4071" w:rsidP="003D4071">
      <w:pPr>
        <w:numPr>
          <w:ilvl w:val="0"/>
          <w:numId w:val="16"/>
        </w:numPr>
        <w:ind w:left="709" w:hanging="283"/>
        <w:rPr>
          <w:rFonts w:ascii="Trebuchet MS" w:hAnsi="Trebuchet MS"/>
        </w:rPr>
      </w:pPr>
      <w:r w:rsidRPr="003D4071">
        <w:rPr>
          <w:rFonts w:ascii="Trebuchet MS" w:hAnsi="Trebuchet MS"/>
        </w:rPr>
        <w:t>Regulament de ordine interioară</w:t>
      </w:r>
    </w:p>
    <w:p w:rsidR="003D4071" w:rsidRPr="003D4071" w:rsidRDefault="003D4071" w:rsidP="003D4071">
      <w:pPr>
        <w:numPr>
          <w:ilvl w:val="0"/>
          <w:numId w:val="16"/>
        </w:numPr>
        <w:ind w:left="709" w:hanging="283"/>
        <w:jc w:val="both"/>
        <w:rPr>
          <w:rFonts w:ascii="Trebuchet MS" w:hAnsi="Trebuchet MS"/>
          <w:iCs/>
          <w:lang w:val="ro-RO"/>
        </w:rPr>
      </w:pPr>
      <w:bookmarkStart w:id="2" w:name="_Hlk2203145"/>
      <w:bookmarkStart w:id="3" w:name="_Hlk2199041"/>
      <w:r w:rsidRPr="003D4071">
        <w:rPr>
          <w:rFonts w:ascii="Trebuchet MS" w:hAnsi="Trebuchet MS"/>
          <w:iCs/>
          <w:lang w:val="ro-RO"/>
        </w:rPr>
        <w:t>SR EN ISO 9001:2015</w:t>
      </w:r>
      <w:bookmarkEnd w:id="2"/>
    </w:p>
    <w:p w:rsidR="003D4071" w:rsidRPr="003D4071" w:rsidRDefault="003D4071" w:rsidP="003D4071">
      <w:pPr>
        <w:numPr>
          <w:ilvl w:val="0"/>
          <w:numId w:val="16"/>
        </w:numPr>
        <w:ind w:left="709" w:hanging="283"/>
        <w:jc w:val="both"/>
        <w:rPr>
          <w:rFonts w:ascii="Trebuchet MS" w:hAnsi="Trebuchet MS"/>
          <w:iCs/>
          <w:lang w:val="ro-RO"/>
        </w:rPr>
      </w:pPr>
      <w:r w:rsidRPr="003D4071">
        <w:rPr>
          <w:rFonts w:ascii="Trebuchet MS" w:hAnsi="Trebuchet MS" w:cs="Arial"/>
          <w:lang w:val="ro-RO"/>
        </w:rPr>
        <w:t>Manualul Calității, ediția și revizia în vigoare</w:t>
      </w:r>
    </w:p>
    <w:bookmarkEnd w:id="3"/>
    <w:p w:rsidR="003D4071" w:rsidRPr="003D4071" w:rsidRDefault="003D4071" w:rsidP="003D4071">
      <w:pPr>
        <w:ind w:left="1440"/>
        <w:rPr>
          <w:rStyle w:val="a"/>
          <w:rFonts w:ascii="Trebuchet MS" w:hAnsi="Trebuchet MS"/>
        </w:rPr>
      </w:pPr>
    </w:p>
    <w:p w:rsidR="00205C4B" w:rsidRPr="003D4071" w:rsidRDefault="00205C4B" w:rsidP="0032509C">
      <w:pPr>
        <w:autoSpaceDE w:val="0"/>
        <w:autoSpaceDN w:val="0"/>
        <w:adjustRightInd w:val="0"/>
        <w:rPr>
          <w:rFonts w:ascii="Trebuchet MS" w:hAnsi="Trebuchet MS"/>
          <w:b/>
          <w:bCs/>
          <w:sz w:val="28"/>
          <w:szCs w:val="28"/>
        </w:rPr>
      </w:pPr>
    </w:p>
    <w:p w:rsidR="00116376" w:rsidRPr="00EA2D7D" w:rsidRDefault="003D4071" w:rsidP="00116376">
      <w:pPr>
        <w:pStyle w:val="Default"/>
        <w:rPr>
          <w:rFonts w:ascii="Trebuchet MS" w:hAnsi="Trebuchet MS"/>
          <w:b/>
          <w:bCs/>
        </w:rPr>
      </w:pPr>
      <w:r w:rsidRPr="00EA2D7D">
        <w:rPr>
          <w:rFonts w:ascii="Trebuchet MS" w:hAnsi="Trebuchet MS"/>
          <w:b/>
          <w:bCs/>
        </w:rPr>
        <w:t xml:space="preserve">7. </w:t>
      </w:r>
      <w:r w:rsidR="00116376" w:rsidRPr="00EA2D7D">
        <w:rPr>
          <w:rFonts w:ascii="Trebuchet MS" w:hAnsi="Trebuchet MS"/>
          <w:b/>
          <w:bCs/>
        </w:rPr>
        <w:t xml:space="preserve"> </w:t>
      </w:r>
      <w:r w:rsidRPr="00EA2D7D">
        <w:rPr>
          <w:rFonts w:ascii="Trebuchet MS" w:hAnsi="Trebuchet MS"/>
          <w:b/>
          <w:bCs/>
        </w:rPr>
        <w:t xml:space="preserve">DEFINIŢII ŞI ABREVIERI </w:t>
      </w:r>
    </w:p>
    <w:p w:rsidR="003D4071" w:rsidRPr="00EA2D7D" w:rsidRDefault="003D4071" w:rsidP="00116376">
      <w:pPr>
        <w:pStyle w:val="Default"/>
        <w:rPr>
          <w:rFonts w:ascii="Trebuchet MS" w:hAnsi="Trebuchet MS"/>
          <w:b/>
          <w:bCs/>
        </w:rPr>
      </w:pPr>
    </w:p>
    <w:p w:rsidR="003D4071" w:rsidRPr="00EA2D7D" w:rsidRDefault="003D4071" w:rsidP="003D4071">
      <w:pPr>
        <w:rPr>
          <w:rStyle w:val="a"/>
          <w:rFonts w:ascii="Trebuchet MS" w:hAnsi="Trebuchet MS"/>
          <w:b/>
        </w:rPr>
      </w:pPr>
      <w:r w:rsidRPr="00EA2D7D">
        <w:rPr>
          <w:rStyle w:val="a"/>
          <w:rFonts w:ascii="Trebuchet MS" w:hAnsi="Trebuchet MS"/>
          <w:b/>
        </w:rPr>
        <w:t>7.1 DEFINIŢII ALE TERMENILOR</w:t>
      </w:r>
    </w:p>
    <w:p w:rsidR="003D4071" w:rsidRPr="003D4071" w:rsidRDefault="003D4071" w:rsidP="003D4071">
      <w:pPr>
        <w:rPr>
          <w:rStyle w:val="a"/>
          <w:rFonts w:ascii="Trebuchet MS" w:hAnsi="Trebuchet MS"/>
          <w:b/>
        </w:rPr>
      </w:pPr>
    </w:p>
    <w:p w:rsidR="003D4071" w:rsidRPr="003D4071" w:rsidRDefault="003D4071" w:rsidP="003D4071">
      <w:pPr>
        <w:rPr>
          <w:rStyle w:val="a"/>
          <w:rFonts w:ascii="Trebuchet MS" w:hAnsi="Trebuchet MS"/>
          <w:b/>
        </w:rPr>
      </w:pPr>
    </w:p>
    <w:p w:rsidR="003D4071" w:rsidRPr="003D4071" w:rsidRDefault="003D4071" w:rsidP="003D4071">
      <w:pPr>
        <w:widowControl w:val="0"/>
        <w:overflowPunct w:val="0"/>
        <w:autoSpaceDE w:val="0"/>
        <w:autoSpaceDN w:val="0"/>
        <w:adjustRightInd w:val="0"/>
        <w:spacing w:before="60" w:after="60" w:line="239" w:lineRule="auto"/>
        <w:ind w:left="2127" w:hanging="1276"/>
        <w:jc w:val="both"/>
        <w:rPr>
          <w:rFonts w:ascii="Trebuchet MS" w:hAnsi="Trebuchet MS"/>
        </w:rPr>
      </w:pPr>
      <w:r w:rsidRPr="003D4071">
        <w:rPr>
          <w:rFonts w:ascii="Trebuchet MS" w:hAnsi="Trebuchet MS"/>
          <w:b/>
        </w:rPr>
        <w:t>Procedura</w:t>
      </w:r>
      <w:r w:rsidRPr="003D4071">
        <w:rPr>
          <w:rFonts w:ascii="Trebuchet MS" w:hAnsi="Trebuchet MS"/>
        </w:rPr>
        <w:t xml:space="preserve"> - prezentare în scris a pa</w:t>
      </w:r>
      <w:r w:rsidRPr="003D4071">
        <w:rPr>
          <w:rFonts w:ascii="Trebuchet MS" w:hAnsi="Trebuchet MS" w:cs="Cambria Math"/>
        </w:rPr>
        <w:t>ș</w:t>
      </w:r>
      <w:r w:rsidRPr="003D4071">
        <w:rPr>
          <w:rFonts w:ascii="Trebuchet MS" w:hAnsi="Trebuchet MS"/>
        </w:rPr>
        <w:t xml:space="preserve">ilor </w:t>
      </w:r>
      <w:proofErr w:type="gramStart"/>
      <w:r w:rsidRPr="003D4071">
        <w:rPr>
          <w:rFonts w:ascii="Trebuchet MS" w:hAnsi="Trebuchet MS"/>
        </w:rPr>
        <w:t>ce</w:t>
      </w:r>
      <w:proofErr w:type="gramEnd"/>
      <w:r w:rsidRPr="003D4071">
        <w:rPr>
          <w:rFonts w:ascii="Trebuchet MS" w:hAnsi="Trebuchet MS"/>
        </w:rPr>
        <w:t xml:space="preserve"> trebuie urma</w:t>
      </w:r>
      <w:r w:rsidRPr="003D4071">
        <w:rPr>
          <w:rFonts w:ascii="Trebuchet MS" w:hAnsi="Trebuchet MS" w:cs="Cambria Math"/>
        </w:rPr>
        <w:t>ț</w:t>
      </w:r>
      <w:r w:rsidRPr="003D4071">
        <w:rPr>
          <w:rFonts w:ascii="Trebuchet MS" w:hAnsi="Trebuchet MS"/>
        </w:rPr>
        <w:t xml:space="preserve">i, a metodelor de lucru stabilite </w:t>
      </w:r>
      <w:r w:rsidRPr="003D4071">
        <w:rPr>
          <w:rFonts w:ascii="Trebuchet MS" w:hAnsi="Trebuchet MS" w:cs="Cambria Math"/>
        </w:rPr>
        <w:t>ș</w:t>
      </w:r>
      <w:r w:rsidRPr="003D4071">
        <w:rPr>
          <w:rFonts w:ascii="Trebuchet MS" w:hAnsi="Trebuchet MS"/>
        </w:rPr>
        <w:t>i a regulilor de aplicat necesare îndeplinirii atribu</w:t>
      </w:r>
      <w:r w:rsidRPr="003D4071">
        <w:rPr>
          <w:rFonts w:ascii="Trebuchet MS" w:hAnsi="Trebuchet MS" w:cs="Cambria Math"/>
        </w:rPr>
        <w:t>ț</w:t>
      </w:r>
      <w:r w:rsidRPr="003D4071">
        <w:rPr>
          <w:rFonts w:ascii="Trebuchet MS" w:hAnsi="Trebuchet MS"/>
        </w:rPr>
        <w:t xml:space="preserve">iilor </w:t>
      </w:r>
      <w:r w:rsidRPr="003D4071">
        <w:rPr>
          <w:rFonts w:ascii="Trebuchet MS" w:hAnsi="Trebuchet MS" w:cs="Cambria Math"/>
        </w:rPr>
        <w:t>ș</w:t>
      </w:r>
      <w:r w:rsidRPr="003D4071">
        <w:rPr>
          <w:rFonts w:ascii="Trebuchet MS" w:hAnsi="Trebuchet MS"/>
        </w:rPr>
        <w:t>i sarcinilor, având în vedere asumarea responsabilită</w:t>
      </w:r>
      <w:r w:rsidRPr="003D4071">
        <w:rPr>
          <w:rFonts w:ascii="Trebuchet MS" w:hAnsi="Trebuchet MS" w:cs="Cambria Math"/>
        </w:rPr>
        <w:t>ț</w:t>
      </w:r>
      <w:r w:rsidRPr="003D4071">
        <w:rPr>
          <w:rFonts w:ascii="Trebuchet MS" w:hAnsi="Trebuchet MS"/>
        </w:rPr>
        <w:t>ilor;</w:t>
      </w:r>
    </w:p>
    <w:p w:rsidR="003D4071" w:rsidRPr="003D4071" w:rsidRDefault="003D4071" w:rsidP="003D4071">
      <w:pPr>
        <w:widowControl w:val="0"/>
        <w:overflowPunct w:val="0"/>
        <w:autoSpaceDE w:val="0"/>
        <w:autoSpaceDN w:val="0"/>
        <w:adjustRightInd w:val="0"/>
        <w:spacing w:before="60" w:after="60" w:line="239" w:lineRule="auto"/>
        <w:ind w:left="2127" w:hanging="1276"/>
        <w:jc w:val="both"/>
        <w:rPr>
          <w:rFonts w:ascii="Trebuchet MS" w:hAnsi="Trebuchet MS"/>
        </w:rPr>
      </w:pPr>
      <w:r w:rsidRPr="003D4071">
        <w:rPr>
          <w:rFonts w:ascii="Trebuchet MS" w:hAnsi="Trebuchet MS"/>
          <w:b/>
        </w:rPr>
        <w:t>PS (Procedura de Sistem)</w:t>
      </w:r>
      <w:r w:rsidRPr="003D4071">
        <w:rPr>
          <w:rFonts w:ascii="Trebuchet MS" w:hAnsi="Trebuchet MS"/>
        </w:rPr>
        <w:t xml:space="preserve"> - procedura care descrie o activitate sau </w:t>
      </w:r>
      <w:proofErr w:type="gramStart"/>
      <w:r w:rsidRPr="003D4071">
        <w:rPr>
          <w:rFonts w:ascii="Trebuchet MS" w:hAnsi="Trebuchet MS"/>
        </w:rPr>
        <w:t>un</w:t>
      </w:r>
      <w:proofErr w:type="gramEnd"/>
      <w:r w:rsidRPr="003D4071">
        <w:rPr>
          <w:rFonts w:ascii="Trebuchet MS" w:hAnsi="Trebuchet MS"/>
        </w:rPr>
        <w:t xml:space="preserve"> proces care se desfă</w:t>
      </w:r>
      <w:r w:rsidRPr="003D4071">
        <w:rPr>
          <w:rFonts w:ascii="Trebuchet MS" w:hAnsi="Trebuchet MS" w:cs="Cambria Math"/>
        </w:rPr>
        <w:t>ș</w:t>
      </w:r>
      <w:r w:rsidRPr="003D4071">
        <w:rPr>
          <w:rFonts w:ascii="Trebuchet MS" w:hAnsi="Trebuchet MS"/>
        </w:rPr>
        <w:t xml:space="preserve">oară la nivelul tuturor compartimentelor din cadrul Consiliului Județean Argeș </w:t>
      </w:r>
    </w:p>
    <w:p w:rsidR="003D4071" w:rsidRPr="003D4071" w:rsidRDefault="003D4071" w:rsidP="003D4071">
      <w:pPr>
        <w:widowControl w:val="0"/>
        <w:autoSpaceDE w:val="0"/>
        <w:autoSpaceDN w:val="0"/>
        <w:adjustRightInd w:val="0"/>
        <w:spacing w:before="60" w:after="60" w:line="1" w:lineRule="exact"/>
        <w:ind w:left="2127" w:hanging="1276"/>
        <w:jc w:val="both"/>
        <w:rPr>
          <w:rFonts w:ascii="Trebuchet MS" w:hAnsi="Trebuchet MS"/>
        </w:rPr>
      </w:pPr>
    </w:p>
    <w:p w:rsidR="003D4071" w:rsidRPr="003D4071" w:rsidRDefault="003D4071" w:rsidP="003D4071">
      <w:pPr>
        <w:widowControl w:val="0"/>
        <w:autoSpaceDE w:val="0"/>
        <w:autoSpaceDN w:val="0"/>
        <w:adjustRightInd w:val="0"/>
        <w:spacing w:before="60" w:after="60"/>
        <w:ind w:left="2127" w:hanging="1276"/>
        <w:jc w:val="both"/>
        <w:rPr>
          <w:rFonts w:ascii="Trebuchet MS" w:hAnsi="Trebuchet MS"/>
        </w:rPr>
      </w:pPr>
      <w:r w:rsidRPr="003D4071">
        <w:rPr>
          <w:rFonts w:ascii="Trebuchet MS" w:hAnsi="Trebuchet MS"/>
          <w:b/>
        </w:rPr>
        <w:lastRenderedPageBreak/>
        <w:t>Compartiment</w:t>
      </w:r>
      <w:r w:rsidRPr="003D4071">
        <w:rPr>
          <w:rFonts w:ascii="Trebuchet MS" w:hAnsi="Trebuchet MS"/>
        </w:rPr>
        <w:t xml:space="preserve"> - direc</w:t>
      </w:r>
      <w:r w:rsidRPr="003D4071">
        <w:rPr>
          <w:rFonts w:ascii="Trebuchet MS" w:hAnsi="Trebuchet MS" w:cs="Cambria Math"/>
        </w:rPr>
        <w:t>ț</w:t>
      </w:r>
      <w:r w:rsidRPr="003D4071">
        <w:rPr>
          <w:rFonts w:ascii="Trebuchet MS" w:hAnsi="Trebuchet MS"/>
        </w:rPr>
        <w:t>ie /serviciu/birou</w:t>
      </w:r>
      <w:proofErr w:type="gramStart"/>
      <w:r w:rsidRPr="003D4071">
        <w:rPr>
          <w:rFonts w:ascii="Trebuchet MS" w:hAnsi="Trebuchet MS"/>
        </w:rPr>
        <w:t>;</w:t>
      </w:r>
      <w:bookmarkStart w:id="4" w:name="page6"/>
      <w:bookmarkEnd w:id="4"/>
      <w:r w:rsidRPr="003D4071">
        <w:rPr>
          <w:rFonts w:ascii="Trebuchet MS" w:hAnsi="Trebuchet MS"/>
          <w:b/>
        </w:rPr>
        <w:t>Conducătorul</w:t>
      </w:r>
      <w:proofErr w:type="gramEnd"/>
      <w:r w:rsidRPr="003D4071">
        <w:rPr>
          <w:rFonts w:ascii="Trebuchet MS" w:hAnsi="Trebuchet MS"/>
          <w:b/>
        </w:rPr>
        <w:t xml:space="preserve"> compartimentului</w:t>
      </w:r>
      <w:r w:rsidRPr="003D4071">
        <w:rPr>
          <w:rFonts w:ascii="Trebuchet MS" w:hAnsi="Trebuchet MS"/>
        </w:rPr>
        <w:t xml:space="preserve"> - director / </w:t>
      </w:r>
      <w:r w:rsidRPr="003D4071">
        <w:rPr>
          <w:rFonts w:ascii="Trebuchet MS" w:hAnsi="Trebuchet MS" w:cs="Cambria Math"/>
        </w:rPr>
        <w:t>ș</w:t>
      </w:r>
      <w:r w:rsidRPr="003D4071">
        <w:rPr>
          <w:rFonts w:ascii="Trebuchet MS" w:hAnsi="Trebuchet MS"/>
        </w:rPr>
        <w:t>ef de serviciu/ șef birou;</w:t>
      </w:r>
    </w:p>
    <w:p w:rsidR="003D4071" w:rsidRPr="003D4071" w:rsidRDefault="003D4071" w:rsidP="003D4071">
      <w:pPr>
        <w:widowControl w:val="0"/>
        <w:overflowPunct w:val="0"/>
        <w:autoSpaceDE w:val="0"/>
        <w:autoSpaceDN w:val="0"/>
        <w:adjustRightInd w:val="0"/>
        <w:spacing w:before="60" w:after="60" w:line="239" w:lineRule="auto"/>
        <w:ind w:left="2127" w:hanging="1276"/>
        <w:jc w:val="both"/>
        <w:rPr>
          <w:rFonts w:ascii="Trebuchet MS" w:hAnsi="Trebuchet MS"/>
        </w:rPr>
      </w:pPr>
      <w:r w:rsidRPr="003D4071">
        <w:rPr>
          <w:rFonts w:ascii="Trebuchet MS" w:hAnsi="Trebuchet MS"/>
          <w:b/>
        </w:rPr>
        <w:t>Edi</w:t>
      </w:r>
      <w:r w:rsidRPr="003D4071">
        <w:rPr>
          <w:rFonts w:ascii="Trebuchet MS" w:hAnsi="Trebuchet MS" w:cs="Cambria Math"/>
          <w:b/>
        </w:rPr>
        <w:t>ț</w:t>
      </w:r>
      <w:r w:rsidRPr="003D4071">
        <w:rPr>
          <w:rFonts w:ascii="Trebuchet MS" w:hAnsi="Trebuchet MS"/>
          <w:b/>
        </w:rPr>
        <w:t>ie a unei proceduri</w:t>
      </w:r>
      <w:r w:rsidRPr="003D4071">
        <w:rPr>
          <w:rFonts w:ascii="Trebuchet MS" w:hAnsi="Trebuchet MS"/>
        </w:rPr>
        <w:t xml:space="preserve"> – forma ini</w:t>
      </w:r>
      <w:r w:rsidRPr="003D4071">
        <w:rPr>
          <w:rFonts w:ascii="Trebuchet MS" w:hAnsi="Trebuchet MS" w:cs="Cambria Math"/>
        </w:rPr>
        <w:t>ț</w:t>
      </w:r>
      <w:r w:rsidRPr="003D4071">
        <w:rPr>
          <w:rFonts w:ascii="Trebuchet MS" w:hAnsi="Trebuchet MS"/>
        </w:rPr>
        <w:t xml:space="preserve">ială sau actualizată, după caz, a unei proceduri formalizate, aprobată </w:t>
      </w:r>
      <w:r w:rsidRPr="003D4071">
        <w:rPr>
          <w:rFonts w:ascii="Trebuchet MS" w:hAnsi="Trebuchet MS" w:cs="Cambria Math"/>
        </w:rPr>
        <w:t>ș</w:t>
      </w:r>
      <w:r w:rsidRPr="003D4071">
        <w:rPr>
          <w:rFonts w:ascii="Trebuchet MS" w:hAnsi="Trebuchet MS"/>
        </w:rPr>
        <w:t>i difuzată;</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w:t>
      </w:r>
      <w:r w:rsidRPr="003D4071">
        <w:rPr>
          <w:rFonts w:ascii="Trebuchet MS" w:hAnsi="Trebuchet MS"/>
          <w:b/>
          <w:lang w:eastAsia="ro-RO"/>
        </w:rPr>
        <w:t>Responsabilitate managerială</w:t>
      </w:r>
      <w:r w:rsidRPr="003D4071">
        <w:rPr>
          <w:rFonts w:ascii="Trebuchet MS" w:hAnsi="Trebuchet MS"/>
          <w:lang w:eastAsia="ro-RO"/>
        </w:rPr>
        <w:t xml:space="preserve"> – raportul juridic obligațional de îndeplinire a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b/>
          <w:lang w:eastAsia="ro-RO"/>
        </w:rPr>
        <w:t xml:space="preserve">                   </w:t>
      </w:r>
      <w:proofErr w:type="gramStart"/>
      <w:r w:rsidRPr="003D4071">
        <w:rPr>
          <w:rFonts w:ascii="Trebuchet MS" w:hAnsi="Trebuchet MS"/>
          <w:lang w:eastAsia="ro-RO"/>
        </w:rPr>
        <w:t>sarcinilor</w:t>
      </w:r>
      <w:proofErr w:type="gramEnd"/>
      <w:r w:rsidRPr="003D4071">
        <w:rPr>
          <w:rFonts w:ascii="Trebuchet MS" w:hAnsi="Trebuchet MS"/>
          <w:lang w:eastAsia="ro-RO"/>
        </w:rPr>
        <w:t xml:space="preserve"> de către managerul entității publice sau al unei structuri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w:t>
      </w:r>
      <w:proofErr w:type="gramStart"/>
      <w:r w:rsidRPr="003D4071">
        <w:rPr>
          <w:rFonts w:ascii="Trebuchet MS" w:hAnsi="Trebuchet MS"/>
          <w:lang w:eastAsia="ro-RO"/>
        </w:rPr>
        <w:t>organizatorice</w:t>
      </w:r>
      <w:proofErr w:type="gramEnd"/>
      <w:r w:rsidRPr="003D4071">
        <w:rPr>
          <w:rFonts w:ascii="Trebuchet MS" w:hAnsi="Trebuchet MS"/>
          <w:lang w:eastAsia="ro-RO"/>
        </w:rPr>
        <w:t xml:space="preserve"> a entității publice, care presupune să exercite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w:t>
      </w:r>
      <w:proofErr w:type="gramStart"/>
      <w:r w:rsidRPr="003D4071">
        <w:rPr>
          <w:rFonts w:ascii="Trebuchet MS" w:hAnsi="Trebuchet MS"/>
          <w:lang w:eastAsia="ro-RO"/>
        </w:rPr>
        <w:t>managementul  în</w:t>
      </w:r>
      <w:proofErr w:type="gramEnd"/>
      <w:r w:rsidRPr="003D4071">
        <w:rPr>
          <w:rFonts w:ascii="Trebuchet MS" w:hAnsi="Trebuchet MS"/>
          <w:lang w:eastAsia="ro-RO"/>
        </w:rPr>
        <w:t xml:space="preserve">  limitele  unor  determinări  interne  și  externe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w:t>
      </w:r>
      <w:proofErr w:type="gramStart"/>
      <w:r w:rsidRPr="003D4071">
        <w:rPr>
          <w:rFonts w:ascii="Trebuchet MS" w:hAnsi="Trebuchet MS"/>
          <w:lang w:eastAsia="ro-RO"/>
        </w:rPr>
        <w:t>în  scopul</w:t>
      </w:r>
      <w:proofErr w:type="gramEnd"/>
      <w:r w:rsidRPr="003D4071">
        <w:rPr>
          <w:rFonts w:ascii="Trebuchet MS" w:hAnsi="Trebuchet MS"/>
          <w:lang w:eastAsia="ro-RO"/>
        </w:rPr>
        <w:t xml:space="preserve">  realizării  eficace, eficiente  și  potrivit  dispozițiilor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legale  a  obiectivelor  stabilite,  să  comunice  și  să răspundă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w:t>
      </w:r>
      <w:proofErr w:type="gramStart"/>
      <w:r w:rsidRPr="003D4071">
        <w:rPr>
          <w:rFonts w:ascii="Trebuchet MS" w:hAnsi="Trebuchet MS"/>
          <w:lang w:eastAsia="ro-RO"/>
        </w:rPr>
        <w:t>pentru</w:t>
      </w:r>
      <w:proofErr w:type="gramEnd"/>
      <w:r w:rsidRPr="003D4071">
        <w:rPr>
          <w:rFonts w:ascii="Trebuchet MS" w:hAnsi="Trebuchet MS"/>
          <w:lang w:eastAsia="ro-RO"/>
        </w:rPr>
        <w:t xml:space="preserve"> neîndeplinirea obligațiilor manageriale în conformitate cu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lang w:eastAsia="ro-RO"/>
        </w:rPr>
        <w:t xml:space="preserve">                  </w:t>
      </w:r>
      <w:proofErr w:type="gramStart"/>
      <w:r w:rsidRPr="003D4071">
        <w:rPr>
          <w:rFonts w:ascii="Trebuchet MS" w:hAnsi="Trebuchet MS"/>
          <w:lang w:eastAsia="ro-RO"/>
        </w:rPr>
        <w:t>răspunderea</w:t>
      </w:r>
      <w:proofErr w:type="gramEnd"/>
      <w:r w:rsidRPr="003D4071">
        <w:rPr>
          <w:rFonts w:ascii="Trebuchet MS" w:hAnsi="Trebuchet MS"/>
          <w:lang w:eastAsia="ro-RO"/>
        </w:rPr>
        <w:t xml:space="preserve"> juridică;</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b/>
          <w:lang w:eastAsia="ro-RO"/>
        </w:rPr>
        <w:t xml:space="preserve"> Valori etice</w:t>
      </w:r>
      <w:r w:rsidRPr="003D4071">
        <w:rPr>
          <w:rFonts w:ascii="Trebuchet MS" w:hAnsi="Trebuchet MS"/>
          <w:lang w:eastAsia="ro-RO"/>
        </w:rPr>
        <w:t xml:space="preserve"> – valori </w:t>
      </w:r>
      <w:proofErr w:type="gramStart"/>
      <w:r w:rsidRPr="003D4071">
        <w:rPr>
          <w:rFonts w:ascii="Trebuchet MS" w:hAnsi="Trebuchet MS"/>
          <w:lang w:eastAsia="ro-RO"/>
        </w:rPr>
        <w:t>ce</w:t>
      </w:r>
      <w:proofErr w:type="gramEnd"/>
      <w:r w:rsidRPr="003D4071">
        <w:rPr>
          <w:rFonts w:ascii="Trebuchet MS" w:hAnsi="Trebuchet MS"/>
          <w:lang w:eastAsia="ro-RO"/>
        </w:rPr>
        <w:t xml:space="preserve"> fac parte din cultura entității publice și constituie un </w:t>
      </w:r>
    </w:p>
    <w:p w:rsidR="003D4071" w:rsidRPr="003D4071" w:rsidRDefault="003D4071" w:rsidP="003D4071">
      <w:pPr>
        <w:shd w:val="clear" w:color="auto" w:fill="FFFFFF"/>
        <w:ind w:left="720"/>
        <w:jc w:val="both"/>
        <w:rPr>
          <w:rFonts w:ascii="Trebuchet MS" w:hAnsi="Trebuchet MS"/>
          <w:lang w:eastAsia="ro-RO"/>
        </w:rPr>
      </w:pPr>
      <w:r w:rsidRPr="003D4071">
        <w:rPr>
          <w:rFonts w:ascii="Trebuchet MS" w:hAnsi="Trebuchet MS"/>
          <w:b/>
          <w:lang w:eastAsia="ro-RO"/>
        </w:rPr>
        <w:t xml:space="preserve">                  </w:t>
      </w:r>
      <w:proofErr w:type="gramStart"/>
      <w:r w:rsidRPr="003D4071">
        <w:rPr>
          <w:rFonts w:ascii="Trebuchet MS" w:hAnsi="Trebuchet MS"/>
          <w:lang w:eastAsia="ro-RO"/>
        </w:rPr>
        <w:t>cod</w:t>
      </w:r>
      <w:proofErr w:type="gramEnd"/>
      <w:r w:rsidRPr="003D4071">
        <w:rPr>
          <w:rFonts w:ascii="Trebuchet MS" w:hAnsi="Trebuchet MS"/>
          <w:lang w:eastAsia="ro-RO"/>
        </w:rPr>
        <w:t xml:space="preserve"> nescris, pe baza căruia sunt evaluate comportamentele;</w:t>
      </w:r>
    </w:p>
    <w:p w:rsidR="003D4071" w:rsidRPr="003D4071" w:rsidRDefault="003D4071" w:rsidP="00116376">
      <w:pPr>
        <w:pStyle w:val="Default"/>
        <w:rPr>
          <w:rFonts w:ascii="Trebuchet MS" w:hAnsi="Trebuchet MS"/>
          <w:b/>
          <w:bCs/>
          <w:sz w:val="28"/>
          <w:szCs w:val="28"/>
        </w:rPr>
      </w:pPr>
    </w:p>
    <w:p w:rsidR="00205C4B" w:rsidRPr="003D4071" w:rsidRDefault="00205C4B" w:rsidP="00116376">
      <w:pPr>
        <w:pStyle w:val="Default"/>
        <w:rPr>
          <w:rFonts w:ascii="Trebuchet MS" w:hAnsi="Trebuchet MS"/>
          <w:b/>
          <w:bCs/>
          <w:sz w:val="28"/>
          <w:szCs w:val="28"/>
        </w:rPr>
      </w:pPr>
    </w:p>
    <w:p w:rsidR="003D4071" w:rsidRPr="003D4071" w:rsidRDefault="003D4071" w:rsidP="003D4071">
      <w:pPr>
        <w:rPr>
          <w:rFonts w:ascii="Trebuchet MS" w:hAnsi="Trebuchet MS"/>
          <w:b/>
        </w:rPr>
      </w:pPr>
      <w:r w:rsidRPr="003D4071">
        <w:rPr>
          <w:rStyle w:val="a"/>
          <w:rFonts w:ascii="Trebuchet MS" w:hAnsi="Trebuchet MS"/>
          <w:b/>
        </w:rPr>
        <w:t>7.2 ABREVIERI ALE TERMENILOR</w:t>
      </w:r>
    </w:p>
    <w:p w:rsidR="003D4071" w:rsidRPr="003D4071" w:rsidRDefault="003D4071" w:rsidP="00116376">
      <w:pPr>
        <w:pStyle w:val="Default"/>
        <w:rPr>
          <w:rFonts w:ascii="Trebuchet MS" w:hAnsi="Trebuchet MS"/>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2304"/>
        <w:gridCol w:w="6077"/>
      </w:tblGrid>
      <w:tr w:rsidR="00205C4B" w:rsidRPr="003D4071" w:rsidTr="0053618B">
        <w:tc>
          <w:tcPr>
            <w:tcW w:w="1192" w:type="dxa"/>
            <w:vAlign w:val="center"/>
          </w:tcPr>
          <w:p w:rsidR="00205C4B" w:rsidRPr="003D4071" w:rsidRDefault="00205C4B" w:rsidP="0053618B">
            <w:pPr>
              <w:jc w:val="center"/>
              <w:rPr>
                <w:rStyle w:val="a"/>
                <w:rFonts w:ascii="Trebuchet MS" w:hAnsi="Trebuchet MS"/>
                <w:sz w:val="22"/>
                <w:szCs w:val="22"/>
              </w:rPr>
            </w:pPr>
            <w:r w:rsidRPr="003D4071">
              <w:rPr>
                <w:rStyle w:val="a"/>
                <w:rFonts w:ascii="Trebuchet MS" w:hAnsi="Trebuchet MS"/>
                <w:sz w:val="22"/>
                <w:szCs w:val="22"/>
              </w:rPr>
              <w:t>Nr. Crt.</w:t>
            </w:r>
          </w:p>
        </w:tc>
        <w:tc>
          <w:tcPr>
            <w:tcW w:w="2304" w:type="dxa"/>
            <w:vAlign w:val="center"/>
          </w:tcPr>
          <w:p w:rsidR="00205C4B" w:rsidRPr="003D4071" w:rsidRDefault="00205C4B" w:rsidP="0053618B">
            <w:pPr>
              <w:jc w:val="center"/>
              <w:rPr>
                <w:rStyle w:val="a"/>
                <w:rFonts w:ascii="Trebuchet MS" w:hAnsi="Trebuchet MS"/>
                <w:sz w:val="22"/>
                <w:szCs w:val="22"/>
              </w:rPr>
            </w:pPr>
            <w:r w:rsidRPr="003D4071">
              <w:rPr>
                <w:rStyle w:val="a"/>
                <w:rFonts w:ascii="Trebuchet MS" w:hAnsi="Trebuchet MS"/>
                <w:sz w:val="22"/>
                <w:szCs w:val="22"/>
              </w:rPr>
              <w:t>Termenul</w:t>
            </w:r>
          </w:p>
        </w:tc>
        <w:tc>
          <w:tcPr>
            <w:tcW w:w="6077" w:type="dxa"/>
            <w:vAlign w:val="center"/>
          </w:tcPr>
          <w:p w:rsidR="00205C4B" w:rsidRPr="003D4071" w:rsidRDefault="00205C4B" w:rsidP="0053618B">
            <w:pPr>
              <w:jc w:val="center"/>
              <w:rPr>
                <w:rStyle w:val="a"/>
                <w:rFonts w:ascii="Trebuchet MS" w:hAnsi="Trebuchet MS"/>
                <w:sz w:val="22"/>
                <w:szCs w:val="22"/>
              </w:rPr>
            </w:pPr>
            <w:r w:rsidRPr="003D4071">
              <w:rPr>
                <w:rStyle w:val="a"/>
                <w:rFonts w:ascii="Trebuchet MS" w:hAnsi="Trebuchet MS"/>
                <w:sz w:val="22"/>
                <w:szCs w:val="22"/>
              </w:rPr>
              <w:t xml:space="preserve">Definiţia şi/sau, dacă este cazul, </w:t>
            </w:r>
          </w:p>
          <w:p w:rsidR="00205C4B" w:rsidRPr="003D4071" w:rsidRDefault="00205C4B" w:rsidP="0053618B">
            <w:pPr>
              <w:jc w:val="center"/>
              <w:rPr>
                <w:rStyle w:val="a"/>
                <w:rFonts w:ascii="Trebuchet MS" w:hAnsi="Trebuchet MS"/>
                <w:sz w:val="22"/>
                <w:szCs w:val="22"/>
              </w:rPr>
            </w:pPr>
            <w:r w:rsidRPr="003D4071">
              <w:rPr>
                <w:rStyle w:val="a"/>
                <w:rFonts w:ascii="Trebuchet MS" w:hAnsi="Trebuchet MS"/>
                <w:sz w:val="22"/>
                <w:szCs w:val="22"/>
              </w:rPr>
              <w:t>actul care defineşte termenul</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1.</w:t>
            </w:r>
          </w:p>
        </w:tc>
        <w:tc>
          <w:tcPr>
            <w:tcW w:w="2304"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P.S.</w:t>
            </w:r>
          </w:p>
        </w:tc>
        <w:tc>
          <w:tcPr>
            <w:tcW w:w="6077"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PROCEDURA DE SISTEM</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2.</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R</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REPARTIZARE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4.</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E</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ELABORARE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5.</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V</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VERIFICARE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6.</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AV</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AVIZARE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7.</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APROBARE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8.</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I</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INFORMARE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9.</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AP</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APLICARE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10.</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AH</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ARHIVARE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11.</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CM</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COMISIA DE MONITORIZARE</w:t>
            </w:r>
          </w:p>
        </w:tc>
      </w:tr>
      <w:tr w:rsidR="00205C4B" w:rsidRPr="003D4071" w:rsidTr="0053618B">
        <w:tc>
          <w:tcPr>
            <w:tcW w:w="1192" w:type="dxa"/>
            <w:vAlign w:val="center"/>
          </w:tcPr>
          <w:p w:rsidR="00205C4B" w:rsidRPr="003D4071" w:rsidRDefault="00205C4B" w:rsidP="0053618B">
            <w:pPr>
              <w:jc w:val="center"/>
              <w:rPr>
                <w:rStyle w:val="a"/>
                <w:rFonts w:ascii="Trebuchet MS" w:hAnsi="Trebuchet MS"/>
                <w:sz w:val="20"/>
                <w:szCs w:val="22"/>
              </w:rPr>
            </w:pPr>
            <w:r w:rsidRPr="003D4071">
              <w:rPr>
                <w:rStyle w:val="a"/>
                <w:rFonts w:ascii="Trebuchet MS" w:hAnsi="Trebuchet MS"/>
                <w:sz w:val="20"/>
                <w:szCs w:val="22"/>
              </w:rPr>
              <w:t>12.</w:t>
            </w:r>
          </w:p>
        </w:tc>
        <w:tc>
          <w:tcPr>
            <w:tcW w:w="2304"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ST</w:t>
            </w:r>
          </w:p>
        </w:tc>
        <w:tc>
          <w:tcPr>
            <w:tcW w:w="6077" w:type="dxa"/>
            <w:vAlign w:val="center"/>
          </w:tcPr>
          <w:p w:rsidR="00205C4B" w:rsidRPr="003D4071" w:rsidRDefault="00205C4B" w:rsidP="0053618B">
            <w:pPr>
              <w:jc w:val="center"/>
              <w:rPr>
                <w:rStyle w:val="a"/>
                <w:rFonts w:ascii="Trebuchet MS" w:hAnsi="Trebuchet MS"/>
                <w:color w:val="000000"/>
                <w:sz w:val="20"/>
                <w:szCs w:val="22"/>
              </w:rPr>
            </w:pPr>
            <w:r w:rsidRPr="003D4071">
              <w:rPr>
                <w:rStyle w:val="a"/>
                <w:rFonts w:ascii="Trebuchet MS" w:hAnsi="Trebuchet MS"/>
                <w:color w:val="000000"/>
                <w:sz w:val="20"/>
                <w:szCs w:val="22"/>
              </w:rPr>
              <w:t>SECRETARIAT TEHNIC</w:t>
            </w:r>
          </w:p>
        </w:tc>
      </w:tr>
    </w:tbl>
    <w:p w:rsidR="00205C4B" w:rsidRPr="003D4071" w:rsidRDefault="00205C4B" w:rsidP="00116376">
      <w:pPr>
        <w:pStyle w:val="Default"/>
        <w:rPr>
          <w:rFonts w:ascii="Trebuchet MS" w:hAnsi="Trebuchet MS"/>
          <w:sz w:val="28"/>
          <w:szCs w:val="28"/>
        </w:rPr>
      </w:pPr>
    </w:p>
    <w:p w:rsidR="00D339E2" w:rsidRPr="003D4071" w:rsidRDefault="00D339E2" w:rsidP="00116376">
      <w:pPr>
        <w:pStyle w:val="Default"/>
        <w:rPr>
          <w:rFonts w:ascii="Trebuchet MS" w:hAnsi="Trebuchet MS"/>
          <w:sz w:val="28"/>
          <w:szCs w:val="28"/>
        </w:rPr>
      </w:pPr>
    </w:p>
    <w:p w:rsidR="003D4071" w:rsidRDefault="00641D19" w:rsidP="00156E13">
      <w:pPr>
        <w:pStyle w:val="Default"/>
        <w:rPr>
          <w:rFonts w:ascii="Trebuchet MS" w:hAnsi="Trebuchet MS"/>
          <w:b/>
          <w:bCs/>
          <w:sz w:val="23"/>
          <w:szCs w:val="23"/>
        </w:rPr>
      </w:pPr>
      <w:r>
        <w:rPr>
          <w:rFonts w:ascii="Trebuchet MS" w:hAnsi="Trebuchet MS"/>
          <w:b/>
          <w:bCs/>
          <w:sz w:val="23"/>
          <w:szCs w:val="23"/>
        </w:rPr>
        <w:t>8. DES</w:t>
      </w:r>
      <w:r w:rsidR="00C60936">
        <w:rPr>
          <w:rFonts w:ascii="Trebuchet MS" w:hAnsi="Trebuchet MS"/>
          <w:b/>
          <w:bCs/>
          <w:sz w:val="23"/>
          <w:szCs w:val="23"/>
        </w:rPr>
        <w:t>C</w:t>
      </w:r>
      <w:r w:rsidR="00EA2D7D">
        <w:rPr>
          <w:rFonts w:ascii="Trebuchet MS" w:hAnsi="Trebuchet MS"/>
          <w:b/>
          <w:bCs/>
          <w:sz w:val="23"/>
          <w:szCs w:val="23"/>
        </w:rPr>
        <w:t>R</w:t>
      </w:r>
      <w:r>
        <w:rPr>
          <w:rFonts w:ascii="Trebuchet MS" w:hAnsi="Trebuchet MS"/>
          <w:b/>
          <w:bCs/>
          <w:sz w:val="23"/>
          <w:szCs w:val="23"/>
        </w:rPr>
        <w:t xml:space="preserve">IEREA PROCEDURII </w:t>
      </w:r>
    </w:p>
    <w:p w:rsidR="003D4071" w:rsidRDefault="003D4071" w:rsidP="00156E13">
      <w:pPr>
        <w:pStyle w:val="Default"/>
        <w:rPr>
          <w:rFonts w:ascii="Trebuchet MS" w:hAnsi="Trebuchet MS"/>
          <w:b/>
          <w:bCs/>
          <w:sz w:val="23"/>
          <w:szCs w:val="23"/>
        </w:rPr>
      </w:pPr>
    </w:p>
    <w:p w:rsidR="00156E13" w:rsidRPr="003D4071" w:rsidRDefault="00641D19" w:rsidP="00156E13">
      <w:pPr>
        <w:pStyle w:val="Default"/>
        <w:rPr>
          <w:rFonts w:ascii="Trebuchet MS" w:hAnsi="Trebuchet MS"/>
          <w:sz w:val="23"/>
          <w:szCs w:val="23"/>
        </w:rPr>
      </w:pPr>
      <w:r>
        <w:rPr>
          <w:rFonts w:ascii="Trebuchet MS" w:hAnsi="Trebuchet MS"/>
          <w:b/>
          <w:bCs/>
          <w:sz w:val="23"/>
          <w:szCs w:val="23"/>
        </w:rPr>
        <w:t>8</w:t>
      </w:r>
      <w:r w:rsidR="00156E13" w:rsidRPr="003D4071">
        <w:rPr>
          <w:rFonts w:ascii="Trebuchet MS" w:hAnsi="Trebuchet MS"/>
          <w:b/>
          <w:bCs/>
          <w:sz w:val="23"/>
          <w:szCs w:val="23"/>
        </w:rPr>
        <w:t xml:space="preserve">.1 Generalităţi </w:t>
      </w:r>
    </w:p>
    <w:p w:rsidR="00156E1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proofErr w:type="gramStart"/>
      <w:r w:rsidR="00156E13" w:rsidRPr="003D4071">
        <w:rPr>
          <w:rFonts w:ascii="Trebuchet MS" w:hAnsi="Trebuchet MS"/>
          <w:sz w:val="23"/>
          <w:szCs w:val="23"/>
        </w:rPr>
        <w:t>Procesul de raportare se realizează în mod unitar, în aplicaţia informatică pusă la dispoziţie în acest sens de către Agenţia Națională a Funcționarilor Publici, de către consilierul etic numit prin dispoziția președintelui.</w:t>
      </w:r>
      <w:proofErr w:type="gramEnd"/>
      <w:r w:rsidR="00156E13" w:rsidRPr="003D4071">
        <w:rPr>
          <w:rFonts w:ascii="Trebuchet MS" w:hAnsi="Trebuchet MS"/>
          <w:sz w:val="23"/>
          <w:szCs w:val="23"/>
        </w:rPr>
        <w:t xml:space="preserve"> </w:t>
      </w:r>
      <w:proofErr w:type="gramStart"/>
      <w:r w:rsidR="00156E13" w:rsidRPr="003D4071">
        <w:rPr>
          <w:rFonts w:ascii="Trebuchet MS" w:hAnsi="Trebuchet MS"/>
          <w:sz w:val="23"/>
          <w:szCs w:val="23"/>
        </w:rPr>
        <w:t>Fișa postului se completează cu atribuţia disctinctă de consiliere etică şi monitorizare a normelor de conduită.</w:t>
      </w:r>
      <w:proofErr w:type="gramEnd"/>
      <w:r w:rsidR="00156E13" w:rsidRPr="003D4071">
        <w:rPr>
          <w:rFonts w:ascii="Trebuchet MS" w:hAnsi="Trebuchet MS"/>
          <w:sz w:val="23"/>
          <w:szCs w:val="23"/>
        </w:rPr>
        <w:t xml:space="preserve"> </w:t>
      </w:r>
    </w:p>
    <w:p w:rsidR="00156E1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156E13" w:rsidRPr="003D4071">
        <w:rPr>
          <w:rFonts w:ascii="Trebuchet MS" w:hAnsi="Trebuchet MS"/>
          <w:sz w:val="23"/>
          <w:szCs w:val="23"/>
        </w:rPr>
        <w:t xml:space="preserve">Consilierul etic </w:t>
      </w:r>
      <w:proofErr w:type="gramStart"/>
      <w:r w:rsidR="00156E13" w:rsidRPr="003D4071">
        <w:rPr>
          <w:rFonts w:ascii="Trebuchet MS" w:hAnsi="Trebuchet MS"/>
          <w:sz w:val="23"/>
          <w:szCs w:val="23"/>
        </w:rPr>
        <w:t>este</w:t>
      </w:r>
      <w:proofErr w:type="gramEnd"/>
      <w:r w:rsidR="00156E13" w:rsidRPr="003D4071">
        <w:rPr>
          <w:rFonts w:ascii="Trebuchet MS" w:hAnsi="Trebuchet MS"/>
          <w:sz w:val="23"/>
          <w:szCs w:val="23"/>
        </w:rPr>
        <w:t xml:space="preserve"> persoana de contact în relaţia cu A.N.F.P.</w:t>
      </w:r>
      <w:r w:rsidRPr="003D4071">
        <w:rPr>
          <w:rFonts w:ascii="Trebuchet MS" w:hAnsi="Trebuchet MS"/>
          <w:sz w:val="23"/>
          <w:szCs w:val="23"/>
        </w:rPr>
        <w:t xml:space="preserve"> </w:t>
      </w:r>
      <w:r w:rsidR="00156E13" w:rsidRPr="003D4071">
        <w:rPr>
          <w:rFonts w:ascii="Trebuchet MS" w:hAnsi="Trebuchet MS"/>
          <w:sz w:val="23"/>
          <w:szCs w:val="23"/>
        </w:rPr>
        <w:t xml:space="preserve">Coordonatele de contact ale consilierului etic sunt utilizate de Agenţie pentru a lămuri anumite aspecte legate de raportare. </w:t>
      </w:r>
    </w:p>
    <w:p w:rsidR="00156E13" w:rsidRPr="003D4071" w:rsidRDefault="00156E13" w:rsidP="002E6F06">
      <w:pPr>
        <w:pStyle w:val="Default"/>
        <w:jc w:val="both"/>
        <w:rPr>
          <w:rFonts w:ascii="Trebuchet MS" w:hAnsi="Trebuchet MS"/>
          <w:sz w:val="23"/>
          <w:szCs w:val="23"/>
        </w:rPr>
      </w:pPr>
      <w:r w:rsidRPr="003D4071">
        <w:rPr>
          <w:rFonts w:ascii="Trebuchet MS" w:hAnsi="Trebuchet MS"/>
          <w:sz w:val="23"/>
          <w:szCs w:val="23"/>
        </w:rPr>
        <w:t xml:space="preserve">Ori de câte ori </w:t>
      </w:r>
      <w:proofErr w:type="gramStart"/>
      <w:r w:rsidRPr="003D4071">
        <w:rPr>
          <w:rFonts w:ascii="Trebuchet MS" w:hAnsi="Trebuchet MS"/>
          <w:sz w:val="23"/>
          <w:szCs w:val="23"/>
        </w:rPr>
        <w:t>un</w:t>
      </w:r>
      <w:proofErr w:type="gramEnd"/>
      <w:r w:rsidRPr="003D4071">
        <w:rPr>
          <w:rFonts w:ascii="Trebuchet MS" w:hAnsi="Trebuchet MS"/>
          <w:sz w:val="23"/>
          <w:szCs w:val="23"/>
        </w:rPr>
        <w:t xml:space="preserve"> angajat solicită consiliere sau asistenţă, aceasta i se acordă de către consilierul etic. </w:t>
      </w:r>
    </w:p>
    <w:p w:rsidR="00156E13" w:rsidRPr="003D4071" w:rsidRDefault="00156E13" w:rsidP="002E6F06">
      <w:pPr>
        <w:pStyle w:val="Default"/>
        <w:jc w:val="both"/>
        <w:rPr>
          <w:rFonts w:ascii="Trebuchet MS" w:hAnsi="Trebuchet MS"/>
          <w:sz w:val="23"/>
          <w:szCs w:val="23"/>
        </w:rPr>
      </w:pPr>
      <w:proofErr w:type="gramStart"/>
      <w:r w:rsidRPr="003D4071">
        <w:rPr>
          <w:rFonts w:ascii="Trebuchet MS" w:hAnsi="Trebuchet MS"/>
          <w:sz w:val="23"/>
          <w:szCs w:val="23"/>
        </w:rPr>
        <w:lastRenderedPageBreak/>
        <w:t>Comisia de disciplină propune aplicarea sancţiunilor disciplinare.</w:t>
      </w:r>
      <w:proofErr w:type="gramEnd"/>
      <w:r w:rsidRPr="003D4071">
        <w:rPr>
          <w:rFonts w:ascii="Trebuchet MS" w:hAnsi="Trebuchet MS"/>
          <w:sz w:val="23"/>
          <w:szCs w:val="23"/>
        </w:rPr>
        <w:t xml:space="preserve"> În cazul în care faptele săvărşite întrunesc elementele constitutive ale unor infracţiuni, sunt sesizate organele de urmărire penală competente. </w:t>
      </w:r>
      <w:proofErr w:type="gramStart"/>
      <w:r w:rsidRPr="003D4071">
        <w:rPr>
          <w:rFonts w:ascii="Trebuchet MS" w:hAnsi="Trebuchet MS"/>
          <w:sz w:val="23"/>
          <w:szCs w:val="23"/>
        </w:rPr>
        <w:t>Funcţionarii publici răspund potrivit legii în cazurile în care, prin faptele săvârşite cu încălcarea normelor de conduită profesională, crează prejudicii persoanelor fizice sau juridice.</w:t>
      </w:r>
      <w:proofErr w:type="gramEnd"/>
      <w:r w:rsidRPr="003D4071">
        <w:rPr>
          <w:rFonts w:ascii="Trebuchet MS" w:hAnsi="Trebuchet MS"/>
          <w:sz w:val="23"/>
          <w:szCs w:val="23"/>
        </w:rPr>
        <w:t xml:space="preserve"> Comisia de disciplină are obligaţia de a pune la dispoziţia consilierului etic datele şi informaţiile necesare pentru transmiterea formatelor de raportare. </w:t>
      </w:r>
    </w:p>
    <w:p w:rsidR="00156E1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proofErr w:type="gramStart"/>
      <w:r w:rsidR="00156E13" w:rsidRPr="003D4071">
        <w:rPr>
          <w:rFonts w:ascii="Trebuchet MS" w:hAnsi="Trebuchet MS"/>
          <w:sz w:val="23"/>
          <w:szCs w:val="23"/>
        </w:rPr>
        <w:t>Normele de conduită profesională, sunt obligatorii pentru persoanele care ocupă funcţii publice în cadru</w:t>
      </w:r>
      <w:r w:rsidRPr="003D4071">
        <w:rPr>
          <w:rFonts w:ascii="Trebuchet MS" w:hAnsi="Trebuchet MS"/>
          <w:sz w:val="23"/>
          <w:szCs w:val="23"/>
        </w:rPr>
        <w:t>l Consiliului Judeţean Argeş</w:t>
      </w:r>
      <w:r w:rsidR="00156E13" w:rsidRPr="003D4071">
        <w:rPr>
          <w:rFonts w:ascii="Trebuchet MS" w:hAnsi="Trebuchet MS"/>
          <w:sz w:val="23"/>
          <w:szCs w:val="23"/>
        </w:rPr>
        <w:t>, cât și pentru personalul contractual.</w:t>
      </w:r>
      <w:proofErr w:type="gramEnd"/>
      <w:r w:rsidR="00156E13" w:rsidRPr="003D4071">
        <w:rPr>
          <w:rFonts w:ascii="Trebuchet MS" w:hAnsi="Trebuchet MS"/>
          <w:sz w:val="23"/>
          <w:szCs w:val="23"/>
        </w:rPr>
        <w:t xml:space="preserve"> </w:t>
      </w:r>
    </w:p>
    <w:p w:rsidR="00156E1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156E13" w:rsidRPr="003D4071">
        <w:rPr>
          <w:rFonts w:ascii="Trebuchet MS" w:hAnsi="Trebuchet MS"/>
          <w:sz w:val="23"/>
          <w:szCs w:val="23"/>
        </w:rPr>
        <w:t xml:space="preserve">Unul din obiectivele Codului de conduită </w:t>
      </w:r>
      <w:proofErr w:type="gramStart"/>
      <w:r w:rsidR="00156E13" w:rsidRPr="003D4071">
        <w:rPr>
          <w:rFonts w:ascii="Trebuchet MS" w:hAnsi="Trebuchet MS"/>
          <w:sz w:val="23"/>
          <w:szCs w:val="23"/>
        </w:rPr>
        <w:t>este</w:t>
      </w:r>
      <w:proofErr w:type="gramEnd"/>
      <w:r w:rsidR="00156E13" w:rsidRPr="003D4071">
        <w:rPr>
          <w:rFonts w:ascii="Trebuchet MS" w:hAnsi="Trebuchet MS"/>
          <w:sz w:val="23"/>
          <w:szCs w:val="23"/>
        </w:rPr>
        <w:t xml:space="preserve"> de a crea un climat de încredere şi respect reciproc între cetăţeni şi angajaţii instituţiei, pe de o parte, şi între cetăţeni şi instituţii, pe de altă parte. </w:t>
      </w:r>
    </w:p>
    <w:p w:rsidR="006B5B00" w:rsidRPr="003D4071" w:rsidRDefault="00156E13" w:rsidP="002E6F06">
      <w:pPr>
        <w:pStyle w:val="Default"/>
        <w:jc w:val="both"/>
        <w:rPr>
          <w:rFonts w:ascii="Trebuchet MS" w:hAnsi="Trebuchet MS"/>
          <w:sz w:val="23"/>
          <w:szCs w:val="23"/>
        </w:rPr>
      </w:pPr>
      <w:r w:rsidRPr="003D4071">
        <w:rPr>
          <w:rFonts w:ascii="Trebuchet MS" w:hAnsi="Trebuchet MS"/>
          <w:sz w:val="23"/>
          <w:szCs w:val="23"/>
        </w:rPr>
        <w:t xml:space="preserve">Normele generale de conduită profesională a angajaţilor sunt următoarele: asigurarea unui serviciu public de calitate, loialitatea faţă de Constituţie şi lege, loialitatea faţă de autorităţile şi instituţiile publice, libertatea opiniilor, activitatea publică, activitatea politică, folosirea imaginii proprii, cadrul relaţiilor în exercitarea funcţiei deţinute, conduita în cadrul relaţiilor internaţionale, interdicţia privind acceptarea cadourilor, serviciilor şi avantajelor, participarea la procesul de luare a deciziilor, obiectivitate în evaluare, folosirea prerogativelor de putere publică. </w:t>
      </w:r>
    </w:p>
    <w:p w:rsidR="00156E13" w:rsidRPr="003D4071" w:rsidRDefault="00641D19" w:rsidP="002E6F06">
      <w:pPr>
        <w:pStyle w:val="Default"/>
        <w:jc w:val="both"/>
        <w:rPr>
          <w:rFonts w:ascii="Trebuchet MS" w:hAnsi="Trebuchet MS"/>
          <w:sz w:val="23"/>
          <w:szCs w:val="23"/>
        </w:rPr>
      </w:pPr>
      <w:r>
        <w:rPr>
          <w:rFonts w:ascii="Trebuchet MS" w:hAnsi="Trebuchet MS"/>
          <w:b/>
          <w:bCs/>
          <w:sz w:val="23"/>
          <w:szCs w:val="23"/>
        </w:rPr>
        <w:t>8</w:t>
      </w:r>
      <w:r w:rsidR="00156E13" w:rsidRPr="003D4071">
        <w:rPr>
          <w:rFonts w:ascii="Trebuchet MS" w:hAnsi="Trebuchet MS"/>
          <w:b/>
          <w:bCs/>
          <w:sz w:val="23"/>
          <w:szCs w:val="23"/>
        </w:rPr>
        <w:t xml:space="preserve">.1.1 Asigurarea unui serviciu public de calitate </w:t>
      </w:r>
      <w:r w:rsidR="00156E13" w:rsidRPr="003D4071">
        <w:rPr>
          <w:rFonts w:ascii="Trebuchet MS" w:hAnsi="Trebuchet MS"/>
          <w:sz w:val="23"/>
          <w:szCs w:val="23"/>
        </w:rPr>
        <w:t xml:space="preserve">– presupune ca angajaţii </w:t>
      </w:r>
      <w:proofErr w:type="gramStart"/>
      <w:r w:rsidR="00156E13" w:rsidRPr="003D4071">
        <w:rPr>
          <w:rFonts w:ascii="Trebuchet MS" w:hAnsi="Trebuchet MS"/>
          <w:sz w:val="23"/>
          <w:szCs w:val="23"/>
        </w:rPr>
        <w:t>să</w:t>
      </w:r>
      <w:proofErr w:type="gramEnd"/>
      <w:r w:rsidR="00156E13" w:rsidRPr="003D4071">
        <w:rPr>
          <w:rFonts w:ascii="Trebuchet MS" w:hAnsi="Trebuchet MS"/>
          <w:sz w:val="23"/>
          <w:szCs w:val="23"/>
        </w:rPr>
        <w:t xml:space="preserve">: </w:t>
      </w:r>
    </w:p>
    <w:p w:rsidR="00156E13" w:rsidRPr="003D4071" w:rsidRDefault="00156E13"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participe</w:t>
      </w:r>
      <w:proofErr w:type="gramEnd"/>
      <w:r w:rsidRPr="003D4071">
        <w:rPr>
          <w:rFonts w:ascii="Trebuchet MS" w:hAnsi="Trebuchet MS"/>
          <w:sz w:val="23"/>
          <w:szCs w:val="23"/>
        </w:rPr>
        <w:t xml:space="preserve"> la luarea deciziilor şi la transpunerea lor în practică, </w:t>
      </w:r>
    </w:p>
    <w:p w:rsidR="00156E13" w:rsidRPr="003D4071" w:rsidRDefault="00156E13" w:rsidP="002E6F06">
      <w:pPr>
        <w:pStyle w:val="Default"/>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adopte</w:t>
      </w:r>
      <w:proofErr w:type="gramEnd"/>
      <w:r w:rsidRPr="003D4071">
        <w:rPr>
          <w:rFonts w:ascii="Trebuchet MS" w:hAnsi="Trebuchet MS"/>
          <w:sz w:val="23"/>
          <w:szCs w:val="23"/>
        </w:rPr>
        <w:t xml:space="preserve"> un comportament profesionist şi să asigure transparenţa administrativă. </w:t>
      </w:r>
    </w:p>
    <w:p w:rsidR="00C35290" w:rsidRPr="003D4071" w:rsidRDefault="00641D19" w:rsidP="002E6F06">
      <w:pPr>
        <w:pStyle w:val="Default"/>
        <w:jc w:val="both"/>
        <w:rPr>
          <w:rFonts w:ascii="Trebuchet MS" w:hAnsi="Trebuchet MS"/>
          <w:sz w:val="23"/>
          <w:szCs w:val="23"/>
        </w:rPr>
      </w:pPr>
      <w:r>
        <w:rPr>
          <w:rFonts w:ascii="Trebuchet MS" w:hAnsi="Trebuchet MS"/>
          <w:b/>
          <w:bCs/>
          <w:sz w:val="23"/>
          <w:szCs w:val="23"/>
        </w:rPr>
        <w:t>8</w:t>
      </w:r>
      <w:r w:rsidR="00C35290" w:rsidRPr="003D4071">
        <w:rPr>
          <w:rFonts w:ascii="Trebuchet MS" w:hAnsi="Trebuchet MS"/>
          <w:b/>
          <w:bCs/>
          <w:sz w:val="23"/>
          <w:szCs w:val="23"/>
        </w:rPr>
        <w:t>.1.</w:t>
      </w:r>
      <w:r>
        <w:rPr>
          <w:rFonts w:ascii="Trebuchet MS" w:hAnsi="Trebuchet MS"/>
          <w:b/>
          <w:bCs/>
          <w:sz w:val="23"/>
          <w:szCs w:val="23"/>
        </w:rPr>
        <w:t>2</w:t>
      </w:r>
      <w:r w:rsidR="00C35290" w:rsidRPr="003D4071">
        <w:rPr>
          <w:rFonts w:ascii="Trebuchet MS" w:hAnsi="Trebuchet MS"/>
          <w:b/>
          <w:bCs/>
          <w:sz w:val="23"/>
          <w:szCs w:val="23"/>
        </w:rPr>
        <w:t xml:space="preserve"> Loialitatea faţă de autorităţile şi instituţiile publice </w:t>
      </w:r>
    </w:p>
    <w:p w:rsidR="00C35290"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C35290" w:rsidRPr="003D4071">
        <w:rPr>
          <w:rFonts w:ascii="Trebuchet MS" w:hAnsi="Trebuchet MS"/>
          <w:sz w:val="23"/>
          <w:szCs w:val="23"/>
        </w:rPr>
        <w:t>Angajaţii instituţiei au obligaţia de a apăra în mod loial prestigiu</w:t>
      </w:r>
      <w:r w:rsidRPr="003D4071">
        <w:rPr>
          <w:rFonts w:ascii="Trebuchet MS" w:hAnsi="Trebuchet MS"/>
          <w:sz w:val="23"/>
          <w:szCs w:val="23"/>
        </w:rPr>
        <w:t>l Consiliului Judeţean Argeş</w:t>
      </w:r>
      <w:r w:rsidR="00C35290" w:rsidRPr="003D4071">
        <w:rPr>
          <w:rFonts w:ascii="Trebuchet MS" w:hAnsi="Trebuchet MS"/>
          <w:sz w:val="23"/>
          <w:szCs w:val="23"/>
        </w:rPr>
        <w:t>, precum şi</w:t>
      </w:r>
      <w:r w:rsidR="0053618B" w:rsidRPr="003D4071">
        <w:rPr>
          <w:rFonts w:ascii="Trebuchet MS" w:hAnsi="Trebuchet MS"/>
          <w:sz w:val="23"/>
          <w:szCs w:val="23"/>
        </w:rPr>
        <w:t xml:space="preserve"> </w:t>
      </w:r>
      <w:r w:rsidR="00C35290" w:rsidRPr="003D4071">
        <w:rPr>
          <w:rFonts w:ascii="Trebuchet MS" w:hAnsi="Trebuchet MS"/>
          <w:sz w:val="23"/>
          <w:szCs w:val="23"/>
        </w:rPr>
        <w:t xml:space="preserve">de a se abţine de la orice act ori fapt care poate produce prejudicii imaginii sau intereselor legale ale acestuia. </w:t>
      </w:r>
    </w:p>
    <w:p w:rsidR="00C35290" w:rsidRPr="003D4071" w:rsidRDefault="00C35290" w:rsidP="002E6F06">
      <w:pPr>
        <w:pStyle w:val="Default"/>
        <w:jc w:val="both"/>
        <w:rPr>
          <w:rFonts w:ascii="Trebuchet MS" w:hAnsi="Trebuchet MS"/>
          <w:sz w:val="23"/>
          <w:szCs w:val="23"/>
        </w:rPr>
      </w:pPr>
      <w:r w:rsidRPr="003D4071">
        <w:rPr>
          <w:rFonts w:ascii="Trebuchet MS" w:hAnsi="Trebuchet MS"/>
          <w:sz w:val="23"/>
          <w:szCs w:val="23"/>
        </w:rPr>
        <w:t>Angajaţilo</w:t>
      </w:r>
      <w:r w:rsidR="002E6F06" w:rsidRPr="003D4071">
        <w:rPr>
          <w:rFonts w:ascii="Trebuchet MS" w:hAnsi="Trebuchet MS"/>
          <w:sz w:val="23"/>
          <w:szCs w:val="23"/>
        </w:rPr>
        <w:t>r Consiliului Judeţean Argeş</w:t>
      </w:r>
      <w:r w:rsidRPr="003D4071">
        <w:rPr>
          <w:rFonts w:ascii="Trebuchet MS" w:hAnsi="Trebuchet MS"/>
          <w:sz w:val="23"/>
          <w:szCs w:val="23"/>
        </w:rPr>
        <w:t xml:space="preserve"> le </w:t>
      </w:r>
      <w:proofErr w:type="gramStart"/>
      <w:r w:rsidRPr="003D4071">
        <w:rPr>
          <w:rFonts w:ascii="Trebuchet MS" w:hAnsi="Trebuchet MS"/>
          <w:sz w:val="23"/>
          <w:szCs w:val="23"/>
        </w:rPr>
        <w:t>este</w:t>
      </w:r>
      <w:proofErr w:type="gramEnd"/>
      <w:r w:rsidRPr="003D4071">
        <w:rPr>
          <w:rFonts w:ascii="Trebuchet MS" w:hAnsi="Trebuchet MS"/>
          <w:sz w:val="23"/>
          <w:szCs w:val="23"/>
        </w:rPr>
        <w:t xml:space="preserve"> interzis: </w:t>
      </w:r>
    </w:p>
    <w:p w:rsidR="00C35290" w:rsidRPr="003D4071" w:rsidRDefault="00C35290"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a)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exprime în public aprecieri neconforme cu realitatea în legătură cu activitatea instituţiei, cu politicile şi strategiile acesteia ori cu proiectele de acte cu caracter normativ sau individual; </w:t>
      </w:r>
    </w:p>
    <w:p w:rsidR="00C35290" w:rsidRPr="003D4071" w:rsidRDefault="00C35290"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b)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dezvăluie informaţii care nu au caracter public, în alte condiţii decât cele prevăzute de lege; </w:t>
      </w:r>
    </w:p>
    <w:p w:rsidR="00C35290" w:rsidRPr="003D4071" w:rsidRDefault="00C35290" w:rsidP="002E6F06">
      <w:pPr>
        <w:pStyle w:val="Default"/>
        <w:jc w:val="both"/>
        <w:rPr>
          <w:rFonts w:ascii="Trebuchet MS" w:hAnsi="Trebuchet MS"/>
          <w:sz w:val="23"/>
          <w:szCs w:val="23"/>
        </w:rPr>
      </w:pPr>
      <w:r w:rsidRPr="003D4071">
        <w:rPr>
          <w:rFonts w:ascii="Trebuchet MS" w:hAnsi="Trebuchet MS" w:cs="Arial"/>
          <w:sz w:val="20"/>
          <w:szCs w:val="20"/>
        </w:rPr>
        <w:t xml:space="preserve">c)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dezvăluie informaţiile la care au acces în exercitarea funcţiei deţinute, dacă această dezvăluire este de natură să atragă avantaje necuvenite ori să prejudicieze imaginea sau drepturile instituţiei ori ale unor funcţionari publici, precum şi ale persoanelor fizice sau juridice; </w:t>
      </w:r>
    </w:p>
    <w:p w:rsidR="00C35290" w:rsidRPr="003D4071" w:rsidRDefault="00641D19" w:rsidP="002E6F06">
      <w:pPr>
        <w:pStyle w:val="Default"/>
        <w:jc w:val="both"/>
        <w:rPr>
          <w:rFonts w:ascii="Trebuchet MS" w:hAnsi="Trebuchet MS"/>
          <w:sz w:val="23"/>
          <w:szCs w:val="23"/>
        </w:rPr>
      </w:pPr>
      <w:r>
        <w:rPr>
          <w:rFonts w:ascii="Trebuchet MS" w:hAnsi="Trebuchet MS"/>
          <w:b/>
          <w:bCs/>
          <w:sz w:val="23"/>
          <w:szCs w:val="23"/>
        </w:rPr>
        <w:t>8</w:t>
      </w:r>
      <w:r w:rsidR="00C35290" w:rsidRPr="003D4071">
        <w:rPr>
          <w:rFonts w:ascii="Trebuchet MS" w:hAnsi="Trebuchet MS"/>
          <w:b/>
          <w:bCs/>
          <w:sz w:val="23"/>
          <w:szCs w:val="23"/>
        </w:rPr>
        <w:t>.1.</w:t>
      </w:r>
      <w:r>
        <w:rPr>
          <w:rFonts w:ascii="Trebuchet MS" w:hAnsi="Trebuchet MS"/>
          <w:b/>
          <w:bCs/>
          <w:sz w:val="23"/>
          <w:szCs w:val="23"/>
        </w:rPr>
        <w:t>3</w:t>
      </w:r>
      <w:r w:rsidR="00C35290" w:rsidRPr="003D4071">
        <w:rPr>
          <w:rFonts w:ascii="Trebuchet MS" w:hAnsi="Trebuchet MS"/>
          <w:b/>
          <w:bCs/>
          <w:sz w:val="23"/>
          <w:szCs w:val="23"/>
        </w:rPr>
        <w:t xml:space="preserve"> Libertatea opiniilor </w:t>
      </w:r>
    </w:p>
    <w:p w:rsidR="00C35290"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proofErr w:type="gramStart"/>
      <w:r w:rsidR="00C35290" w:rsidRPr="003D4071">
        <w:rPr>
          <w:rFonts w:ascii="Trebuchet MS" w:hAnsi="Trebuchet MS"/>
          <w:sz w:val="23"/>
          <w:szCs w:val="23"/>
        </w:rPr>
        <w:t>În îndeplinirea atribuţiilor de serviciu, angajaţii au obligaţia de a respecta demnitatea funcţiei publice deţinute.</w:t>
      </w:r>
      <w:proofErr w:type="gramEnd"/>
      <w:r w:rsidR="00C35290" w:rsidRPr="003D4071">
        <w:rPr>
          <w:rFonts w:ascii="Trebuchet MS" w:hAnsi="Trebuchet MS"/>
          <w:sz w:val="23"/>
          <w:szCs w:val="23"/>
        </w:rPr>
        <w:t xml:space="preserve"> </w:t>
      </w:r>
    </w:p>
    <w:p w:rsidR="00C35290" w:rsidRDefault="00C35290" w:rsidP="002E6F06">
      <w:pPr>
        <w:pStyle w:val="Default"/>
        <w:jc w:val="both"/>
        <w:rPr>
          <w:rFonts w:ascii="Trebuchet MS" w:hAnsi="Trebuchet MS"/>
          <w:sz w:val="23"/>
          <w:szCs w:val="23"/>
        </w:rPr>
      </w:pPr>
      <w:proofErr w:type="gramStart"/>
      <w:r w:rsidRPr="003D4071">
        <w:rPr>
          <w:rFonts w:ascii="Trebuchet MS" w:hAnsi="Trebuchet MS"/>
          <w:sz w:val="23"/>
          <w:szCs w:val="23"/>
        </w:rPr>
        <w:t>În activitatea lor, angajaţi</w:t>
      </w:r>
      <w:r w:rsidR="002E6F06" w:rsidRPr="003D4071">
        <w:rPr>
          <w:rFonts w:ascii="Trebuchet MS" w:hAnsi="Trebuchet MS"/>
          <w:sz w:val="23"/>
          <w:szCs w:val="23"/>
        </w:rPr>
        <w:t>i Consiliului Judeţean Argeş</w:t>
      </w:r>
      <w:r w:rsidRPr="003D4071">
        <w:rPr>
          <w:rFonts w:ascii="Trebuchet MS" w:hAnsi="Trebuchet MS"/>
          <w:sz w:val="23"/>
          <w:szCs w:val="23"/>
        </w:rPr>
        <w:t xml:space="preserve"> au obligaţia de a respecta libertatea opiniilor şi de a nu se lăsa influenţaţi de considerente personale.</w:t>
      </w:r>
      <w:proofErr w:type="gramEnd"/>
      <w:r w:rsidRPr="003D4071">
        <w:rPr>
          <w:rFonts w:ascii="Trebuchet MS" w:hAnsi="Trebuchet MS"/>
          <w:sz w:val="23"/>
          <w:szCs w:val="23"/>
        </w:rPr>
        <w:t xml:space="preserve"> În exprimarea opiniilor, angajaţii trebuie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aibă o atitudine conciliantă şi să evite generarea conflictelor datorate schimbului de păreri. </w:t>
      </w:r>
    </w:p>
    <w:p w:rsidR="00B566E7" w:rsidRDefault="00B566E7" w:rsidP="002E6F06">
      <w:pPr>
        <w:pStyle w:val="Default"/>
        <w:jc w:val="both"/>
        <w:rPr>
          <w:rFonts w:ascii="Trebuchet MS" w:hAnsi="Trebuchet MS"/>
          <w:sz w:val="23"/>
          <w:szCs w:val="23"/>
        </w:rPr>
      </w:pPr>
    </w:p>
    <w:p w:rsidR="00B566E7" w:rsidRDefault="00B566E7" w:rsidP="002E6F06">
      <w:pPr>
        <w:pStyle w:val="Default"/>
        <w:jc w:val="both"/>
        <w:rPr>
          <w:rFonts w:ascii="Trebuchet MS" w:hAnsi="Trebuchet MS"/>
          <w:sz w:val="23"/>
          <w:szCs w:val="23"/>
        </w:rPr>
      </w:pPr>
    </w:p>
    <w:p w:rsidR="00B566E7" w:rsidRPr="003D4071" w:rsidRDefault="00B566E7" w:rsidP="002E6F06">
      <w:pPr>
        <w:pStyle w:val="Default"/>
        <w:jc w:val="both"/>
        <w:rPr>
          <w:rFonts w:ascii="Trebuchet MS" w:hAnsi="Trebuchet MS"/>
          <w:sz w:val="23"/>
          <w:szCs w:val="23"/>
        </w:rPr>
      </w:pPr>
    </w:p>
    <w:p w:rsidR="00C35290" w:rsidRPr="003D4071" w:rsidRDefault="00E353D4" w:rsidP="002E6F06">
      <w:pPr>
        <w:pStyle w:val="Default"/>
        <w:jc w:val="both"/>
        <w:rPr>
          <w:rFonts w:ascii="Trebuchet MS" w:hAnsi="Trebuchet MS"/>
          <w:sz w:val="23"/>
          <w:szCs w:val="23"/>
        </w:rPr>
      </w:pPr>
      <w:r>
        <w:rPr>
          <w:rFonts w:ascii="Trebuchet MS" w:hAnsi="Trebuchet MS"/>
          <w:b/>
          <w:bCs/>
          <w:sz w:val="23"/>
          <w:szCs w:val="23"/>
        </w:rPr>
        <w:lastRenderedPageBreak/>
        <w:t>8</w:t>
      </w:r>
      <w:r w:rsidR="00C35290" w:rsidRPr="003D4071">
        <w:rPr>
          <w:rFonts w:ascii="Trebuchet MS" w:hAnsi="Trebuchet MS"/>
          <w:b/>
          <w:bCs/>
          <w:sz w:val="23"/>
          <w:szCs w:val="23"/>
        </w:rPr>
        <w:t>.1.</w:t>
      </w:r>
      <w:r>
        <w:rPr>
          <w:rFonts w:ascii="Trebuchet MS" w:hAnsi="Trebuchet MS"/>
          <w:b/>
          <w:bCs/>
          <w:sz w:val="23"/>
          <w:szCs w:val="23"/>
        </w:rPr>
        <w:t>4</w:t>
      </w:r>
      <w:r w:rsidR="00C35290" w:rsidRPr="003D4071">
        <w:rPr>
          <w:rFonts w:ascii="Trebuchet MS" w:hAnsi="Trebuchet MS"/>
          <w:b/>
          <w:bCs/>
          <w:sz w:val="23"/>
          <w:szCs w:val="23"/>
        </w:rPr>
        <w:t xml:space="preserve"> Folosirea imaginii proprii </w:t>
      </w:r>
    </w:p>
    <w:p w:rsidR="00C35290"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C35290" w:rsidRPr="003D4071">
        <w:rPr>
          <w:rFonts w:ascii="Trebuchet MS" w:hAnsi="Trebuchet MS"/>
          <w:sz w:val="23"/>
          <w:szCs w:val="23"/>
        </w:rPr>
        <w:t xml:space="preserve">În considerarea funcţiei deţinute, angajaţilor le </w:t>
      </w:r>
      <w:proofErr w:type="gramStart"/>
      <w:r w:rsidR="00C35290" w:rsidRPr="003D4071">
        <w:rPr>
          <w:rFonts w:ascii="Trebuchet MS" w:hAnsi="Trebuchet MS"/>
          <w:sz w:val="23"/>
          <w:szCs w:val="23"/>
        </w:rPr>
        <w:t>este</w:t>
      </w:r>
      <w:proofErr w:type="gramEnd"/>
      <w:r w:rsidR="00C35290" w:rsidRPr="003D4071">
        <w:rPr>
          <w:rFonts w:ascii="Trebuchet MS" w:hAnsi="Trebuchet MS"/>
          <w:sz w:val="23"/>
          <w:szCs w:val="23"/>
        </w:rPr>
        <w:t xml:space="preserve"> interzis să permită utilizarea numelui sau imaginii proprii în acţiuni publicitare pentru promovarea unei activităţi comerciale, precum şi în scopuri electorale. </w:t>
      </w:r>
    </w:p>
    <w:p w:rsidR="00C35290" w:rsidRPr="003D4071" w:rsidRDefault="00E353D4" w:rsidP="002E6F06">
      <w:pPr>
        <w:pStyle w:val="Default"/>
        <w:jc w:val="both"/>
        <w:rPr>
          <w:rFonts w:ascii="Trebuchet MS" w:hAnsi="Trebuchet MS"/>
          <w:sz w:val="23"/>
          <w:szCs w:val="23"/>
        </w:rPr>
      </w:pPr>
      <w:r>
        <w:rPr>
          <w:rFonts w:ascii="Trebuchet MS" w:hAnsi="Trebuchet MS"/>
          <w:b/>
          <w:bCs/>
          <w:sz w:val="23"/>
          <w:szCs w:val="23"/>
        </w:rPr>
        <w:t>8</w:t>
      </w:r>
      <w:r w:rsidR="00C35290" w:rsidRPr="003D4071">
        <w:rPr>
          <w:rFonts w:ascii="Trebuchet MS" w:hAnsi="Trebuchet MS"/>
          <w:b/>
          <w:bCs/>
          <w:sz w:val="23"/>
          <w:szCs w:val="23"/>
        </w:rPr>
        <w:t>.1.</w:t>
      </w:r>
      <w:r>
        <w:rPr>
          <w:rFonts w:ascii="Trebuchet MS" w:hAnsi="Trebuchet MS"/>
          <w:b/>
          <w:bCs/>
          <w:sz w:val="23"/>
          <w:szCs w:val="23"/>
        </w:rPr>
        <w:t>5</w:t>
      </w:r>
      <w:r w:rsidR="00C35290" w:rsidRPr="003D4071">
        <w:rPr>
          <w:rFonts w:ascii="Trebuchet MS" w:hAnsi="Trebuchet MS"/>
          <w:b/>
          <w:bCs/>
          <w:sz w:val="23"/>
          <w:szCs w:val="23"/>
        </w:rPr>
        <w:t xml:space="preserve"> Cadrul relaţiilor în exercitarea funcţiei publice </w:t>
      </w:r>
    </w:p>
    <w:p w:rsidR="00C35290"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C35290" w:rsidRPr="003D4071">
        <w:rPr>
          <w:rFonts w:ascii="Trebuchet MS" w:hAnsi="Trebuchet MS"/>
          <w:sz w:val="23"/>
          <w:szCs w:val="23"/>
        </w:rPr>
        <w:t>In relaţiile cu personalul din cadru</w:t>
      </w:r>
      <w:r w:rsidRPr="003D4071">
        <w:rPr>
          <w:rFonts w:ascii="Trebuchet MS" w:hAnsi="Trebuchet MS"/>
          <w:sz w:val="23"/>
          <w:szCs w:val="23"/>
        </w:rPr>
        <w:t>l Consiliului Judeţean Argeş</w:t>
      </w:r>
      <w:r w:rsidR="00C35290" w:rsidRPr="003D4071">
        <w:rPr>
          <w:rFonts w:ascii="Trebuchet MS" w:hAnsi="Trebuchet MS"/>
          <w:sz w:val="23"/>
          <w:szCs w:val="23"/>
        </w:rPr>
        <w:t xml:space="preserve">, precum şi cu persoanele fizice sau juridice, angajaţii sunt obligaţi </w:t>
      </w:r>
      <w:proofErr w:type="gramStart"/>
      <w:r w:rsidR="00C35290" w:rsidRPr="003D4071">
        <w:rPr>
          <w:rFonts w:ascii="Trebuchet MS" w:hAnsi="Trebuchet MS"/>
          <w:sz w:val="23"/>
          <w:szCs w:val="23"/>
        </w:rPr>
        <w:t>să</w:t>
      </w:r>
      <w:proofErr w:type="gramEnd"/>
      <w:r w:rsidR="00C35290" w:rsidRPr="003D4071">
        <w:rPr>
          <w:rFonts w:ascii="Trebuchet MS" w:hAnsi="Trebuchet MS"/>
          <w:sz w:val="23"/>
          <w:szCs w:val="23"/>
        </w:rPr>
        <w:t xml:space="preserve"> aibă un comportament bazat pe respect, bună</w:t>
      </w:r>
      <w:r w:rsidRPr="003D4071">
        <w:rPr>
          <w:rFonts w:ascii="Trebuchet MS" w:hAnsi="Trebuchet MS"/>
          <w:sz w:val="23"/>
          <w:szCs w:val="23"/>
        </w:rPr>
        <w:t xml:space="preserve"> </w:t>
      </w:r>
      <w:r w:rsidR="00C35290" w:rsidRPr="003D4071">
        <w:rPr>
          <w:rFonts w:ascii="Trebuchet MS" w:hAnsi="Trebuchet MS"/>
          <w:sz w:val="23"/>
          <w:szCs w:val="23"/>
        </w:rPr>
        <w:t xml:space="preserve">credinţă, corectitudine şi amabilitate. </w:t>
      </w:r>
    </w:p>
    <w:p w:rsidR="00C35290" w:rsidRPr="003D4071" w:rsidRDefault="00C35290" w:rsidP="002E6F06">
      <w:pPr>
        <w:pStyle w:val="Default"/>
        <w:jc w:val="both"/>
        <w:rPr>
          <w:rFonts w:ascii="Trebuchet MS" w:hAnsi="Trebuchet MS"/>
          <w:sz w:val="23"/>
          <w:szCs w:val="23"/>
        </w:rPr>
      </w:pPr>
      <w:r w:rsidRPr="003D4071">
        <w:rPr>
          <w:rFonts w:ascii="Trebuchet MS" w:hAnsi="Trebuchet MS"/>
          <w:sz w:val="23"/>
          <w:szCs w:val="23"/>
        </w:rPr>
        <w:t>Angajaţii au obligaţia de a nu aduce atingere onoarei, reputaţiei şi demnităţii persoanelor din cadru</w:t>
      </w:r>
      <w:r w:rsidR="002E6F06" w:rsidRPr="003D4071">
        <w:rPr>
          <w:rFonts w:ascii="Trebuchet MS" w:hAnsi="Trebuchet MS"/>
          <w:sz w:val="23"/>
          <w:szCs w:val="23"/>
        </w:rPr>
        <w:t>l Consiliului Judeţean Argeş</w:t>
      </w:r>
      <w:r w:rsidRPr="003D4071">
        <w:rPr>
          <w:rFonts w:ascii="Trebuchet MS" w:hAnsi="Trebuchet MS"/>
          <w:sz w:val="23"/>
          <w:szCs w:val="23"/>
        </w:rPr>
        <w:t xml:space="preserve">, precum şi persoanelor cu care intră în legătură în exercitarea funcţiei deţinute, prin: </w:t>
      </w:r>
    </w:p>
    <w:p w:rsidR="00C35290" w:rsidRPr="003D4071" w:rsidRDefault="00C35290"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a) </w:t>
      </w:r>
      <w:proofErr w:type="gramStart"/>
      <w:r w:rsidRPr="003D4071">
        <w:rPr>
          <w:rFonts w:ascii="Trebuchet MS" w:hAnsi="Trebuchet MS"/>
          <w:sz w:val="23"/>
          <w:szCs w:val="23"/>
        </w:rPr>
        <w:t>întrebuinţarea</w:t>
      </w:r>
      <w:proofErr w:type="gramEnd"/>
      <w:r w:rsidRPr="003D4071">
        <w:rPr>
          <w:rFonts w:ascii="Trebuchet MS" w:hAnsi="Trebuchet MS"/>
          <w:sz w:val="23"/>
          <w:szCs w:val="23"/>
        </w:rPr>
        <w:t xml:space="preserve"> unor expresii jignitoare; </w:t>
      </w:r>
    </w:p>
    <w:p w:rsidR="00C35290" w:rsidRPr="003D4071" w:rsidRDefault="00C35290"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b) </w:t>
      </w:r>
      <w:proofErr w:type="gramStart"/>
      <w:r w:rsidRPr="003D4071">
        <w:rPr>
          <w:rFonts w:ascii="Trebuchet MS" w:hAnsi="Trebuchet MS"/>
          <w:sz w:val="23"/>
          <w:szCs w:val="23"/>
        </w:rPr>
        <w:t>dezvăluirea</w:t>
      </w:r>
      <w:proofErr w:type="gramEnd"/>
      <w:r w:rsidRPr="003D4071">
        <w:rPr>
          <w:rFonts w:ascii="Trebuchet MS" w:hAnsi="Trebuchet MS"/>
          <w:sz w:val="23"/>
          <w:szCs w:val="23"/>
        </w:rPr>
        <w:t xml:space="preserve"> unor aspecte ale vieţii private; </w:t>
      </w:r>
    </w:p>
    <w:p w:rsidR="00C35290" w:rsidRPr="003D4071" w:rsidRDefault="00C35290" w:rsidP="002E6F06">
      <w:pPr>
        <w:pStyle w:val="Default"/>
        <w:jc w:val="both"/>
        <w:rPr>
          <w:rFonts w:ascii="Trebuchet MS" w:hAnsi="Trebuchet MS"/>
          <w:sz w:val="23"/>
          <w:szCs w:val="23"/>
        </w:rPr>
      </w:pPr>
      <w:r w:rsidRPr="003D4071">
        <w:rPr>
          <w:rFonts w:ascii="Trebuchet MS" w:hAnsi="Trebuchet MS" w:cs="Arial"/>
          <w:sz w:val="20"/>
          <w:szCs w:val="20"/>
        </w:rPr>
        <w:t xml:space="preserve">c) </w:t>
      </w:r>
      <w:proofErr w:type="gramStart"/>
      <w:r w:rsidRPr="003D4071">
        <w:rPr>
          <w:rFonts w:ascii="Trebuchet MS" w:hAnsi="Trebuchet MS"/>
          <w:sz w:val="23"/>
          <w:szCs w:val="23"/>
        </w:rPr>
        <w:t>formularea</w:t>
      </w:r>
      <w:proofErr w:type="gramEnd"/>
      <w:r w:rsidRPr="003D4071">
        <w:rPr>
          <w:rFonts w:ascii="Trebuchet MS" w:hAnsi="Trebuchet MS"/>
          <w:sz w:val="23"/>
          <w:szCs w:val="23"/>
        </w:rPr>
        <w:t xml:space="preserve"> unor sesizări sau plângeri calomnioase. </w:t>
      </w:r>
    </w:p>
    <w:p w:rsidR="005166A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5166A3" w:rsidRPr="003D4071">
        <w:rPr>
          <w:rFonts w:ascii="Trebuchet MS" w:hAnsi="Trebuchet MS"/>
          <w:sz w:val="23"/>
          <w:szCs w:val="23"/>
        </w:rPr>
        <w:t>Angajaţi</w:t>
      </w:r>
      <w:r w:rsidRPr="003D4071">
        <w:rPr>
          <w:rFonts w:ascii="Trebuchet MS" w:hAnsi="Trebuchet MS"/>
          <w:sz w:val="23"/>
          <w:szCs w:val="23"/>
        </w:rPr>
        <w:t>i Consiliului Judeţean Argeş</w:t>
      </w:r>
      <w:r w:rsidR="005166A3" w:rsidRPr="003D4071">
        <w:rPr>
          <w:rFonts w:ascii="Trebuchet MS" w:hAnsi="Trebuchet MS"/>
          <w:sz w:val="23"/>
          <w:szCs w:val="23"/>
        </w:rPr>
        <w:t xml:space="preserve"> trebuie </w:t>
      </w:r>
      <w:proofErr w:type="gramStart"/>
      <w:r w:rsidR="005166A3" w:rsidRPr="003D4071">
        <w:rPr>
          <w:rFonts w:ascii="Trebuchet MS" w:hAnsi="Trebuchet MS"/>
          <w:sz w:val="23"/>
          <w:szCs w:val="23"/>
        </w:rPr>
        <w:t>să</w:t>
      </w:r>
      <w:proofErr w:type="gramEnd"/>
      <w:r w:rsidR="005166A3" w:rsidRPr="003D4071">
        <w:rPr>
          <w:rFonts w:ascii="Trebuchet MS" w:hAnsi="Trebuchet MS"/>
          <w:sz w:val="23"/>
          <w:szCs w:val="23"/>
        </w:rPr>
        <w:t xml:space="preserve"> adopte o atitudine imparţială şi justificată pentru rezolvarea clară şi eficientă a problemelor cetăţenilor. Angajaţii au obligaţia să respecte principiul egalităţii cetăţenilor în faţa legii şi a autorităţilor publice, prin eliminarea oricărei forme de discriminare bazate pe aspecte privind naţionalitatea, convingerile religioase şi politice, starea materială, sănătatea, vârsta, sexul sau alte aspecte. </w:t>
      </w:r>
    </w:p>
    <w:p w:rsidR="005166A3" w:rsidRPr="003D4071" w:rsidRDefault="005166A3" w:rsidP="002E6F06">
      <w:pPr>
        <w:pStyle w:val="Default"/>
        <w:jc w:val="both"/>
        <w:rPr>
          <w:rFonts w:ascii="Trebuchet MS" w:hAnsi="Trebuchet MS"/>
          <w:sz w:val="23"/>
          <w:szCs w:val="23"/>
        </w:rPr>
      </w:pPr>
      <w:r w:rsidRPr="003D4071">
        <w:rPr>
          <w:rFonts w:ascii="Trebuchet MS" w:hAnsi="Trebuchet MS"/>
          <w:sz w:val="23"/>
          <w:szCs w:val="23"/>
        </w:rPr>
        <w:t xml:space="preserve">Pentru realizarea unor raporturi sociale şi profesionale care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asigure demnitatea persoanelor, eficienţa activităţii, precum şi creşterea calităţii serviciului public, se recomandă respectarea normelor de conduită. </w:t>
      </w:r>
    </w:p>
    <w:p w:rsidR="005166A3" w:rsidRPr="003D4071" w:rsidRDefault="00E353D4" w:rsidP="002E6F06">
      <w:pPr>
        <w:pStyle w:val="Default"/>
        <w:jc w:val="both"/>
        <w:rPr>
          <w:rFonts w:ascii="Trebuchet MS" w:hAnsi="Trebuchet MS"/>
          <w:sz w:val="23"/>
          <w:szCs w:val="23"/>
        </w:rPr>
      </w:pPr>
      <w:r>
        <w:rPr>
          <w:rFonts w:ascii="Trebuchet MS" w:hAnsi="Trebuchet MS"/>
          <w:b/>
          <w:bCs/>
          <w:sz w:val="23"/>
          <w:szCs w:val="23"/>
        </w:rPr>
        <w:t>8</w:t>
      </w:r>
      <w:r w:rsidR="005166A3" w:rsidRPr="003D4071">
        <w:rPr>
          <w:rFonts w:ascii="Trebuchet MS" w:hAnsi="Trebuchet MS"/>
          <w:b/>
          <w:bCs/>
          <w:sz w:val="23"/>
          <w:szCs w:val="23"/>
        </w:rPr>
        <w:t>.1.</w:t>
      </w:r>
      <w:r>
        <w:rPr>
          <w:rFonts w:ascii="Trebuchet MS" w:hAnsi="Trebuchet MS"/>
          <w:b/>
          <w:bCs/>
          <w:sz w:val="23"/>
          <w:szCs w:val="23"/>
        </w:rPr>
        <w:t>6</w:t>
      </w:r>
      <w:r w:rsidR="005166A3" w:rsidRPr="003D4071">
        <w:rPr>
          <w:rFonts w:ascii="Trebuchet MS" w:hAnsi="Trebuchet MS"/>
          <w:b/>
          <w:bCs/>
          <w:sz w:val="23"/>
          <w:szCs w:val="23"/>
        </w:rPr>
        <w:t xml:space="preserve"> Interdicţia privind acceptarea cadourilor, serviciilor şi avantajelor </w:t>
      </w:r>
    </w:p>
    <w:p w:rsidR="005166A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5166A3" w:rsidRPr="003D4071">
        <w:rPr>
          <w:rFonts w:ascii="Trebuchet MS" w:hAnsi="Trebuchet MS"/>
          <w:sz w:val="23"/>
          <w:szCs w:val="23"/>
        </w:rPr>
        <w:t xml:space="preserve">Angajaţii nu trebuie să solicite ori să accepte cadouri, servicii, favoruri, invitaţii sau orice alt avantaj, care le sunt destinate personal, familiei, părinţilor, prietenilor ori persoanelor cu care au avut relaţii de afaceri sau de natură politică, care le pot influenţa imparţialitatea în exercitarea funcţiilor publice deţinute ori pot constitui o recompensă în raport cu aceste funcţii. </w:t>
      </w:r>
    </w:p>
    <w:p w:rsidR="005166A3" w:rsidRPr="003D4071" w:rsidRDefault="00E353D4" w:rsidP="002E6F06">
      <w:pPr>
        <w:pStyle w:val="Default"/>
        <w:jc w:val="both"/>
        <w:rPr>
          <w:rFonts w:ascii="Trebuchet MS" w:hAnsi="Trebuchet MS"/>
          <w:sz w:val="23"/>
          <w:szCs w:val="23"/>
        </w:rPr>
      </w:pPr>
      <w:r>
        <w:rPr>
          <w:rFonts w:ascii="Trebuchet MS" w:hAnsi="Trebuchet MS"/>
          <w:b/>
          <w:bCs/>
          <w:sz w:val="23"/>
          <w:szCs w:val="23"/>
        </w:rPr>
        <w:t>8</w:t>
      </w:r>
      <w:r w:rsidR="005166A3" w:rsidRPr="003D4071">
        <w:rPr>
          <w:rFonts w:ascii="Trebuchet MS" w:hAnsi="Trebuchet MS"/>
          <w:b/>
          <w:bCs/>
          <w:sz w:val="23"/>
          <w:szCs w:val="23"/>
        </w:rPr>
        <w:t>.1.</w:t>
      </w:r>
      <w:r>
        <w:rPr>
          <w:rFonts w:ascii="Trebuchet MS" w:hAnsi="Trebuchet MS"/>
          <w:b/>
          <w:bCs/>
          <w:sz w:val="23"/>
          <w:szCs w:val="23"/>
        </w:rPr>
        <w:t>7</w:t>
      </w:r>
      <w:r w:rsidR="005166A3" w:rsidRPr="003D4071">
        <w:rPr>
          <w:rFonts w:ascii="Trebuchet MS" w:hAnsi="Trebuchet MS"/>
          <w:b/>
          <w:bCs/>
          <w:sz w:val="23"/>
          <w:szCs w:val="23"/>
        </w:rPr>
        <w:t xml:space="preserve"> Participarea la procesul de luare a deciziilor </w:t>
      </w:r>
    </w:p>
    <w:p w:rsidR="005166A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5166A3" w:rsidRPr="003D4071">
        <w:rPr>
          <w:rFonts w:ascii="Trebuchet MS" w:hAnsi="Trebuchet MS"/>
          <w:sz w:val="23"/>
          <w:szCs w:val="23"/>
        </w:rPr>
        <w:t xml:space="preserve">În procesul de luare a deciziilor, angajaţii au obligaţia </w:t>
      </w:r>
      <w:proofErr w:type="gramStart"/>
      <w:r w:rsidR="005166A3" w:rsidRPr="003D4071">
        <w:rPr>
          <w:rFonts w:ascii="Trebuchet MS" w:hAnsi="Trebuchet MS"/>
          <w:sz w:val="23"/>
          <w:szCs w:val="23"/>
        </w:rPr>
        <w:t>să</w:t>
      </w:r>
      <w:proofErr w:type="gramEnd"/>
      <w:r w:rsidR="005166A3" w:rsidRPr="003D4071">
        <w:rPr>
          <w:rFonts w:ascii="Trebuchet MS" w:hAnsi="Trebuchet MS"/>
          <w:sz w:val="23"/>
          <w:szCs w:val="23"/>
        </w:rPr>
        <w:t xml:space="preserve"> acţioneze conform prevederilor legale şi să îşi exercite capacitatea de apreciere în mod fundamentat şi imparţial. </w:t>
      </w:r>
    </w:p>
    <w:p w:rsidR="005166A3" w:rsidRPr="003D4071" w:rsidRDefault="00E353D4" w:rsidP="002E6F06">
      <w:pPr>
        <w:pStyle w:val="Default"/>
        <w:jc w:val="both"/>
        <w:rPr>
          <w:rFonts w:ascii="Trebuchet MS" w:hAnsi="Trebuchet MS"/>
          <w:sz w:val="23"/>
          <w:szCs w:val="23"/>
        </w:rPr>
      </w:pPr>
      <w:r>
        <w:rPr>
          <w:rFonts w:ascii="Trebuchet MS" w:hAnsi="Trebuchet MS"/>
          <w:b/>
          <w:bCs/>
          <w:sz w:val="23"/>
          <w:szCs w:val="23"/>
        </w:rPr>
        <w:t>8</w:t>
      </w:r>
      <w:r w:rsidR="005166A3" w:rsidRPr="003D4071">
        <w:rPr>
          <w:rFonts w:ascii="Trebuchet MS" w:hAnsi="Trebuchet MS"/>
          <w:b/>
          <w:bCs/>
          <w:sz w:val="23"/>
          <w:szCs w:val="23"/>
        </w:rPr>
        <w:t>.1.</w:t>
      </w:r>
      <w:r>
        <w:rPr>
          <w:rFonts w:ascii="Trebuchet MS" w:hAnsi="Trebuchet MS"/>
          <w:b/>
          <w:bCs/>
          <w:sz w:val="23"/>
          <w:szCs w:val="23"/>
        </w:rPr>
        <w:t>8</w:t>
      </w:r>
      <w:r w:rsidR="005166A3" w:rsidRPr="003D4071">
        <w:rPr>
          <w:rFonts w:ascii="Trebuchet MS" w:hAnsi="Trebuchet MS"/>
          <w:b/>
          <w:bCs/>
          <w:sz w:val="23"/>
          <w:szCs w:val="23"/>
        </w:rPr>
        <w:t xml:space="preserve"> Folosirea prerogativelor de putere publică </w:t>
      </w:r>
    </w:p>
    <w:p w:rsidR="005166A3"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proofErr w:type="gramStart"/>
      <w:r w:rsidR="005166A3" w:rsidRPr="003D4071">
        <w:rPr>
          <w:rFonts w:ascii="Trebuchet MS" w:hAnsi="Trebuchet MS"/>
          <w:sz w:val="23"/>
          <w:szCs w:val="23"/>
        </w:rPr>
        <w:t>Este interzisă folosirea de către angajaţi</w:t>
      </w:r>
      <w:r w:rsidRPr="003D4071">
        <w:rPr>
          <w:rFonts w:ascii="Trebuchet MS" w:hAnsi="Trebuchet MS"/>
          <w:sz w:val="23"/>
          <w:szCs w:val="23"/>
        </w:rPr>
        <w:t>i Consiliului Judeţean Argeş</w:t>
      </w:r>
      <w:r w:rsidR="005166A3" w:rsidRPr="003D4071">
        <w:rPr>
          <w:rFonts w:ascii="Trebuchet MS" w:hAnsi="Trebuchet MS"/>
          <w:sz w:val="23"/>
          <w:szCs w:val="23"/>
        </w:rPr>
        <w:t>, în alte scopuri decât cele prevăzute de lege, a prerogativelor funcţiei deţinute.</w:t>
      </w:r>
      <w:proofErr w:type="gramEnd"/>
      <w:r w:rsidR="005166A3" w:rsidRPr="003D4071">
        <w:rPr>
          <w:rFonts w:ascii="Trebuchet MS" w:hAnsi="Trebuchet MS"/>
          <w:sz w:val="23"/>
          <w:szCs w:val="23"/>
        </w:rPr>
        <w:t xml:space="preserve"> </w:t>
      </w:r>
    </w:p>
    <w:p w:rsidR="005166A3" w:rsidRPr="003D4071" w:rsidRDefault="005166A3" w:rsidP="002E6F06">
      <w:pPr>
        <w:pStyle w:val="Default"/>
        <w:jc w:val="both"/>
        <w:rPr>
          <w:rFonts w:ascii="Trebuchet MS" w:hAnsi="Trebuchet MS"/>
          <w:sz w:val="23"/>
          <w:szCs w:val="23"/>
        </w:rPr>
      </w:pPr>
      <w:r w:rsidRPr="003D4071">
        <w:rPr>
          <w:rFonts w:ascii="Trebuchet MS" w:hAnsi="Trebuchet MS"/>
          <w:sz w:val="23"/>
          <w:szCs w:val="23"/>
        </w:rPr>
        <w:t xml:space="preserve">Prin activitatea de luare a deciziilor, de consiliere, de elaborare a proiectelor de acte normative, de evaluare sau de participare la anchete ori acţiuni de control, angajaţilor le este interzisă urmărirea obţinerii de foloase sau avantaje în interes personal ori producerea de prejudicii materiale sau morale altor persoane. </w:t>
      </w:r>
    </w:p>
    <w:p w:rsidR="005166A3" w:rsidRPr="003D4071" w:rsidRDefault="005166A3" w:rsidP="002E6F06">
      <w:pPr>
        <w:pStyle w:val="Default"/>
        <w:jc w:val="both"/>
        <w:rPr>
          <w:rFonts w:ascii="Trebuchet MS" w:hAnsi="Trebuchet MS"/>
          <w:sz w:val="23"/>
          <w:szCs w:val="23"/>
        </w:rPr>
      </w:pPr>
      <w:r w:rsidRPr="003D4071">
        <w:rPr>
          <w:rFonts w:ascii="Trebuchet MS" w:hAnsi="Trebuchet MS"/>
          <w:sz w:val="23"/>
          <w:szCs w:val="23"/>
        </w:rPr>
        <w:t>Angajaţilo</w:t>
      </w:r>
      <w:r w:rsidR="002E6F06" w:rsidRPr="003D4071">
        <w:rPr>
          <w:rFonts w:ascii="Trebuchet MS" w:hAnsi="Trebuchet MS"/>
          <w:sz w:val="23"/>
          <w:szCs w:val="23"/>
        </w:rPr>
        <w:t>r Consiliului Judeţean Argeş</w:t>
      </w:r>
      <w:r w:rsidRPr="003D4071">
        <w:rPr>
          <w:rFonts w:ascii="Trebuchet MS" w:hAnsi="Trebuchet MS"/>
          <w:sz w:val="23"/>
          <w:szCs w:val="23"/>
        </w:rPr>
        <w:t xml:space="preserve"> le </w:t>
      </w:r>
      <w:proofErr w:type="gramStart"/>
      <w:r w:rsidRPr="003D4071">
        <w:rPr>
          <w:rFonts w:ascii="Trebuchet MS" w:hAnsi="Trebuchet MS"/>
          <w:sz w:val="23"/>
          <w:szCs w:val="23"/>
        </w:rPr>
        <w:t>este</w:t>
      </w:r>
      <w:proofErr w:type="gramEnd"/>
      <w:r w:rsidRPr="003D4071">
        <w:rPr>
          <w:rFonts w:ascii="Trebuchet MS" w:hAnsi="Trebuchet MS"/>
          <w:sz w:val="23"/>
          <w:szCs w:val="23"/>
        </w:rPr>
        <w:t xml:space="preserve"> interzis să folosească poziţia oficială pe care o deţin sau relaţiile pe care le-au stabilit în exercitarea funcţiei deţinute, pentru a influenţa anchetele interne ori externe sau pentru a determina luarea unei anumite măsuri. </w:t>
      </w:r>
    </w:p>
    <w:p w:rsidR="005166A3" w:rsidRPr="003D4071" w:rsidRDefault="00E353D4" w:rsidP="002E6F06">
      <w:pPr>
        <w:pStyle w:val="Default"/>
        <w:jc w:val="both"/>
        <w:rPr>
          <w:rFonts w:ascii="Trebuchet MS" w:hAnsi="Trebuchet MS"/>
          <w:sz w:val="23"/>
          <w:szCs w:val="23"/>
        </w:rPr>
      </w:pPr>
      <w:r>
        <w:rPr>
          <w:rFonts w:ascii="Trebuchet MS" w:hAnsi="Trebuchet MS"/>
          <w:b/>
          <w:bCs/>
          <w:sz w:val="23"/>
          <w:szCs w:val="23"/>
        </w:rPr>
        <w:lastRenderedPageBreak/>
        <w:t>8</w:t>
      </w:r>
      <w:r w:rsidR="005166A3" w:rsidRPr="003D4071">
        <w:rPr>
          <w:rFonts w:ascii="Trebuchet MS" w:hAnsi="Trebuchet MS"/>
          <w:b/>
          <w:bCs/>
          <w:sz w:val="23"/>
          <w:szCs w:val="23"/>
        </w:rPr>
        <w:t>.1.</w:t>
      </w:r>
      <w:r>
        <w:rPr>
          <w:rFonts w:ascii="Trebuchet MS" w:hAnsi="Trebuchet MS"/>
          <w:b/>
          <w:bCs/>
          <w:sz w:val="23"/>
          <w:szCs w:val="23"/>
        </w:rPr>
        <w:t>9</w:t>
      </w:r>
      <w:r w:rsidR="005166A3" w:rsidRPr="003D4071">
        <w:rPr>
          <w:rFonts w:ascii="Trebuchet MS" w:hAnsi="Trebuchet MS"/>
          <w:b/>
          <w:bCs/>
          <w:sz w:val="23"/>
          <w:szCs w:val="23"/>
        </w:rPr>
        <w:t xml:space="preserve"> Utilizarea resurselor </w:t>
      </w:r>
      <w:proofErr w:type="gramStart"/>
      <w:r w:rsidR="005166A3" w:rsidRPr="003D4071">
        <w:rPr>
          <w:rFonts w:ascii="Trebuchet MS" w:hAnsi="Trebuchet MS"/>
          <w:b/>
          <w:bCs/>
          <w:sz w:val="23"/>
          <w:szCs w:val="23"/>
        </w:rPr>
        <w:t xml:space="preserve">publice </w:t>
      </w:r>
      <w:r w:rsidR="002E6F06" w:rsidRPr="003D4071">
        <w:rPr>
          <w:rFonts w:ascii="Trebuchet MS" w:hAnsi="Trebuchet MS"/>
          <w:sz w:val="23"/>
          <w:szCs w:val="23"/>
        </w:rPr>
        <w:t xml:space="preserve"> </w:t>
      </w:r>
      <w:r w:rsidR="005166A3" w:rsidRPr="003D4071">
        <w:rPr>
          <w:rFonts w:ascii="Trebuchet MS" w:hAnsi="Trebuchet MS"/>
          <w:sz w:val="23"/>
          <w:szCs w:val="23"/>
        </w:rPr>
        <w:t>Angajaţii</w:t>
      </w:r>
      <w:proofErr w:type="gramEnd"/>
      <w:r w:rsidR="005166A3" w:rsidRPr="003D4071">
        <w:rPr>
          <w:rFonts w:ascii="Trebuchet MS" w:hAnsi="Trebuchet MS"/>
          <w:sz w:val="23"/>
          <w:szCs w:val="23"/>
        </w:rPr>
        <w:t xml:space="preserve"> sunt obligaţi să asigure ocrotirea proprietăţii publice şi private a statului şi a unităţilor administrativ-teritoriale, să evite producerea oricărui prejudiciu. </w:t>
      </w:r>
    </w:p>
    <w:p w:rsidR="005166A3" w:rsidRPr="003D4071" w:rsidRDefault="005166A3" w:rsidP="002E6F06">
      <w:pPr>
        <w:pStyle w:val="Default"/>
        <w:jc w:val="both"/>
        <w:rPr>
          <w:rFonts w:ascii="Trebuchet MS" w:hAnsi="Trebuchet MS"/>
          <w:sz w:val="23"/>
          <w:szCs w:val="23"/>
        </w:rPr>
      </w:pPr>
      <w:r w:rsidRPr="003D4071">
        <w:rPr>
          <w:rFonts w:ascii="Trebuchet MS" w:hAnsi="Trebuchet MS"/>
          <w:sz w:val="23"/>
          <w:szCs w:val="23"/>
        </w:rPr>
        <w:t xml:space="preserve">Angajaţii au obligaţia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folosească timpul de lucru, precum şi bunurile aparţinân</w:t>
      </w:r>
      <w:r w:rsidR="002E6F06" w:rsidRPr="003D4071">
        <w:rPr>
          <w:rFonts w:ascii="Trebuchet MS" w:hAnsi="Trebuchet MS"/>
          <w:sz w:val="23"/>
          <w:szCs w:val="23"/>
        </w:rPr>
        <w:t>d Consiliului Judeţean Argeş</w:t>
      </w:r>
      <w:r w:rsidRPr="003D4071">
        <w:rPr>
          <w:rFonts w:ascii="Trebuchet MS" w:hAnsi="Trebuchet MS"/>
          <w:sz w:val="23"/>
          <w:szCs w:val="23"/>
        </w:rPr>
        <w:t xml:space="preserve"> numai pentru desfăşurarea activităţilor aferente funcţiei publice deţinute. </w:t>
      </w:r>
    </w:p>
    <w:p w:rsidR="00E353D4" w:rsidRDefault="005166A3" w:rsidP="002E6F06">
      <w:pPr>
        <w:pStyle w:val="Default"/>
        <w:jc w:val="both"/>
        <w:rPr>
          <w:rFonts w:ascii="Trebuchet MS" w:hAnsi="Trebuchet MS"/>
          <w:sz w:val="23"/>
          <w:szCs w:val="23"/>
        </w:rPr>
      </w:pPr>
      <w:r w:rsidRPr="003D4071">
        <w:rPr>
          <w:rFonts w:ascii="Trebuchet MS" w:hAnsi="Trebuchet MS"/>
          <w:sz w:val="23"/>
          <w:szCs w:val="23"/>
        </w:rPr>
        <w:t xml:space="preserve">Angajaţii trebuie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propună şi să asigure, potrivit atribuţiilor care le revin, folosirea utilă şi eficientă a banilor publici, în conformitate cu prevederile legale. </w:t>
      </w:r>
    </w:p>
    <w:p w:rsidR="00B566E7" w:rsidRPr="003D4071" w:rsidRDefault="00B566E7" w:rsidP="002E6F06">
      <w:pPr>
        <w:pStyle w:val="Default"/>
        <w:jc w:val="both"/>
        <w:rPr>
          <w:rFonts w:ascii="Trebuchet MS" w:hAnsi="Trebuchet MS"/>
          <w:sz w:val="23"/>
          <w:szCs w:val="23"/>
        </w:rPr>
      </w:pPr>
    </w:p>
    <w:p w:rsidR="005166A3" w:rsidRPr="003D4071" w:rsidRDefault="00E353D4" w:rsidP="002E6F06">
      <w:pPr>
        <w:pStyle w:val="Default"/>
        <w:jc w:val="both"/>
        <w:rPr>
          <w:rFonts w:ascii="Trebuchet MS" w:hAnsi="Trebuchet MS"/>
          <w:sz w:val="23"/>
          <w:szCs w:val="23"/>
        </w:rPr>
      </w:pPr>
      <w:r>
        <w:rPr>
          <w:rFonts w:ascii="Trebuchet MS" w:hAnsi="Trebuchet MS"/>
          <w:b/>
          <w:bCs/>
          <w:sz w:val="23"/>
          <w:szCs w:val="23"/>
        </w:rPr>
        <w:t>8</w:t>
      </w:r>
      <w:r w:rsidR="005166A3" w:rsidRPr="003D4071">
        <w:rPr>
          <w:rFonts w:ascii="Trebuchet MS" w:hAnsi="Trebuchet MS"/>
          <w:b/>
          <w:bCs/>
          <w:sz w:val="23"/>
          <w:szCs w:val="23"/>
        </w:rPr>
        <w:t xml:space="preserve">.2Modul de lucru </w:t>
      </w:r>
    </w:p>
    <w:p w:rsidR="00116376" w:rsidRPr="003D4071" w:rsidRDefault="002E6F06" w:rsidP="002E6F06">
      <w:pPr>
        <w:pStyle w:val="Default"/>
        <w:jc w:val="both"/>
        <w:rPr>
          <w:rFonts w:ascii="Trebuchet MS" w:hAnsi="Trebuchet MS"/>
          <w:b/>
          <w:bCs/>
          <w:sz w:val="23"/>
          <w:szCs w:val="23"/>
        </w:rPr>
      </w:pPr>
      <w:r w:rsidRPr="003D4071">
        <w:rPr>
          <w:rFonts w:ascii="Trebuchet MS" w:hAnsi="Trebuchet MS"/>
          <w:sz w:val="23"/>
          <w:szCs w:val="23"/>
        </w:rPr>
        <w:t xml:space="preserve">    </w:t>
      </w:r>
      <w:proofErr w:type="gramStart"/>
      <w:r w:rsidR="005166A3" w:rsidRPr="003D4071">
        <w:rPr>
          <w:rFonts w:ascii="Trebuchet MS" w:hAnsi="Trebuchet MS"/>
          <w:sz w:val="23"/>
          <w:szCs w:val="23"/>
        </w:rPr>
        <w:t>Procesul de raportare se realizeaza în mod unitar, în aplicatia informatică pusă la dispoziție în acest sens de către Agenția Națională a Funcționarilor Publici, de către consilierii de etică.</w:t>
      </w:r>
      <w:proofErr w:type="gramEnd"/>
      <w:r w:rsidR="005166A3" w:rsidRPr="003D4071">
        <w:rPr>
          <w:rFonts w:ascii="Trebuchet MS" w:hAnsi="Trebuchet MS"/>
          <w:sz w:val="23"/>
          <w:szCs w:val="23"/>
        </w:rPr>
        <w:t xml:space="preserve"> În vederea realizării procesului de raportare, consilierii de etică au obligația de a se înregistra in aplicația informatică pusă la dispoziție în acest sens de către Agenție.Înregistrarea </w:t>
      </w:r>
      <w:proofErr w:type="gramStart"/>
      <w:r w:rsidR="005166A3" w:rsidRPr="003D4071">
        <w:rPr>
          <w:rFonts w:ascii="Trebuchet MS" w:hAnsi="Trebuchet MS"/>
          <w:sz w:val="23"/>
          <w:szCs w:val="23"/>
        </w:rPr>
        <w:t>este</w:t>
      </w:r>
      <w:proofErr w:type="gramEnd"/>
      <w:r w:rsidR="005166A3" w:rsidRPr="003D4071">
        <w:rPr>
          <w:rFonts w:ascii="Trebuchet MS" w:hAnsi="Trebuchet MS"/>
          <w:sz w:val="23"/>
          <w:szCs w:val="23"/>
        </w:rPr>
        <w:t xml:space="preserve"> prealabilă procesului de raportare. În vederea înregistrării în aplicația informatică, în fereastra deschisă în secțiunea </w:t>
      </w:r>
      <w:proofErr w:type="gramStart"/>
      <w:r w:rsidR="005166A3" w:rsidRPr="003D4071">
        <w:rPr>
          <w:rFonts w:ascii="Trebuchet MS" w:hAnsi="Trebuchet MS"/>
          <w:sz w:val="23"/>
          <w:szCs w:val="23"/>
        </w:rPr>
        <w:t>,,consilier</w:t>
      </w:r>
      <w:proofErr w:type="gramEnd"/>
      <w:r w:rsidR="005166A3" w:rsidRPr="003D4071">
        <w:rPr>
          <w:rFonts w:ascii="Trebuchet MS" w:hAnsi="Trebuchet MS"/>
          <w:sz w:val="23"/>
          <w:szCs w:val="23"/>
        </w:rPr>
        <w:t xml:space="preserve"> de etică" se accesează secțiunea ,,înregistrare consilier etică".</w:t>
      </w:r>
    </w:p>
    <w:p w:rsidR="00CC48D1" w:rsidRPr="003D4071" w:rsidRDefault="00CC48D1" w:rsidP="002E6F06">
      <w:pPr>
        <w:pStyle w:val="Default"/>
        <w:jc w:val="both"/>
        <w:rPr>
          <w:rFonts w:ascii="Trebuchet MS" w:hAnsi="Trebuchet MS"/>
          <w:sz w:val="23"/>
          <w:szCs w:val="23"/>
        </w:rPr>
      </w:pPr>
      <w:r w:rsidRPr="003D4071">
        <w:rPr>
          <w:rFonts w:ascii="Trebuchet MS" w:hAnsi="Trebuchet MS"/>
          <w:sz w:val="23"/>
          <w:szCs w:val="23"/>
        </w:rPr>
        <w:t xml:space="preserve">În vederea înregistrării, fiecare consilier de etică trebuie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completeze în mod obligatoriu câmpurile prestabilite cu următoarele date: </w:t>
      </w:r>
    </w:p>
    <w:p w:rsidR="00CC48D1" w:rsidRPr="003D4071" w:rsidRDefault="00CC48D1"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a) </w:t>
      </w:r>
      <w:proofErr w:type="gramStart"/>
      <w:r w:rsidRPr="003D4071">
        <w:rPr>
          <w:rFonts w:ascii="Trebuchet MS" w:hAnsi="Trebuchet MS"/>
          <w:sz w:val="23"/>
          <w:szCs w:val="23"/>
        </w:rPr>
        <w:t>codul</w:t>
      </w:r>
      <w:proofErr w:type="gramEnd"/>
      <w:r w:rsidRPr="003D4071">
        <w:rPr>
          <w:rFonts w:ascii="Trebuchet MS" w:hAnsi="Trebuchet MS"/>
          <w:sz w:val="23"/>
          <w:szCs w:val="23"/>
        </w:rPr>
        <w:t xml:space="preserve"> numeric personal al consilierului de etică; </w:t>
      </w:r>
    </w:p>
    <w:p w:rsidR="00CC48D1" w:rsidRPr="003D4071" w:rsidRDefault="00CC48D1"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b) </w:t>
      </w:r>
      <w:proofErr w:type="gramStart"/>
      <w:r w:rsidRPr="003D4071">
        <w:rPr>
          <w:rFonts w:ascii="Trebuchet MS" w:hAnsi="Trebuchet MS"/>
          <w:sz w:val="23"/>
          <w:szCs w:val="23"/>
        </w:rPr>
        <w:t>codul</w:t>
      </w:r>
      <w:proofErr w:type="gramEnd"/>
      <w:r w:rsidRPr="003D4071">
        <w:rPr>
          <w:rFonts w:ascii="Trebuchet MS" w:hAnsi="Trebuchet MS"/>
          <w:sz w:val="23"/>
          <w:szCs w:val="23"/>
        </w:rPr>
        <w:t xml:space="preserve"> unic de identificare al autoritătii sau instituției publice; </w:t>
      </w:r>
    </w:p>
    <w:p w:rsidR="00CC48D1" w:rsidRPr="003D4071" w:rsidRDefault="00CC48D1"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c) </w:t>
      </w:r>
      <w:proofErr w:type="gramStart"/>
      <w:r w:rsidRPr="003D4071">
        <w:rPr>
          <w:rFonts w:ascii="Trebuchet MS" w:hAnsi="Trebuchet MS"/>
          <w:sz w:val="23"/>
          <w:szCs w:val="23"/>
        </w:rPr>
        <w:t>adresa</w:t>
      </w:r>
      <w:proofErr w:type="gramEnd"/>
      <w:r w:rsidRPr="003D4071">
        <w:rPr>
          <w:rFonts w:ascii="Trebuchet MS" w:hAnsi="Trebuchet MS"/>
          <w:sz w:val="23"/>
          <w:szCs w:val="23"/>
        </w:rPr>
        <w:t xml:space="preserve"> de poșta electronică; </w:t>
      </w:r>
    </w:p>
    <w:p w:rsidR="00CC48D1" w:rsidRPr="003D4071" w:rsidRDefault="00CC48D1"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d) </w:t>
      </w:r>
      <w:proofErr w:type="gramStart"/>
      <w:r w:rsidRPr="003D4071">
        <w:rPr>
          <w:rFonts w:ascii="Trebuchet MS" w:hAnsi="Trebuchet MS"/>
          <w:sz w:val="23"/>
          <w:szCs w:val="23"/>
        </w:rPr>
        <w:t>parola</w:t>
      </w:r>
      <w:proofErr w:type="gramEnd"/>
      <w:r w:rsidRPr="003D4071">
        <w:rPr>
          <w:rFonts w:ascii="Trebuchet MS" w:hAnsi="Trebuchet MS"/>
          <w:sz w:val="23"/>
          <w:szCs w:val="23"/>
        </w:rPr>
        <w:t xml:space="preserve">; </w:t>
      </w:r>
    </w:p>
    <w:p w:rsidR="00CC48D1" w:rsidRPr="003D4071" w:rsidRDefault="00CC48D1"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e) </w:t>
      </w:r>
      <w:proofErr w:type="gramStart"/>
      <w:r w:rsidRPr="003D4071">
        <w:rPr>
          <w:rFonts w:ascii="Trebuchet MS" w:hAnsi="Trebuchet MS"/>
          <w:sz w:val="23"/>
          <w:szCs w:val="23"/>
        </w:rPr>
        <w:t>numele</w:t>
      </w:r>
      <w:proofErr w:type="gramEnd"/>
      <w:r w:rsidRPr="003D4071">
        <w:rPr>
          <w:rFonts w:ascii="Trebuchet MS" w:hAnsi="Trebuchet MS"/>
          <w:sz w:val="23"/>
          <w:szCs w:val="23"/>
        </w:rPr>
        <w:t xml:space="preserve"> și prenumele consilierului de etică; </w:t>
      </w:r>
    </w:p>
    <w:p w:rsidR="00CC48D1" w:rsidRPr="003D4071" w:rsidRDefault="00CC48D1"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f) </w:t>
      </w:r>
      <w:proofErr w:type="gramStart"/>
      <w:r w:rsidRPr="003D4071">
        <w:rPr>
          <w:rFonts w:ascii="Trebuchet MS" w:hAnsi="Trebuchet MS"/>
          <w:sz w:val="23"/>
          <w:szCs w:val="23"/>
        </w:rPr>
        <w:t>numărul</w:t>
      </w:r>
      <w:proofErr w:type="gramEnd"/>
      <w:r w:rsidRPr="003D4071">
        <w:rPr>
          <w:rFonts w:ascii="Trebuchet MS" w:hAnsi="Trebuchet MS"/>
          <w:sz w:val="23"/>
          <w:szCs w:val="23"/>
        </w:rPr>
        <w:t xml:space="preserve"> de telefon ; </w:t>
      </w:r>
    </w:p>
    <w:p w:rsidR="00CC48D1" w:rsidRPr="003D4071" w:rsidRDefault="00CC48D1" w:rsidP="002E6F06">
      <w:pPr>
        <w:pStyle w:val="Default"/>
        <w:jc w:val="both"/>
        <w:rPr>
          <w:rFonts w:ascii="Trebuchet MS" w:hAnsi="Trebuchet MS"/>
          <w:sz w:val="23"/>
          <w:szCs w:val="23"/>
        </w:rPr>
      </w:pPr>
      <w:r w:rsidRPr="003D4071">
        <w:rPr>
          <w:rFonts w:ascii="Trebuchet MS" w:hAnsi="Trebuchet MS" w:cs="Arial"/>
          <w:sz w:val="20"/>
          <w:szCs w:val="20"/>
        </w:rPr>
        <w:t xml:space="preserve">g) </w:t>
      </w:r>
      <w:proofErr w:type="gramStart"/>
      <w:r w:rsidRPr="003D4071">
        <w:rPr>
          <w:rFonts w:ascii="Trebuchet MS" w:hAnsi="Trebuchet MS"/>
          <w:sz w:val="23"/>
          <w:szCs w:val="23"/>
        </w:rPr>
        <w:t>numărul</w:t>
      </w:r>
      <w:proofErr w:type="gramEnd"/>
      <w:r w:rsidRPr="003D4071">
        <w:rPr>
          <w:rFonts w:ascii="Trebuchet MS" w:hAnsi="Trebuchet MS"/>
          <w:sz w:val="23"/>
          <w:szCs w:val="23"/>
        </w:rPr>
        <w:t xml:space="preserve"> de fax. </w:t>
      </w:r>
    </w:p>
    <w:p w:rsidR="00CC48D1" w:rsidRPr="003D4071" w:rsidRDefault="00CC48D1" w:rsidP="002E6F06">
      <w:pPr>
        <w:pStyle w:val="Default"/>
        <w:jc w:val="both"/>
        <w:rPr>
          <w:rFonts w:ascii="Trebuchet MS" w:hAnsi="Trebuchet MS"/>
          <w:sz w:val="23"/>
          <w:szCs w:val="23"/>
        </w:rPr>
      </w:pPr>
    </w:p>
    <w:p w:rsidR="00CC48D1" w:rsidRPr="003D4071" w:rsidRDefault="002E6F06" w:rsidP="002E6F06">
      <w:pPr>
        <w:pStyle w:val="Default"/>
        <w:jc w:val="both"/>
        <w:rPr>
          <w:rFonts w:ascii="Trebuchet MS" w:hAnsi="Trebuchet MS"/>
          <w:sz w:val="23"/>
          <w:szCs w:val="23"/>
        </w:rPr>
      </w:pPr>
      <w:r w:rsidRPr="003D4071">
        <w:rPr>
          <w:rFonts w:ascii="Trebuchet MS" w:hAnsi="Trebuchet MS"/>
          <w:sz w:val="23"/>
          <w:szCs w:val="23"/>
        </w:rPr>
        <w:t xml:space="preserve">    </w:t>
      </w:r>
      <w:r w:rsidR="00CC48D1" w:rsidRPr="003D4071">
        <w:rPr>
          <w:rFonts w:ascii="Trebuchet MS" w:hAnsi="Trebuchet MS"/>
          <w:sz w:val="23"/>
          <w:szCs w:val="23"/>
        </w:rPr>
        <w:t xml:space="preserve">După crearea contului de utilizator, consilierul de etică se conectează în aplicație prin redeschiderea adresei www.anfp.gov.ro, secțiunea </w:t>
      </w:r>
      <w:proofErr w:type="gramStart"/>
      <w:r w:rsidR="00CC48D1" w:rsidRPr="003D4071">
        <w:rPr>
          <w:rFonts w:ascii="Trebuchet MS" w:hAnsi="Trebuchet MS"/>
          <w:sz w:val="23"/>
          <w:szCs w:val="23"/>
        </w:rPr>
        <w:t>,,consilier</w:t>
      </w:r>
      <w:proofErr w:type="gramEnd"/>
      <w:r w:rsidR="00CC48D1" w:rsidRPr="003D4071">
        <w:rPr>
          <w:rFonts w:ascii="Trebuchet MS" w:hAnsi="Trebuchet MS"/>
          <w:sz w:val="23"/>
          <w:szCs w:val="23"/>
        </w:rPr>
        <w:t xml:space="preserve"> de etic", iar, în fereastra deschisă, consilierul de etică completează secțiunile ,,e-mail" și ,,parola". </w:t>
      </w:r>
    </w:p>
    <w:p w:rsidR="00CC48D1" w:rsidRPr="003D4071" w:rsidRDefault="00CC48D1" w:rsidP="002E6F06">
      <w:pPr>
        <w:pStyle w:val="Default"/>
        <w:jc w:val="both"/>
        <w:rPr>
          <w:rFonts w:ascii="Trebuchet MS" w:hAnsi="Trebuchet MS"/>
          <w:sz w:val="23"/>
          <w:szCs w:val="23"/>
        </w:rPr>
      </w:pPr>
      <w:proofErr w:type="gramStart"/>
      <w:r w:rsidRPr="003D4071">
        <w:rPr>
          <w:rFonts w:ascii="Trebuchet MS" w:hAnsi="Trebuchet MS"/>
          <w:sz w:val="23"/>
          <w:szCs w:val="23"/>
        </w:rPr>
        <w:t>Procesul de raportare se realizează prin completarea și transmiterea informațiilor potrivit anexelor nr.</w:t>
      </w:r>
      <w:proofErr w:type="gramEnd"/>
      <w:r w:rsidRPr="003D4071">
        <w:rPr>
          <w:rFonts w:ascii="Trebuchet MS" w:hAnsi="Trebuchet MS"/>
          <w:sz w:val="23"/>
          <w:szCs w:val="23"/>
        </w:rPr>
        <w:t xml:space="preserve"> </w:t>
      </w:r>
      <w:proofErr w:type="gramStart"/>
      <w:r w:rsidRPr="003D4071">
        <w:rPr>
          <w:rFonts w:ascii="Trebuchet MS" w:hAnsi="Trebuchet MS"/>
          <w:sz w:val="23"/>
          <w:szCs w:val="23"/>
        </w:rPr>
        <w:t>1 și 2 din aplicația informatică, cu respectarea instrucțiunilor prevăzute de prezenta procedură.</w:t>
      </w:r>
      <w:proofErr w:type="gramEnd"/>
      <w:r w:rsidRPr="003D4071">
        <w:rPr>
          <w:rFonts w:ascii="Trebuchet MS" w:hAnsi="Trebuchet MS"/>
          <w:sz w:val="23"/>
          <w:szCs w:val="23"/>
        </w:rPr>
        <w:t xml:space="preserve"> </w:t>
      </w:r>
      <w:proofErr w:type="gramStart"/>
      <w:r w:rsidRPr="003D4071">
        <w:rPr>
          <w:rFonts w:ascii="Trebuchet MS" w:hAnsi="Trebuchet MS"/>
          <w:sz w:val="23"/>
          <w:szCs w:val="23"/>
        </w:rPr>
        <w:t>Anexele nr.</w:t>
      </w:r>
      <w:proofErr w:type="gramEnd"/>
      <w:r w:rsidRPr="003D4071">
        <w:rPr>
          <w:rFonts w:ascii="Trebuchet MS" w:hAnsi="Trebuchet MS"/>
          <w:sz w:val="23"/>
          <w:szCs w:val="23"/>
        </w:rPr>
        <w:t xml:space="preserve"> 1 și 2 din aplicația informatică se pot completa doar prin accesarea contului de </w:t>
      </w:r>
      <w:proofErr w:type="gramStart"/>
      <w:r w:rsidRPr="003D4071">
        <w:rPr>
          <w:rFonts w:ascii="Trebuchet MS" w:hAnsi="Trebuchet MS"/>
          <w:sz w:val="23"/>
          <w:szCs w:val="23"/>
        </w:rPr>
        <w:t>,,consilier</w:t>
      </w:r>
      <w:proofErr w:type="gramEnd"/>
      <w:r w:rsidRPr="003D4071">
        <w:rPr>
          <w:rFonts w:ascii="Trebuchet MS" w:hAnsi="Trebuchet MS"/>
          <w:sz w:val="23"/>
          <w:szCs w:val="23"/>
        </w:rPr>
        <w:t xml:space="preserve"> de etică". </w:t>
      </w:r>
    </w:p>
    <w:p w:rsidR="00CC48D1" w:rsidRPr="003D4071" w:rsidRDefault="00CC48D1" w:rsidP="002E6F06">
      <w:pPr>
        <w:pStyle w:val="Default"/>
        <w:jc w:val="both"/>
        <w:rPr>
          <w:rFonts w:ascii="Trebuchet MS" w:hAnsi="Trebuchet MS"/>
          <w:sz w:val="23"/>
          <w:szCs w:val="23"/>
        </w:rPr>
      </w:pPr>
      <w:proofErr w:type="gramStart"/>
      <w:r w:rsidRPr="003D4071">
        <w:rPr>
          <w:rFonts w:ascii="Trebuchet MS" w:hAnsi="Trebuchet MS"/>
          <w:sz w:val="23"/>
          <w:szCs w:val="23"/>
        </w:rPr>
        <w:t>Anexele nr.</w:t>
      </w:r>
      <w:proofErr w:type="gramEnd"/>
      <w:r w:rsidRPr="003D4071">
        <w:rPr>
          <w:rFonts w:ascii="Trebuchet MS" w:hAnsi="Trebuchet MS"/>
          <w:sz w:val="23"/>
          <w:szCs w:val="23"/>
        </w:rPr>
        <w:t xml:space="preserve"> 1 și 2 din aplicația informatică conțin </w:t>
      </w:r>
      <w:proofErr w:type="gramStart"/>
      <w:r w:rsidRPr="003D4071">
        <w:rPr>
          <w:rFonts w:ascii="Trebuchet MS" w:hAnsi="Trebuchet MS"/>
          <w:sz w:val="23"/>
          <w:szCs w:val="23"/>
        </w:rPr>
        <w:t>un</w:t>
      </w:r>
      <w:proofErr w:type="gramEnd"/>
      <w:r w:rsidRPr="003D4071">
        <w:rPr>
          <w:rFonts w:ascii="Trebuchet MS" w:hAnsi="Trebuchet MS"/>
          <w:sz w:val="23"/>
          <w:szCs w:val="23"/>
        </w:rPr>
        <w:t xml:space="preserve"> număr prestabilit de tabele.Fiecare tabel cuprins în anexele nr. 1 și 2 din aplicația informatică conține rubrici albe, predefinite pentru completare în ceea </w:t>
      </w:r>
      <w:proofErr w:type="gramStart"/>
      <w:r w:rsidRPr="003D4071">
        <w:rPr>
          <w:rFonts w:ascii="Trebuchet MS" w:hAnsi="Trebuchet MS"/>
          <w:sz w:val="23"/>
          <w:szCs w:val="23"/>
        </w:rPr>
        <w:t>ce</w:t>
      </w:r>
      <w:proofErr w:type="gramEnd"/>
      <w:r w:rsidRPr="003D4071">
        <w:rPr>
          <w:rFonts w:ascii="Trebuchet MS" w:hAnsi="Trebuchet MS"/>
          <w:sz w:val="23"/>
          <w:szCs w:val="23"/>
        </w:rPr>
        <w:t xml:space="preserve"> privește proprietatile caracterelor, putând fi completate cu cifre sau cu text. Fiecare rubrică predefinită afișează în momentul selectării </w:t>
      </w:r>
      <w:proofErr w:type="gramStart"/>
      <w:r w:rsidRPr="003D4071">
        <w:rPr>
          <w:rFonts w:ascii="Trebuchet MS" w:hAnsi="Trebuchet MS"/>
          <w:sz w:val="23"/>
          <w:szCs w:val="23"/>
        </w:rPr>
        <w:t>un</w:t>
      </w:r>
      <w:proofErr w:type="gramEnd"/>
      <w:r w:rsidRPr="003D4071">
        <w:rPr>
          <w:rFonts w:ascii="Trebuchet MS" w:hAnsi="Trebuchet MS"/>
          <w:sz w:val="23"/>
          <w:szCs w:val="23"/>
        </w:rPr>
        <w:t xml:space="preserve"> marcaj electronic care conține îndrumări metodologice, cu referințe privind modul de completare. </w:t>
      </w:r>
      <w:proofErr w:type="gramStart"/>
      <w:r w:rsidRPr="003D4071">
        <w:rPr>
          <w:rFonts w:ascii="Trebuchet MS" w:hAnsi="Trebuchet MS"/>
          <w:sz w:val="23"/>
          <w:szCs w:val="23"/>
        </w:rPr>
        <w:t>Este obligatorie completarea tuturor rubricilor.</w:t>
      </w:r>
      <w:proofErr w:type="gramEnd"/>
      <w:r w:rsidRPr="003D4071">
        <w:rPr>
          <w:rFonts w:ascii="Trebuchet MS" w:hAnsi="Trebuchet MS"/>
          <w:sz w:val="23"/>
          <w:szCs w:val="23"/>
        </w:rPr>
        <w:t xml:space="preserve"> În situația în care nu exista informații exprimate în cifre, se înscrie în mod obligatoriu cifra zero. În situația în care nu există informații în format text, se înscrie în mod obligatoriu sintagma </w:t>
      </w:r>
      <w:proofErr w:type="gramStart"/>
      <w:r w:rsidRPr="003D4071">
        <w:rPr>
          <w:rFonts w:ascii="Trebuchet MS" w:hAnsi="Trebuchet MS"/>
          <w:sz w:val="23"/>
          <w:szCs w:val="23"/>
        </w:rPr>
        <w:t>,,Nu</w:t>
      </w:r>
      <w:proofErr w:type="gramEnd"/>
      <w:r w:rsidRPr="003D4071">
        <w:rPr>
          <w:rFonts w:ascii="Trebuchet MS" w:hAnsi="Trebuchet MS"/>
          <w:sz w:val="23"/>
          <w:szCs w:val="23"/>
        </w:rPr>
        <w:t xml:space="preserve"> este cazul". </w:t>
      </w:r>
    </w:p>
    <w:p w:rsidR="00CC48D1" w:rsidRPr="003D4071" w:rsidRDefault="00CC48D1" w:rsidP="002E6F06">
      <w:pPr>
        <w:pStyle w:val="Default"/>
        <w:jc w:val="both"/>
        <w:rPr>
          <w:rFonts w:ascii="Trebuchet MS" w:hAnsi="Trebuchet MS"/>
          <w:sz w:val="23"/>
          <w:szCs w:val="23"/>
        </w:rPr>
      </w:pPr>
      <w:r w:rsidRPr="003D4071">
        <w:rPr>
          <w:rFonts w:ascii="Trebuchet MS" w:hAnsi="Trebuchet MS"/>
          <w:sz w:val="23"/>
          <w:szCs w:val="23"/>
        </w:rPr>
        <w:lastRenderedPageBreak/>
        <w:t xml:space="preserve">Pentru a se putea asigura acuratetea informațiilor completate au fost stabilite chei de validare a rubricilor care conțin informații numerice. În situația în care se generează erori de completare, consilierul de etică trebuie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corecteze informațiile introduse, conform formulelor apărute pe ecran. </w:t>
      </w:r>
    </w:p>
    <w:p w:rsidR="00CC48D1"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CC48D1" w:rsidRPr="003D4071">
        <w:rPr>
          <w:rFonts w:ascii="Trebuchet MS" w:hAnsi="Trebuchet MS"/>
          <w:sz w:val="23"/>
          <w:szCs w:val="23"/>
        </w:rPr>
        <w:t xml:space="preserve">În vederea salvării informațiilor, după completarea rubricilor din fiecare tabel consilierul de etică acceseaza butonul </w:t>
      </w:r>
      <w:proofErr w:type="gramStart"/>
      <w:r w:rsidR="00CC48D1" w:rsidRPr="003D4071">
        <w:rPr>
          <w:rFonts w:ascii="Trebuchet MS" w:hAnsi="Trebuchet MS"/>
          <w:sz w:val="23"/>
          <w:szCs w:val="23"/>
        </w:rPr>
        <w:t>,,Salvează</w:t>
      </w:r>
      <w:proofErr w:type="gramEnd"/>
      <w:r w:rsidR="00CC48D1" w:rsidRPr="003D4071">
        <w:rPr>
          <w:rFonts w:ascii="Trebuchet MS" w:hAnsi="Trebuchet MS"/>
          <w:sz w:val="23"/>
          <w:szCs w:val="23"/>
        </w:rPr>
        <w:t xml:space="preserve"> tabelul", situat în partea stangă jos a paginii . </w:t>
      </w:r>
    </w:p>
    <w:p w:rsidR="00CC48D1" w:rsidRPr="003D4071" w:rsidRDefault="00CC48D1" w:rsidP="002E6F06">
      <w:pPr>
        <w:pStyle w:val="Default"/>
        <w:jc w:val="both"/>
        <w:rPr>
          <w:rFonts w:ascii="Trebuchet MS" w:hAnsi="Trebuchet MS"/>
          <w:sz w:val="23"/>
          <w:szCs w:val="23"/>
        </w:rPr>
      </w:pPr>
      <w:r w:rsidRPr="003D4071">
        <w:rPr>
          <w:rFonts w:ascii="Trebuchet MS" w:hAnsi="Trebuchet MS"/>
          <w:sz w:val="23"/>
          <w:szCs w:val="23"/>
        </w:rPr>
        <w:t xml:space="preserve">În cazul in care consilierul de etică dorește sa revină asupra informațiilor salvate, modifică datele din rubricile respective, apoi acceseză din nou butonul </w:t>
      </w:r>
      <w:proofErr w:type="gramStart"/>
      <w:r w:rsidRPr="003D4071">
        <w:rPr>
          <w:rFonts w:ascii="Trebuchet MS" w:hAnsi="Trebuchet MS"/>
          <w:sz w:val="23"/>
          <w:szCs w:val="23"/>
        </w:rPr>
        <w:t>,,Salveaza</w:t>
      </w:r>
      <w:proofErr w:type="gramEnd"/>
      <w:r w:rsidRPr="003D4071">
        <w:rPr>
          <w:rFonts w:ascii="Trebuchet MS" w:hAnsi="Trebuchet MS"/>
          <w:sz w:val="23"/>
          <w:szCs w:val="23"/>
        </w:rPr>
        <w:t xml:space="preserve"> tabelul ". </w:t>
      </w:r>
    </w:p>
    <w:p w:rsidR="00CC48D1"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CC48D1" w:rsidRPr="003D4071">
        <w:rPr>
          <w:rFonts w:ascii="Trebuchet MS" w:hAnsi="Trebuchet MS"/>
          <w:sz w:val="23"/>
          <w:szCs w:val="23"/>
        </w:rPr>
        <w:t xml:space="preserve">După completarea corectă a tuturor rubricilor, ale tuturor tabelelor, consilierul de etică selecteaza butonul </w:t>
      </w:r>
      <w:proofErr w:type="gramStart"/>
      <w:r w:rsidR="00CC48D1" w:rsidRPr="003D4071">
        <w:rPr>
          <w:rFonts w:ascii="Trebuchet MS" w:hAnsi="Trebuchet MS"/>
          <w:sz w:val="23"/>
          <w:szCs w:val="23"/>
        </w:rPr>
        <w:t>,,Validează</w:t>
      </w:r>
      <w:proofErr w:type="gramEnd"/>
      <w:r w:rsidR="00CC48D1" w:rsidRPr="003D4071">
        <w:rPr>
          <w:rFonts w:ascii="Trebuchet MS" w:hAnsi="Trebuchet MS"/>
          <w:sz w:val="23"/>
          <w:szCs w:val="23"/>
        </w:rPr>
        <w:t xml:space="preserve"> și trimite la ANFP''. Ulterior acestui moment consilierul de etica nu mai poate opera modificari și nu mai poate transmite o </w:t>
      </w:r>
      <w:proofErr w:type="gramStart"/>
      <w:r w:rsidR="00CC48D1" w:rsidRPr="003D4071">
        <w:rPr>
          <w:rFonts w:ascii="Trebuchet MS" w:hAnsi="Trebuchet MS"/>
          <w:sz w:val="23"/>
          <w:szCs w:val="23"/>
        </w:rPr>
        <w:t>altă</w:t>
      </w:r>
      <w:proofErr w:type="gramEnd"/>
      <w:r w:rsidR="00CC48D1" w:rsidRPr="003D4071">
        <w:rPr>
          <w:rFonts w:ascii="Trebuchet MS" w:hAnsi="Trebuchet MS"/>
          <w:sz w:val="23"/>
          <w:szCs w:val="23"/>
        </w:rPr>
        <w:t xml:space="preserve"> raportare pentru perioada respectiva de raportare. </w:t>
      </w:r>
    </w:p>
    <w:p w:rsidR="00CC48D1" w:rsidRPr="003D4071" w:rsidRDefault="00CC48D1" w:rsidP="002E6F06">
      <w:pPr>
        <w:pStyle w:val="Default"/>
        <w:jc w:val="both"/>
        <w:rPr>
          <w:rFonts w:ascii="Trebuchet MS" w:hAnsi="Trebuchet MS"/>
          <w:sz w:val="23"/>
          <w:szCs w:val="23"/>
        </w:rPr>
      </w:pPr>
      <w:proofErr w:type="gramStart"/>
      <w:r w:rsidRPr="003D4071">
        <w:rPr>
          <w:rFonts w:ascii="Trebuchet MS" w:hAnsi="Trebuchet MS"/>
          <w:sz w:val="23"/>
          <w:szCs w:val="23"/>
        </w:rPr>
        <w:t>Anexa nr.</w:t>
      </w:r>
      <w:proofErr w:type="gramEnd"/>
      <w:r w:rsidRPr="003D4071">
        <w:rPr>
          <w:rFonts w:ascii="Trebuchet MS" w:hAnsi="Trebuchet MS"/>
          <w:sz w:val="23"/>
          <w:szCs w:val="23"/>
        </w:rPr>
        <w:t xml:space="preserve"> </w:t>
      </w:r>
      <w:proofErr w:type="gramStart"/>
      <w:r w:rsidRPr="003D4071">
        <w:rPr>
          <w:rFonts w:ascii="Trebuchet MS" w:hAnsi="Trebuchet MS"/>
          <w:sz w:val="23"/>
          <w:szCs w:val="23"/>
        </w:rPr>
        <w:t>l</w:t>
      </w:r>
      <w:proofErr w:type="gramEnd"/>
      <w:r w:rsidRPr="003D4071">
        <w:rPr>
          <w:rFonts w:ascii="Trebuchet MS" w:hAnsi="Trebuchet MS"/>
          <w:sz w:val="23"/>
          <w:szCs w:val="23"/>
        </w:rPr>
        <w:t xml:space="preserve"> din aplicația informatică este compusă din 6 tabele, denumite în concordanță cu obiectul informațiilor de raportat și 20 de rubrici formatate pentru completare. </w:t>
      </w:r>
    </w:p>
    <w:p w:rsidR="00CC48D1" w:rsidRPr="003D4071" w:rsidRDefault="00CC48D1" w:rsidP="002E6F06">
      <w:pPr>
        <w:pStyle w:val="Default"/>
        <w:jc w:val="both"/>
        <w:rPr>
          <w:rFonts w:ascii="Trebuchet MS" w:hAnsi="Trebuchet MS"/>
          <w:sz w:val="23"/>
          <w:szCs w:val="23"/>
        </w:rPr>
      </w:pPr>
      <w:proofErr w:type="gramStart"/>
      <w:r w:rsidRPr="003D4071">
        <w:rPr>
          <w:rFonts w:ascii="Trebuchet MS" w:hAnsi="Trebuchet MS"/>
          <w:sz w:val="23"/>
          <w:szCs w:val="23"/>
        </w:rPr>
        <w:t>Informațiile completate în rubricile cuprinse în anexa nr.</w:t>
      </w:r>
      <w:proofErr w:type="gramEnd"/>
      <w:r w:rsidRPr="003D4071">
        <w:rPr>
          <w:rFonts w:ascii="Trebuchet MS" w:hAnsi="Trebuchet MS"/>
          <w:sz w:val="23"/>
          <w:szCs w:val="23"/>
        </w:rPr>
        <w:t xml:space="preserve"> 1 din aplicația informatică vizează strict perioada de timp aferentă trimestrului pentru care se efectuează raportarea. </w:t>
      </w:r>
    </w:p>
    <w:p w:rsidR="00116376" w:rsidRPr="003D4071" w:rsidRDefault="00CC48D1" w:rsidP="002E6F06">
      <w:pPr>
        <w:pStyle w:val="Default"/>
        <w:jc w:val="both"/>
        <w:rPr>
          <w:rFonts w:ascii="Trebuchet MS" w:hAnsi="Trebuchet MS"/>
          <w:sz w:val="23"/>
          <w:szCs w:val="23"/>
        </w:rPr>
      </w:pPr>
      <w:r w:rsidRPr="003D4071">
        <w:rPr>
          <w:rFonts w:ascii="Trebuchet MS" w:hAnsi="Trebuchet MS"/>
          <w:sz w:val="23"/>
          <w:szCs w:val="23"/>
        </w:rPr>
        <w:t xml:space="preserve">La tabelul nr. I </w:t>
      </w:r>
      <w:proofErr w:type="gramStart"/>
      <w:r w:rsidRPr="003D4071">
        <w:rPr>
          <w:rFonts w:ascii="Trebuchet MS" w:hAnsi="Trebuchet MS"/>
          <w:sz w:val="23"/>
          <w:szCs w:val="23"/>
        </w:rPr>
        <w:t>,,Autoritatea</w:t>
      </w:r>
      <w:proofErr w:type="gramEnd"/>
      <w:r w:rsidRPr="003D4071">
        <w:rPr>
          <w:rFonts w:ascii="Trebuchet MS" w:hAnsi="Trebuchet MS"/>
          <w:sz w:val="23"/>
          <w:szCs w:val="23"/>
        </w:rPr>
        <w:t>/instituția publică/consilierul de etică", rubrica nr. 1 cuprinde coordonatele autoritații sau instituției publice raportoare și coordonatele consilierului de etică, actualizate la zi, completându-se după cum urmează:</w:t>
      </w:r>
    </w:p>
    <w:p w:rsidR="008A41CE" w:rsidRPr="003D4071" w:rsidRDefault="008A41CE" w:rsidP="002E6F06">
      <w:pPr>
        <w:pStyle w:val="Default"/>
        <w:jc w:val="both"/>
        <w:rPr>
          <w:rFonts w:ascii="Trebuchet MS" w:hAnsi="Trebuchet MS"/>
        </w:rPr>
      </w:pPr>
    </w:p>
    <w:p w:rsidR="008A41CE" w:rsidRPr="003D4071" w:rsidRDefault="008A41CE" w:rsidP="002E6F06">
      <w:pPr>
        <w:pStyle w:val="Default"/>
        <w:spacing w:after="114"/>
        <w:jc w:val="both"/>
        <w:rPr>
          <w:rFonts w:ascii="Trebuchet MS" w:hAnsi="Trebuchet MS"/>
          <w:sz w:val="23"/>
          <w:szCs w:val="23"/>
        </w:rPr>
      </w:pPr>
      <w:proofErr w:type="gramStart"/>
      <w:r w:rsidRPr="003D4071">
        <w:rPr>
          <w:rFonts w:ascii="Trebuchet MS" w:hAnsi="Trebuchet MS"/>
          <w:sz w:val="23"/>
          <w:szCs w:val="23"/>
        </w:rPr>
        <w:t>denumirea</w:t>
      </w:r>
      <w:proofErr w:type="gramEnd"/>
      <w:r w:rsidRPr="003D4071">
        <w:rPr>
          <w:rFonts w:ascii="Trebuchet MS" w:hAnsi="Trebuchet MS"/>
          <w:sz w:val="23"/>
          <w:szCs w:val="23"/>
        </w:rPr>
        <w:t xml:space="preserve"> completă a autoritații sau instituției publice; in cazul schimbării denumirii autoritatii sau instituției publice, în perioada de raportare, se completează denumirea initială/denumirea nouă; </w:t>
      </w:r>
    </w:p>
    <w:p w:rsidR="008A41CE" w:rsidRPr="003D4071" w:rsidRDefault="008A41CE"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județul</w:t>
      </w:r>
      <w:proofErr w:type="gramEnd"/>
      <w:r w:rsidRPr="003D4071">
        <w:rPr>
          <w:rFonts w:ascii="Trebuchet MS" w:hAnsi="Trebuchet MS"/>
          <w:sz w:val="23"/>
          <w:szCs w:val="23"/>
        </w:rPr>
        <w:t xml:space="preserve"> pe raza căruia este arondată autoritatea sau instituția publică; </w:t>
      </w:r>
    </w:p>
    <w:p w:rsidR="008A41CE" w:rsidRPr="003D4071" w:rsidRDefault="008A41CE"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numărul</w:t>
      </w:r>
      <w:proofErr w:type="gramEnd"/>
      <w:r w:rsidRPr="003D4071">
        <w:rPr>
          <w:rFonts w:ascii="Trebuchet MS" w:hAnsi="Trebuchet MS"/>
          <w:sz w:val="23"/>
          <w:szCs w:val="23"/>
        </w:rPr>
        <w:t xml:space="preserve"> total al funcționarilor publici, actualizat pana la data raportării, pe baza informațiilor primite de la compartimentul de specialitate; </w:t>
      </w:r>
    </w:p>
    <w:p w:rsidR="008A41CE" w:rsidRPr="003D4071" w:rsidRDefault="008A41CE"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numele</w:t>
      </w:r>
      <w:proofErr w:type="gramEnd"/>
      <w:r w:rsidRPr="003D4071">
        <w:rPr>
          <w:rFonts w:ascii="Trebuchet MS" w:hAnsi="Trebuchet MS"/>
          <w:sz w:val="23"/>
          <w:szCs w:val="23"/>
        </w:rPr>
        <w:t xml:space="preserve"> și prenumele consilierului de etică; </w:t>
      </w:r>
    </w:p>
    <w:p w:rsidR="008A41CE" w:rsidRPr="003D4071" w:rsidRDefault="008A41CE"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departamentul</w:t>
      </w:r>
      <w:proofErr w:type="gramEnd"/>
      <w:r w:rsidRPr="003D4071">
        <w:rPr>
          <w:rFonts w:ascii="Trebuchet MS" w:hAnsi="Trebuchet MS"/>
          <w:sz w:val="23"/>
          <w:szCs w:val="23"/>
        </w:rPr>
        <w:t xml:space="preserve"> în care își desfașoară activitatea consilierul de etică; </w:t>
      </w:r>
    </w:p>
    <w:p w:rsidR="008A41CE" w:rsidRPr="003D4071" w:rsidRDefault="008A41CE"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cursuri</w:t>
      </w:r>
      <w:proofErr w:type="gramEnd"/>
      <w:r w:rsidRPr="003D4071">
        <w:rPr>
          <w:rFonts w:ascii="Trebuchet MS" w:hAnsi="Trebuchet MS"/>
          <w:sz w:val="23"/>
          <w:szCs w:val="23"/>
        </w:rPr>
        <w:t xml:space="preserve"> de formare profesională urmate de către consilierul de etică in perioada de raportare; </w:t>
      </w:r>
    </w:p>
    <w:p w:rsidR="008A41CE" w:rsidRPr="003D4071" w:rsidRDefault="008A41CE"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numărul</w:t>
      </w:r>
      <w:proofErr w:type="gramEnd"/>
      <w:r w:rsidRPr="003D4071">
        <w:rPr>
          <w:rFonts w:ascii="Trebuchet MS" w:hAnsi="Trebuchet MS"/>
          <w:sz w:val="23"/>
          <w:szCs w:val="23"/>
        </w:rPr>
        <w:t xml:space="preserve"> de telefon la care poate fi contactat consilierul de etică; </w:t>
      </w:r>
    </w:p>
    <w:p w:rsidR="008A41CE" w:rsidRPr="003D4071" w:rsidRDefault="008A41CE"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numărul</w:t>
      </w:r>
      <w:proofErr w:type="gramEnd"/>
      <w:r w:rsidRPr="003D4071">
        <w:rPr>
          <w:rFonts w:ascii="Trebuchet MS" w:hAnsi="Trebuchet MS"/>
          <w:sz w:val="23"/>
          <w:szCs w:val="23"/>
        </w:rPr>
        <w:t xml:space="preserve"> de fax la care are acces consilierul de etică; </w:t>
      </w:r>
    </w:p>
    <w:p w:rsidR="008A41CE" w:rsidRPr="003D4071" w:rsidRDefault="008A41CE" w:rsidP="002E6F06">
      <w:pPr>
        <w:pStyle w:val="Default"/>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adresa</w:t>
      </w:r>
      <w:proofErr w:type="gramEnd"/>
      <w:r w:rsidRPr="003D4071">
        <w:rPr>
          <w:rFonts w:ascii="Trebuchet MS" w:hAnsi="Trebuchet MS"/>
          <w:sz w:val="23"/>
          <w:szCs w:val="23"/>
        </w:rPr>
        <w:t xml:space="preserve"> e-mailului la care consilierul de etică poate primi corespondența referitoare la activitatea de raportare. </w:t>
      </w:r>
    </w:p>
    <w:p w:rsidR="008A41CE"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8A41CE" w:rsidRPr="003D4071">
        <w:rPr>
          <w:rFonts w:ascii="Trebuchet MS" w:hAnsi="Trebuchet MS"/>
          <w:sz w:val="23"/>
          <w:szCs w:val="23"/>
        </w:rPr>
        <w:t xml:space="preserve">La tabelul nr. II </w:t>
      </w:r>
      <w:proofErr w:type="gramStart"/>
      <w:r w:rsidR="008A41CE" w:rsidRPr="003D4071">
        <w:rPr>
          <w:rFonts w:ascii="Trebuchet MS" w:hAnsi="Trebuchet MS"/>
          <w:sz w:val="23"/>
          <w:szCs w:val="23"/>
        </w:rPr>
        <w:t>,,Activitatea</w:t>
      </w:r>
      <w:proofErr w:type="gramEnd"/>
      <w:r w:rsidR="008A41CE" w:rsidRPr="003D4071">
        <w:rPr>
          <w:rFonts w:ascii="Trebuchet MS" w:hAnsi="Trebuchet MS"/>
          <w:sz w:val="23"/>
          <w:szCs w:val="23"/>
        </w:rPr>
        <w:t xml:space="preserve"> de consiliere etică", rubrica nr. 2 </w:t>
      </w:r>
      <w:proofErr w:type="gramStart"/>
      <w:r w:rsidR="008A41CE" w:rsidRPr="003D4071">
        <w:rPr>
          <w:rFonts w:ascii="Trebuchet MS" w:hAnsi="Trebuchet MS"/>
          <w:sz w:val="23"/>
          <w:szCs w:val="23"/>
        </w:rPr>
        <w:t>,,Nr</w:t>
      </w:r>
      <w:proofErr w:type="gramEnd"/>
      <w:r w:rsidR="008A41CE" w:rsidRPr="003D4071">
        <w:rPr>
          <w:rFonts w:ascii="Trebuchet MS" w:hAnsi="Trebuchet MS"/>
          <w:sz w:val="23"/>
          <w:szCs w:val="23"/>
        </w:rPr>
        <w:t xml:space="preserve">. ședințe de consultare" se completează cu numărul total al ședintelor de consultare organizate de către consilierul de etică, în trimestrul pentru care se realizează raportarea. </w:t>
      </w:r>
    </w:p>
    <w:p w:rsidR="008A41CE" w:rsidRPr="003D4071" w:rsidRDefault="008A41CE"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3 </w:t>
      </w:r>
      <w:proofErr w:type="gramStart"/>
      <w:r w:rsidRPr="003D4071">
        <w:rPr>
          <w:rFonts w:ascii="Trebuchet MS" w:hAnsi="Trebuchet MS"/>
          <w:sz w:val="23"/>
          <w:szCs w:val="23"/>
        </w:rPr>
        <w:t>,,Nr</w:t>
      </w:r>
      <w:proofErr w:type="gramEnd"/>
      <w:r w:rsidRPr="003D4071">
        <w:rPr>
          <w:rFonts w:ascii="Trebuchet MS" w:hAnsi="Trebuchet MS"/>
          <w:sz w:val="23"/>
          <w:szCs w:val="23"/>
        </w:rPr>
        <w:t xml:space="preserve">. activitați de formare în domeniul eticii" se completează cu numărul total al activitaților de formare in domeniul eticii realizate la nivelul autorității/institutiei publice, în trimestrul pentru care se face raportarea. </w:t>
      </w:r>
    </w:p>
    <w:p w:rsidR="008A41CE" w:rsidRPr="003D4071" w:rsidRDefault="008A41CE" w:rsidP="002E6F06">
      <w:pPr>
        <w:pStyle w:val="Default"/>
        <w:jc w:val="both"/>
        <w:rPr>
          <w:rFonts w:ascii="Trebuchet MS" w:hAnsi="Trebuchet MS"/>
          <w:sz w:val="23"/>
          <w:szCs w:val="23"/>
        </w:rPr>
      </w:pPr>
      <w:proofErr w:type="gramStart"/>
      <w:r w:rsidRPr="003D4071">
        <w:rPr>
          <w:rFonts w:ascii="Trebuchet MS" w:hAnsi="Trebuchet MS"/>
          <w:sz w:val="23"/>
          <w:szCs w:val="23"/>
        </w:rPr>
        <w:lastRenderedPageBreak/>
        <w:t>Rubrica nr.</w:t>
      </w:r>
      <w:proofErr w:type="gramEnd"/>
      <w:r w:rsidRPr="003D4071">
        <w:rPr>
          <w:rFonts w:ascii="Trebuchet MS" w:hAnsi="Trebuchet MS"/>
          <w:sz w:val="23"/>
          <w:szCs w:val="23"/>
        </w:rPr>
        <w:t xml:space="preserve"> 4 ,,Nr. funcționari publici care au fast instruiți prin intermediul acțiunilor de formare in domeniul normelor de conduită" se completează cu numărul total al funcționarilor publici din cadrul autoritătii/instituției publice care au participat la sesiuni de formare în domeniul eticii și normelor de conduită, în trimestrul pentru care se realizeaza raportarea. </w:t>
      </w:r>
    </w:p>
    <w:p w:rsidR="008A41CE" w:rsidRPr="003D4071" w:rsidRDefault="008A41CE" w:rsidP="002E6F06">
      <w:pPr>
        <w:pStyle w:val="Default"/>
        <w:jc w:val="both"/>
        <w:rPr>
          <w:rFonts w:ascii="Trebuchet MS" w:hAnsi="Trebuchet MS"/>
          <w:sz w:val="23"/>
          <w:szCs w:val="23"/>
        </w:rPr>
      </w:pPr>
      <w:proofErr w:type="gramStart"/>
      <w:r w:rsidRPr="003D4071">
        <w:rPr>
          <w:rFonts w:ascii="Trebuchet MS" w:hAnsi="Trebuchet MS"/>
          <w:sz w:val="23"/>
          <w:szCs w:val="23"/>
        </w:rPr>
        <w:t>Rubricile nr.</w:t>
      </w:r>
      <w:proofErr w:type="gramEnd"/>
      <w:r w:rsidRPr="003D4071">
        <w:rPr>
          <w:rFonts w:ascii="Trebuchet MS" w:hAnsi="Trebuchet MS"/>
          <w:sz w:val="23"/>
          <w:szCs w:val="23"/>
        </w:rPr>
        <w:t xml:space="preserve"> 5 și 6 </w:t>
      </w:r>
      <w:proofErr w:type="gramStart"/>
      <w:r w:rsidRPr="003D4071">
        <w:rPr>
          <w:rFonts w:ascii="Trebuchet MS" w:hAnsi="Trebuchet MS"/>
          <w:sz w:val="23"/>
          <w:szCs w:val="23"/>
        </w:rPr>
        <w:t>,,Nr</w:t>
      </w:r>
      <w:proofErr w:type="gramEnd"/>
      <w:r w:rsidRPr="003D4071">
        <w:rPr>
          <w:rFonts w:ascii="Trebuchet MS" w:hAnsi="Trebuchet MS"/>
          <w:sz w:val="23"/>
          <w:szCs w:val="23"/>
        </w:rPr>
        <w:t xml:space="preserve">. funcționari publici de conducere și de execuție care au solicitat consiliere etică" se completeaza cu numărul efectiv al funcționarilor publici de conducere ,respectiv de execuție care au solicitat consiliere sau informații cu privire la respectarea normelor de conduită, în trimestrul pentru care se realizează raportarea. </w:t>
      </w:r>
    </w:p>
    <w:p w:rsidR="008A41CE" w:rsidRPr="003D4071" w:rsidRDefault="008A41CE"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7 </w:t>
      </w:r>
      <w:proofErr w:type="gramStart"/>
      <w:r w:rsidRPr="003D4071">
        <w:rPr>
          <w:rFonts w:ascii="Trebuchet MS" w:hAnsi="Trebuchet MS"/>
          <w:sz w:val="23"/>
          <w:szCs w:val="23"/>
        </w:rPr>
        <w:t>,,Nr</w:t>
      </w:r>
      <w:proofErr w:type="gramEnd"/>
      <w:r w:rsidRPr="003D4071">
        <w:rPr>
          <w:rFonts w:ascii="Trebuchet MS" w:hAnsi="Trebuchet MS"/>
          <w:sz w:val="23"/>
          <w:szCs w:val="23"/>
        </w:rPr>
        <w:t xml:space="preserve">. de spețe care au constituit obiectul consilierii etice" se completează cu numărul situațiilor în care solicitările funcționarilor publici au avut ca obiect consilierea în ceea ce privește respectarea normelor de conduită, în trimestrul pentru care se realizează raportarea. </w:t>
      </w:r>
    </w:p>
    <w:p w:rsidR="008A41CE" w:rsidRPr="003D4071" w:rsidRDefault="008A41CE"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8 </w:t>
      </w:r>
      <w:proofErr w:type="gramStart"/>
      <w:r w:rsidRPr="003D4071">
        <w:rPr>
          <w:rFonts w:ascii="Trebuchet MS" w:hAnsi="Trebuchet MS"/>
          <w:sz w:val="23"/>
          <w:szCs w:val="23"/>
        </w:rPr>
        <w:t>,,Tipologii</w:t>
      </w:r>
      <w:proofErr w:type="gramEnd"/>
      <w:r w:rsidRPr="003D4071">
        <w:rPr>
          <w:rFonts w:ascii="Trebuchet MS" w:hAnsi="Trebuchet MS"/>
          <w:sz w:val="23"/>
          <w:szCs w:val="23"/>
        </w:rPr>
        <w:t xml:space="preserve"> de dileme etice" se completează cu norma generală de conduită care a facut obiectul consilierii etice. Rubrica se completează cu una sau mai multe dintre normele generate de conduită. </w:t>
      </w:r>
    </w:p>
    <w:p w:rsidR="008A41CE" w:rsidRPr="003D4071" w:rsidRDefault="008A41CE" w:rsidP="002E6F06">
      <w:pPr>
        <w:pStyle w:val="Default"/>
        <w:jc w:val="both"/>
        <w:rPr>
          <w:rFonts w:ascii="Trebuchet MS" w:hAnsi="Trebuchet MS"/>
          <w:sz w:val="23"/>
          <w:szCs w:val="23"/>
        </w:rPr>
      </w:pPr>
      <w:proofErr w:type="gramStart"/>
      <w:r w:rsidRPr="003D4071">
        <w:rPr>
          <w:rFonts w:ascii="Trebuchet MS" w:hAnsi="Trebuchet MS"/>
          <w:sz w:val="23"/>
          <w:szCs w:val="23"/>
        </w:rPr>
        <w:t>Rubricile nr.</w:t>
      </w:r>
      <w:proofErr w:type="gramEnd"/>
      <w:r w:rsidRPr="003D4071">
        <w:rPr>
          <w:rFonts w:ascii="Trebuchet MS" w:hAnsi="Trebuchet MS"/>
          <w:sz w:val="23"/>
          <w:szCs w:val="23"/>
        </w:rPr>
        <w:t xml:space="preserve"> 9 și </w:t>
      </w:r>
      <w:proofErr w:type="gramStart"/>
      <w:r w:rsidRPr="003D4071">
        <w:rPr>
          <w:rFonts w:ascii="Trebuchet MS" w:hAnsi="Trebuchet MS"/>
          <w:sz w:val="23"/>
          <w:szCs w:val="23"/>
        </w:rPr>
        <w:t>10 ,</w:t>
      </w:r>
      <w:proofErr w:type="gramEnd"/>
      <w:r w:rsidRPr="003D4071">
        <w:rPr>
          <w:rFonts w:ascii="Trebuchet MS" w:hAnsi="Trebuchet MS"/>
          <w:sz w:val="23"/>
          <w:szCs w:val="23"/>
        </w:rPr>
        <w:t xml:space="preserve">,Nr. funcționari publici de conducere și de execuție care au beneficiat de consiliere etică" se completează cu numărul funcționarilor publici ,defalcat pe funcționari publici de conducere, respectiv funcționari publici de execuție, cărora consilierul de etică le-a acordat îndrumări în ceea ce privește respectarea normelor de conduită, în trimestrul pentru care se realizează raportarea. </w:t>
      </w:r>
    </w:p>
    <w:p w:rsidR="008A41CE" w:rsidRPr="003D4071" w:rsidRDefault="008A41CE"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11 </w:t>
      </w:r>
      <w:proofErr w:type="gramStart"/>
      <w:r w:rsidRPr="003D4071">
        <w:rPr>
          <w:rFonts w:ascii="Trebuchet MS" w:hAnsi="Trebuchet MS"/>
          <w:sz w:val="23"/>
          <w:szCs w:val="23"/>
        </w:rPr>
        <w:t>,,Modalita</w:t>
      </w:r>
      <w:proofErr w:type="gramEnd"/>
      <w:r w:rsidRPr="003D4071">
        <w:rPr>
          <w:rFonts w:ascii="Trebuchet MS" w:hAnsi="Trebuchet MS"/>
          <w:sz w:val="23"/>
          <w:szCs w:val="23"/>
        </w:rPr>
        <w:t>țile de acțiune ulterioară a funcționarului public" se completează prin rezumarea modului în care funcționarii publici care au beneficiat de consiliere etică s-au comportat</w:t>
      </w:r>
    </w:p>
    <w:p w:rsidR="00AC2E2D" w:rsidRPr="003D4071" w:rsidRDefault="00AC2E2D" w:rsidP="002E6F06">
      <w:pPr>
        <w:pStyle w:val="Default"/>
        <w:jc w:val="both"/>
        <w:rPr>
          <w:rFonts w:ascii="Trebuchet MS" w:hAnsi="Trebuchet MS"/>
          <w:sz w:val="23"/>
          <w:szCs w:val="23"/>
        </w:rPr>
      </w:pPr>
      <w:proofErr w:type="gramStart"/>
      <w:r w:rsidRPr="003D4071">
        <w:rPr>
          <w:rFonts w:ascii="Trebuchet MS" w:hAnsi="Trebuchet MS"/>
          <w:sz w:val="23"/>
          <w:szCs w:val="23"/>
        </w:rPr>
        <w:t>ulterior</w:t>
      </w:r>
      <w:proofErr w:type="gramEnd"/>
      <w:r w:rsidRPr="003D4071">
        <w:rPr>
          <w:rFonts w:ascii="Trebuchet MS" w:hAnsi="Trebuchet MS"/>
          <w:sz w:val="23"/>
          <w:szCs w:val="23"/>
        </w:rPr>
        <w:t xml:space="preserve"> în ceea ce privește aspectele consiliate, respectiv măsura în care funcționarii publici au respectat sau nu normele de conduită referitor la care au solicitat consiliere. </w:t>
      </w:r>
    </w:p>
    <w:p w:rsidR="00AC2E2D" w:rsidRPr="003D4071" w:rsidRDefault="00AC2E2D"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12 </w:t>
      </w:r>
      <w:proofErr w:type="gramStart"/>
      <w:r w:rsidRPr="003D4071">
        <w:rPr>
          <w:rFonts w:ascii="Trebuchet MS" w:hAnsi="Trebuchet MS"/>
          <w:sz w:val="23"/>
          <w:szCs w:val="23"/>
        </w:rPr>
        <w:t>,,Observa</w:t>
      </w:r>
      <w:proofErr w:type="gramEnd"/>
      <w:r w:rsidRPr="003D4071">
        <w:rPr>
          <w:rFonts w:ascii="Trebuchet MS" w:hAnsi="Trebuchet MS"/>
          <w:sz w:val="23"/>
          <w:szCs w:val="23"/>
        </w:rPr>
        <w:t xml:space="preserve">ții" se completează cu acele aspecte pe care consilierul de etică le-a remarcat cu ocazia îndeplinirii îndatoririlor sale. </w:t>
      </w:r>
    </w:p>
    <w:p w:rsidR="00AC2E2D"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AC2E2D" w:rsidRPr="003D4071">
        <w:rPr>
          <w:rFonts w:ascii="Trebuchet MS" w:hAnsi="Trebuchet MS"/>
          <w:sz w:val="23"/>
          <w:szCs w:val="23"/>
        </w:rPr>
        <w:t xml:space="preserve">La tabelul nr. III </w:t>
      </w:r>
      <w:proofErr w:type="gramStart"/>
      <w:r w:rsidR="00AC2E2D" w:rsidRPr="003D4071">
        <w:rPr>
          <w:rFonts w:ascii="Trebuchet MS" w:hAnsi="Trebuchet MS"/>
          <w:sz w:val="23"/>
          <w:szCs w:val="23"/>
        </w:rPr>
        <w:t>,,Cauzele</w:t>
      </w:r>
      <w:proofErr w:type="gramEnd"/>
      <w:r w:rsidR="00AC2E2D" w:rsidRPr="003D4071">
        <w:rPr>
          <w:rFonts w:ascii="Trebuchet MS" w:hAnsi="Trebuchet MS"/>
          <w:sz w:val="23"/>
          <w:szCs w:val="23"/>
        </w:rPr>
        <w:t xml:space="preserve"> și consecințele nerespectării normelor de conduită la nivelul instituției sau autorității publice", rubrica nr. 13 </w:t>
      </w:r>
      <w:proofErr w:type="gramStart"/>
      <w:r w:rsidR="00AC2E2D" w:rsidRPr="003D4071">
        <w:rPr>
          <w:rFonts w:ascii="Trebuchet MS" w:hAnsi="Trebuchet MS"/>
          <w:sz w:val="23"/>
          <w:szCs w:val="23"/>
        </w:rPr>
        <w:t>,,Cauzele</w:t>
      </w:r>
      <w:proofErr w:type="gramEnd"/>
      <w:r w:rsidR="00AC2E2D" w:rsidRPr="003D4071">
        <w:rPr>
          <w:rFonts w:ascii="Trebuchet MS" w:hAnsi="Trebuchet MS"/>
          <w:sz w:val="23"/>
          <w:szCs w:val="23"/>
        </w:rPr>
        <w:t xml:space="preserve"> nerespectării normelor de conduită" se completează cu informații referitoare la identificarea cauzelor concrete care au determinat, au favorizat ori au condus la nerespectarea normelor de conduită, în trimestrul pentru care se realizează raportarea. Se completează cu o scurtă descriere obiectivă </w:t>
      </w:r>
      <w:proofErr w:type="gramStart"/>
      <w:r w:rsidR="00AC2E2D" w:rsidRPr="003D4071">
        <w:rPr>
          <w:rFonts w:ascii="Trebuchet MS" w:hAnsi="Trebuchet MS"/>
          <w:sz w:val="23"/>
          <w:szCs w:val="23"/>
        </w:rPr>
        <w:t>a</w:t>
      </w:r>
      <w:proofErr w:type="gramEnd"/>
      <w:r w:rsidR="00AC2E2D" w:rsidRPr="003D4071">
        <w:rPr>
          <w:rFonts w:ascii="Trebuchet MS" w:hAnsi="Trebuchet MS"/>
          <w:sz w:val="23"/>
          <w:szCs w:val="23"/>
        </w:rPr>
        <w:t xml:space="preserve"> acelor împrejurări care au favorizat sau determinat funcționarul public să încalce dispozițiile legale. </w:t>
      </w:r>
    </w:p>
    <w:p w:rsidR="00AC2E2D" w:rsidRPr="003D4071" w:rsidRDefault="00AC2E2D"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14 </w:t>
      </w:r>
      <w:proofErr w:type="gramStart"/>
      <w:r w:rsidRPr="003D4071">
        <w:rPr>
          <w:rFonts w:ascii="Trebuchet MS" w:hAnsi="Trebuchet MS"/>
          <w:sz w:val="23"/>
          <w:szCs w:val="23"/>
        </w:rPr>
        <w:t>,,Consecintele</w:t>
      </w:r>
      <w:proofErr w:type="gramEnd"/>
      <w:r w:rsidRPr="003D4071">
        <w:rPr>
          <w:rFonts w:ascii="Trebuchet MS" w:hAnsi="Trebuchet MS"/>
          <w:sz w:val="23"/>
          <w:szCs w:val="23"/>
        </w:rPr>
        <w:t xml:space="preserve"> nerespectarii normelor de conduita" cuprinde identificarea consecintelor care pot fi asociate uneia sau mai multor cauze de nerespectare a normelor de conduită, indicate în rubrica nr. 13. Consecințele sunt, de regulă, reprezentate de efectele juridice produse sau, după caz, de urmările negative ale faptei funcționarului public. </w:t>
      </w:r>
      <w:proofErr w:type="gramStart"/>
      <w:r w:rsidRPr="003D4071">
        <w:rPr>
          <w:rFonts w:ascii="Trebuchet MS" w:hAnsi="Trebuchet MS"/>
          <w:sz w:val="23"/>
          <w:szCs w:val="23"/>
        </w:rPr>
        <w:t>Consecințele survin ulterior săvârșirii faptei și sunt strâns legate de aceasta și de cauza producerii ei.</w:t>
      </w:r>
      <w:proofErr w:type="gramEnd"/>
      <w:r w:rsidRPr="003D4071">
        <w:rPr>
          <w:rFonts w:ascii="Trebuchet MS" w:hAnsi="Trebuchet MS"/>
          <w:sz w:val="23"/>
          <w:szCs w:val="23"/>
        </w:rPr>
        <w:t xml:space="preserve"> </w:t>
      </w:r>
    </w:p>
    <w:p w:rsidR="00AC2E2D" w:rsidRPr="003D4071" w:rsidRDefault="00AC2E2D" w:rsidP="002E6F06">
      <w:pPr>
        <w:pStyle w:val="Default"/>
        <w:jc w:val="both"/>
        <w:rPr>
          <w:rFonts w:ascii="Trebuchet MS" w:hAnsi="Trebuchet MS"/>
          <w:sz w:val="23"/>
          <w:szCs w:val="23"/>
        </w:rPr>
      </w:pPr>
      <w:proofErr w:type="gramStart"/>
      <w:r w:rsidRPr="003D4071">
        <w:rPr>
          <w:rFonts w:ascii="Trebuchet MS" w:hAnsi="Trebuchet MS"/>
          <w:sz w:val="23"/>
          <w:szCs w:val="23"/>
        </w:rPr>
        <w:t>Rubricile nr.</w:t>
      </w:r>
      <w:proofErr w:type="gramEnd"/>
      <w:r w:rsidRPr="003D4071">
        <w:rPr>
          <w:rFonts w:ascii="Trebuchet MS" w:hAnsi="Trebuchet MS"/>
          <w:sz w:val="23"/>
          <w:szCs w:val="23"/>
        </w:rPr>
        <w:t xml:space="preserve"> 13 și 14 se completează și cu informații privind: identificarea situațiilor în care asupra funcționarului public au fost exercitate constrângeri sau amenințări care i-au determinat </w:t>
      </w:r>
      <w:proofErr w:type="gramStart"/>
      <w:r w:rsidRPr="003D4071">
        <w:rPr>
          <w:rFonts w:ascii="Trebuchet MS" w:hAnsi="Trebuchet MS"/>
          <w:sz w:val="23"/>
          <w:szCs w:val="23"/>
        </w:rPr>
        <w:t>să</w:t>
      </w:r>
      <w:proofErr w:type="gramEnd"/>
      <w:r w:rsidRPr="003D4071">
        <w:rPr>
          <w:rFonts w:ascii="Trebuchet MS" w:hAnsi="Trebuchet MS"/>
          <w:sz w:val="23"/>
          <w:szCs w:val="23"/>
        </w:rPr>
        <w:t xml:space="preserve"> încalce dispozițiile legale și cazurile în care funcționarilor publici li s-a cerut să acționeze sub presiunea factorului politic. </w:t>
      </w:r>
    </w:p>
    <w:p w:rsidR="00AC2E2D"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AC2E2D" w:rsidRPr="003D4071">
        <w:rPr>
          <w:rFonts w:ascii="Trebuchet MS" w:hAnsi="Trebuchet MS"/>
          <w:sz w:val="23"/>
          <w:szCs w:val="23"/>
        </w:rPr>
        <w:t xml:space="preserve">La tabelul nr. IV </w:t>
      </w:r>
      <w:proofErr w:type="gramStart"/>
      <w:r w:rsidR="00AC2E2D" w:rsidRPr="003D4071">
        <w:rPr>
          <w:rFonts w:ascii="Trebuchet MS" w:hAnsi="Trebuchet MS"/>
          <w:sz w:val="23"/>
          <w:szCs w:val="23"/>
        </w:rPr>
        <w:t>“ Modalită</w:t>
      </w:r>
      <w:proofErr w:type="gramEnd"/>
      <w:r w:rsidR="00AC2E2D" w:rsidRPr="003D4071">
        <w:rPr>
          <w:rFonts w:ascii="Trebuchet MS" w:hAnsi="Trebuchet MS"/>
          <w:sz w:val="23"/>
          <w:szCs w:val="23"/>
        </w:rPr>
        <w:t xml:space="preserve">ți de prevenire a încălcării normelor de conduită în cadrul autorității instituției publice”, rubrica nr. 15 se completează prin specificarea de către </w:t>
      </w:r>
      <w:r w:rsidR="00AC2E2D" w:rsidRPr="003D4071">
        <w:rPr>
          <w:rFonts w:ascii="Trebuchet MS" w:hAnsi="Trebuchet MS"/>
          <w:sz w:val="23"/>
          <w:szCs w:val="23"/>
        </w:rPr>
        <w:lastRenderedPageBreak/>
        <w:t xml:space="preserve">consi lierul de etică a acelor măsuri, identificate și implementate la nivelul fiecărei autorităti sau institutii publice, care pot contribui la preveni rea încalcării normelor de conduită. Se recomandă ca măsurile de prevenire </w:t>
      </w:r>
      <w:proofErr w:type="gramStart"/>
      <w:r w:rsidR="00AC2E2D" w:rsidRPr="003D4071">
        <w:rPr>
          <w:rFonts w:ascii="Trebuchet MS" w:hAnsi="Trebuchet MS"/>
          <w:sz w:val="23"/>
          <w:szCs w:val="23"/>
        </w:rPr>
        <w:t>a</w:t>
      </w:r>
      <w:proofErr w:type="gramEnd"/>
      <w:r w:rsidR="00AC2E2D" w:rsidRPr="003D4071">
        <w:rPr>
          <w:rFonts w:ascii="Trebuchet MS" w:hAnsi="Trebuchet MS"/>
          <w:sz w:val="23"/>
          <w:szCs w:val="23"/>
        </w:rPr>
        <w:t xml:space="preserve"> încălcării normelor de conduită sa aibă la bază: </w:t>
      </w:r>
    </w:p>
    <w:p w:rsidR="00AC2E2D" w:rsidRPr="003D4071" w:rsidRDefault="00AC2E2D"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r w:rsidRPr="003D4071">
        <w:rPr>
          <w:rFonts w:ascii="Trebuchet MS" w:hAnsi="Trebuchet MS"/>
          <w:sz w:val="23"/>
          <w:szCs w:val="23"/>
        </w:rPr>
        <w:t xml:space="preserve">analize prealabile ale mediului organizațional intern, precum și asupra modului în care mediul intern și extern autorității sau instituției publice poate influența conduita funcționarilor publici; </w:t>
      </w:r>
    </w:p>
    <w:p w:rsidR="00AC2E2D" w:rsidRPr="003D4071" w:rsidRDefault="00AC2E2D"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previzionarea</w:t>
      </w:r>
      <w:proofErr w:type="gramEnd"/>
      <w:r w:rsidRPr="003D4071">
        <w:rPr>
          <w:rFonts w:ascii="Trebuchet MS" w:hAnsi="Trebuchet MS"/>
          <w:sz w:val="23"/>
          <w:szCs w:val="23"/>
        </w:rPr>
        <w:t xml:space="preserve"> și evaluarea riscurilor care pot aparea în activitatea funcționarilor publici din cadrul autorității sau instituției publice; </w:t>
      </w:r>
    </w:p>
    <w:p w:rsidR="00AC2E2D" w:rsidRPr="003D4071" w:rsidRDefault="00AC2E2D"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identificarea</w:t>
      </w:r>
      <w:proofErr w:type="gramEnd"/>
      <w:r w:rsidRPr="003D4071">
        <w:rPr>
          <w:rFonts w:ascii="Trebuchet MS" w:hAnsi="Trebuchet MS"/>
          <w:sz w:val="23"/>
          <w:szCs w:val="23"/>
        </w:rPr>
        <w:t xml:space="preserve"> domeniilor de activitate sau a activităților cu risc ridicat de expunere la vulnerabilități care ar putea conduce la încalcarea normelor de conduită sau la fapte mai grave de încalcăre a legii; </w:t>
      </w:r>
    </w:p>
    <w:p w:rsidR="00AC2E2D" w:rsidRPr="003D4071" w:rsidRDefault="00AC2E2D"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identificarea</w:t>
      </w:r>
      <w:proofErr w:type="gramEnd"/>
      <w:r w:rsidRPr="003D4071">
        <w:rPr>
          <w:rFonts w:ascii="Trebuchet MS" w:hAnsi="Trebuchet MS"/>
          <w:sz w:val="23"/>
          <w:szCs w:val="23"/>
        </w:rPr>
        <w:t xml:space="preserve"> factorilor care generează vulnerabilități sau care favorizează încălcarea normelor de conduită; studierea comportamentelor/atitudinilor/vulnerabilităților identificate atât la nivel individual, cat și la nivelul autorității sau instituției publice, care pot conduce la încălcarea normelor de conduită; </w:t>
      </w:r>
    </w:p>
    <w:p w:rsidR="00AC2E2D" w:rsidRPr="003D4071" w:rsidRDefault="00AC2E2D" w:rsidP="002E6F06">
      <w:pPr>
        <w:pStyle w:val="Default"/>
        <w:spacing w:after="114"/>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măsuri</w:t>
      </w:r>
      <w:proofErr w:type="gramEnd"/>
      <w:r w:rsidRPr="003D4071">
        <w:rPr>
          <w:rFonts w:ascii="Trebuchet MS" w:hAnsi="Trebuchet MS"/>
          <w:sz w:val="23"/>
          <w:szCs w:val="23"/>
        </w:rPr>
        <w:t xml:space="preserve"> manageriale și administrative menite sa contribuie la îmbunătățirea climatului de lucru; </w:t>
      </w:r>
    </w:p>
    <w:p w:rsidR="00AC2E2D" w:rsidRPr="003D4071" w:rsidRDefault="00AC2E2D" w:rsidP="002E6F06">
      <w:pPr>
        <w:pStyle w:val="Default"/>
        <w:jc w:val="both"/>
        <w:rPr>
          <w:rFonts w:ascii="Trebuchet MS" w:hAnsi="Trebuchet MS"/>
          <w:sz w:val="23"/>
          <w:szCs w:val="23"/>
        </w:rPr>
      </w:pPr>
      <w:r w:rsidRPr="003D4071">
        <w:rPr>
          <w:rFonts w:ascii="Trebuchet MS" w:hAnsi="Trebuchet MS"/>
          <w:sz w:val="16"/>
          <w:szCs w:val="16"/>
        </w:rPr>
        <w:t xml:space="preserve">- </w:t>
      </w:r>
      <w:proofErr w:type="gramStart"/>
      <w:r w:rsidRPr="003D4071">
        <w:rPr>
          <w:rFonts w:ascii="Trebuchet MS" w:hAnsi="Trebuchet MS"/>
          <w:sz w:val="23"/>
          <w:szCs w:val="23"/>
        </w:rPr>
        <w:t>identificarea</w:t>
      </w:r>
      <w:proofErr w:type="gramEnd"/>
      <w:r w:rsidRPr="003D4071">
        <w:rPr>
          <w:rFonts w:ascii="Trebuchet MS" w:hAnsi="Trebuchet MS"/>
          <w:sz w:val="23"/>
          <w:szCs w:val="23"/>
        </w:rPr>
        <w:t xml:space="preserve"> și implementarea măsurilor de limitare a intervenției factorilor care generează vulnerabilități și apariția situațiilor cu potential impact negativ asupra conduitei funcționarilor publici. </w:t>
      </w:r>
    </w:p>
    <w:p w:rsidR="003D6A4D"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D6A4D" w:rsidRPr="003D4071">
        <w:rPr>
          <w:rFonts w:ascii="Trebuchet MS" w:hAnsi="Trebuchet MS"/>
          <w:sz w:val="23"/>
          <w:szCs w:val="23"/>
        </w:rPr>
        <w:t xml:space="preserve">Măsurile de prevenire trebuie </w:t>
      </w:r>
      <w:proofErr w:type="gramStart"/>
      <w:r w:rsidR="003D6A4D" w:rsidRPr="003D4071">
        <w:rPr>
          <w:rFonts w:ascii="Trebuchet MS" w:hAnsi="Trebuchet MS"/>
          <w:sz w:val="23"/>
          <w:szCs w:val="23"/>
        </w:rPr>
        <w:t>să</w:t>
      </w:r>
      <w:proofErr w:type="gramEnd"/>
      <w:r w:rsidR="003D6A4D" w:rsidRPr="003D4071">
        <w:rPr>
          <w:rFonts w:ascii="Trebuchet MS" w:hAnsi="Trebuchet MS"/>
          <w:sz w:val="23"/>
          <w:szCs w:val="23"/>
        </w:rPr>
        <w:t xml:space="preserve"> fie specifice și adaptate situațiilor susceptibile de nerespectare a normelor de conduită. Acestea trebuie </w:t>
      </w:r>
      <w:proofErr w:type="gramStart"/>
      <w:r w:rsidR="003D6A4D" w:rsidRPr="003D4071">
        <w:rPr>
          <w:rFonts w:ascii="Trebuchet MS" w:hAnsi="Trebuchet MS"/>
          <w:sz w:val="23"/>
          <w:szCs w:val="23"/>
        </w:rPr>
        <w:t>sa</w:t>
      </w:r>
      <w:proofErr w:type="gramEnd"/>
      <w:r w:rsidR="003D6A4D" w:rsidRPr="003D4071">
        <w:rPr>
          <w:rFonts w:ascii="Trebuchet MS" w:hAnsi="Trebuchet MS"/>
          <w:sz w:val="23"/>
          <w:szCs w:val="23"/>
        </w:rPr>
        <w:t xml:space="preserve"> aibă un caracter preventiv prin implementarea lor inainte de a constata încălcări ale normelor legale. </w:t>
      </w:r>
    </w:p>
    <w:p w:rsidR="003D6A4D" w:rsidRPr="003D4071" w:rsidRDefault="003D6A4D" w:rsidP="002E6F06">
      <w:pPr>
        <w:pStyle w:val="Default"/>
        <w:jc w:val="both"/>
        <w:rPr>
          <w:rFonts w:ascii="Trebuchet MS" w:hAnsi="Trebuchet MS"/>
          <w:sz w:val="23"/>
          <w:szCs w:val="23"/>
        </w:rPr>
      </w:pPr>
      <w:r w:rsidRPr="003D4071">
        <w:rPr>
          <w:rFonts w:ascii="Trebuchet MS" w:hAnsi="Trebuchet MS"/>
          <w:sz w:val="23"/>
          <w:szCs w:val="23"/>
        </w:rPr>
        <w:t xml:space="preserve">Măsurile de prevenire </w:t>
      </w:r>
      <w:proofErr w:type="gramStart"/>
      <w:r w:rsidRPr="003D4071">
        <w:rPr>
          <w:rFonts w:ascii="Trebuchet MS" w:hAnsi="Trebuchet MS"/>
          <w:sz w:val="23"/>
          <w:szCs w:val="23"/>
        </w:rPr>
        <w:t>a</w:t>
      </w:r>
      <w:proofErr w:type="gramEnd"/>
      <w:r w:rsidRPr="003D4071">
        <w:rPr>
          <w:rFonts w:ascii="Trebuchet MS" w:hAnsi="Trebuchet MS"/>
          <w:sz w:val="23"/>
          <w:szCs w:val="23"/>
        </w:rPr>
        <w:t xml:space="preserve"> încălcării normelor de conduită pot viza: </w:t>
      </w:r>
    </w:p>
    <w:p w:rsidR="003D6A4D" w:rsidRPr="003D4071" w:rsidRDefault="003D6A4D"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a) </w:t>
      </w:r>
      <w:proofErr w:type="gramStart"/>
      <w:r w:rsidRPr="003D4071">
        <w:rPr>
          <w:rFonts w:ascii="Trebuchet MS" w:hAnsi="Trebuchet MS"/>
          <w:sz w:val="23"/>
          <w:szCs w:val="23"/>
        </w:rPr>
        <w:t>actiuni</w:t>
      </w:r>
      <w:proofErr w:type="gramEnd"/>
      <w:r w:rsidRPr="003D4071">
        <w:rPr>
          <w:rFonts w:ascii="Trebuchet MS" w:hAnsi="Trebuchet MS"/>
          <w:sz w:val="23"/>
          <w:szCs w:val="23"/>
        </w:rPr>
        <w:t xml:space="preserve"> de conștientizare a funcționarilor publici asupra riscurilor încălcării normelor de conduită; </w:t>
      </w:r>
    </w:p>
    <w:p w:rsidR="003D6A4D" w:rsidRPr="003D4071" w:rsidRDefault="003D6A4D" w:rsidP="002E6F06">
      <w:pPr>
        <w:pStyle w:val="Default"/>
        <w:spacing w:after="114"/>
        <w:jc w:val="both"/>
        <w:rPr>
          <w:rFonts w:ascii="Trebuchet MS" w:hAnsi="Trebuchet MS"/>
          <w:sz w:val="23"/>
          <w:szCs w:val="23"/>
        </w:rPr>
      </w:pPr>
      <w:r w:rsidRPr="003D4071">
        <w:rPr>
          <w:rFonts w:ascii="Trebuchet MS" w:hAnsi="Trebuchet MS" w:cs="Arial"/>
          <w:sz w:val="20"/>
          <w:szCs w:val="20"/>
        </w:rPr>
        <w:t xml:space="preserve">b) </w:t>
      </w:r>
      <w:proofErr w:type="gramStart"/>
      <w:r w:rsidRPr="003D4071">
        <w:rPr>
          <w:rFonts w:ascii="Trebuchet MS" w:hAnsi="Trebuchet MS"/>
          <w:sz w:val="23"/>
          <w:szCs w:val="23"/>
        </w:rPr>
        <w:t>acțiuni</w:t>
      </w:r>
      <w:proofErr w:type="gramEnd"/>
      <w:r w:rsidRPr="003D4071">
        <w:rPr>
          <w:rFonts w:ascii="Trebuchet MS" w:hAnsi="Trebuchet MS"/>
          <w:sz w:val="23"/>
          <w:szCs w:val="23"/>
        </w:rPr>
        <w:t xml:space="preserve"> de informare, educare și modificare a comportamentelor ; </w:t>
      </w:r>
    </w:p>
    <w:p w:rsidR="003D6A4D" w:rsidRPr="003D4071" w:rsidRDefault="003D6A4D" w:rsidP="002E6F06">
      <w:pPr>
        <w:pStyle w:val="Default"/>
        <w:jc w:val="both"/>
        <w:rPr>
          <w:rFonts w:ascii="Trebuchet MS" w:hAnsi="Trebuchet MS"/>
          <w:sz w:val="23"/>
          <w:szCs w:val="23"/>
        </w:rPr>
      </w:pPr>
      <w:r w:rsidRPr="003D4071">
        <w:rPr>
          <w:rFonts w:ascii="Trebuchet MS" w:hAnsi="Trebuchet MS" w:cs="Arial"/>
          <w:sz w:val="20"/>
          <w:szCs w:val="20"/>
        </w:rPr>
        <w:t xml:space="preserve">c) </w:t>
      </w:r>
      <w:proofErr w:type="gramStart"/>
      <w:r w:rsidRPr="003D4071">
        <w:rPr>
          <w:rFonts w:ascii="Trebuchet MS" w:hAnsi="Trebuchet MS"/>
          <w:sz w:val="23"/>
          <w:szCs w:val="23"/>
        </w:rPr>
        <w:t>alte</w:t>
      </w:r>
      <w:proofErr w:type="gramEnd"/>
      <w:r w:rsidRPr="003D4071">
        <w:rPr>
          <w:rFonts w:ascii="Trebuchet MS" w:hAnsi="Trebuchet MS"/>
          <w:sz w:val="23"/>
          <w:szCs w:val="23"/>
        </w:rPr>
        <w:t xml:space="preserve"> măsuri care sunt identificate și considerate adecvate la nivelul fiecarei autorități sau instituții publice, pentru prevenirea apariției unor situații de încălcare a normelor de conduită. </w:t>
      </w:r>
    </w:p>
    <w:p w:rsidR="003D6A4D" w:rsidRPr="003D4071" w:rsidRDefault="003D6A4D" w:rsidP="002E6F06">
      <w:pPr>
        <w:pStyle w:val="Default"/>
        <w:jc w:val="both"/>
        <w:rPr>
          <w:rFonts w:ascii="Trebuchet MS" w:hAnsi="Trebuchet MS"/>
          <w:sz w:val="23"/>
          <w:szCs w:val="23"/>
        </w:rPr>
      </w:pPr>
    </w:p>
    <w:p w:rsidR="003D6A4D" w:rsidRPr="003D4071" w:rsidRDefault="003D6A4D" w:rsidP="002E6F06">
      <w:pPr>
        <w:pStyle w:val="Default"/>
        <w:jc w:val="both"/>
        <w:rPr>
          <w:rFonts w:ascii="Trebuchet MS" w:hAnsi="Trebuchet MS"/>
          <w:sz w:val="23"/>
          <w:szCs w:val="23"/>
        </w:rPr>
      </w:pPr>
      <w:proofErr w:type="gramStart"/>
      <w:r w:rsidRPr="003D4071">
        <w:rPr>
          <w:rFonts w:ascii="Trebuchet MS" w:hAnsi="Trebuchet MS"/>
          <w:sz w:val="23"/>
          <w:szCs w:val="23"/>
        </w:rPr>
        <w:t>Măsurile și acțiunile prevăzute mai sus nu sunt limitative.</w:t>
      </w:r>
      <w:proofErr w:type="gramEnd"/>
      <w:r w:rsidRPr="003D4071">
        <w:rPr>
          <w:rFonts w:ascii="Trebuchet MS" w:hAnsi="Trebuchet MS"/>
          <w:sz w:val="23"/>
          <w:szCs w:val="23"/>
        </w:rPr>
        <w:t xml:space="preserve"> Autoritățile și instituțiile publice pot identifica și implementa și alte măsuri pe care le consideră adecvate domeniului de competență și activitate. </w:t>
      </w:r>
    </w:p>
    <w:p w:rsidR="003D6A4D"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D6A4D" w:rsidRPr="003D4071">
        <w:rPr>
          <w:rFonts w:ascii="Trebuchet MS" w:hAnsi="Trebuchet MS"/>
          <w:sz w:val="23"/>
          <w:szCs w:val="23"/>
        </w:rPr>
        <w:t xml:space="preserve">La tabelul nr. V </w:t>
      </w:r>
      <w:proofErr w:type="gramStart"/>
      <w:r w:rsidR="003D6A4D" w:rsidRPr="003D4071">
        <w:rPr>
          <w:rFonts w:ascii="Trebuchet MS" w:hAnsi="Trebuchet MS"/>
          <w:sz w:val="23"/>
          <w:szCs w:val="23"/>
        </w:rPr>
        <w:t>,,Măsuri</w:t>
      </w:r>
      <w:proofErr w:type="gramEnd"/>
      <w:r w:rsidR="003D6A4D" w:rsidRPr="003D4071">
        <w:rPr>
          <w:rFonts w:ascii="Trebuchet MS" w:hAnsi="Trebuchet MS"/>
          <w:sz w:val="23"/>
          <w:szCs w:val="23"/>
        </w:rPr>
        <w:t xml:space="preserve"> administrative adoptate pentru înlăturarea cauzelor sau circumstantelor care au favorizat încălcarea normelor de conduită", rubrica nr. 16 </w:t>
      </w:r>
      <w:proofErr w:type="gramStart"/>
      <w:r w:rsidR="003D6A4D" w:rsidRPr="003D4071">
        <w:rPr>
          <w:rFonts w:ascii="Trebuchet MS" w:hAnsi="Trebuchet MS"/>
          <w:sz w:val="23"/>
          <w:szCs w:val="23"/>
        </w:rPr>
        <w:t>,,Nr</w:t>
      </w:r>
      <w:proofErr w:type="gramEnd"/>
      <w:r w:rsidR="003D6A4D" w:rsidRPr="003D4071">
        <w:rPr>
          <w:rFonts w:ascii="Trebuchet MS" w:hAnsi="Trebuchet MS"/>
          <w:sz w:val="23"/>
          <w:szCs w:val="23"/>
        </w:rPr>
        <w:t xml:space="preserve">. măsuri administrative adoptate pentru înlăturarea cauzelor sau circumstantelor care au favorizat încălcarea normelor de conduită" se completează prin înscrierea numărului măsurilor administrative adoptate. </w:t>
      </w:r>
    </w:p>
    <w:p w:rsidR="003D6A4D" w:rsidRPr="003D4071" w:rsidRDefault="003D6A4D"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17 ,,Enumerarea măsurilor administrative adoptate pentru înlăturarea cauzelor sau circumstanțelor care au favorizat încălcarea normelor de conduită" se completează prin enumerarea de către consilierul de etică a acelor măsuri administrative implementate la nivelul fiecarei autorități sau instituții publice, care au fost adoptate </w:t>
      </w:r>
      <w:r w:rsidRPr="003D4071">
        <w:rPr>
          <w:rFonts w:ascii="Trebuchet MS" w:hAnsi="Trebuchet MS"/>
          <w:sz w:val="23"/>
          <w:szCs w:val="23"/>
        </w:rPr>
        <w:lastRenderedPageBreak/>
        <w:t xml:space="preserve">pentru înlăturarea cauzelor sau circumstantelor care au favorizat încalcărea normelor de conduită. </w:t>
      </w:r>
    </w:p>
    <w:p w:rsidR="003D6A4D" w:rsidRPr="003D4071" w:rsidRDefault="003D6A4D" w:rsidP="002E6F06">
      <w:pPr>
        <w:pStyle w:val="Default"/>
        <w:jc w:val="both"/>
        <w:rPr>
          <w:rFonts w:ascii="Trebuchet MS" w:hAnsi="Trebuchet MS"/>
          <w:sz w:val="23"/>
          <w:szCs w:val="23"/>
        </w:rPr>
      </w:pPr>
      <w:r w:rsidRPr="003D4071">
        <w:rPr>
          <w:rFonts w:ascii="Trebuchet MS" w:hAnsi="Trebuchet MS"/>
          <w:sz w:val="23"/>
          <w:szCs w:val="23"/>
        </w:rPr>
        <w:t xml:space="preserve">La tabelul nr. VI </w:t>
      </w:r>
      <w:proofErr w:type="gramStart"/>
      <w:r w:rsidRPr="003D4071">
        <w:rPr>
          <w:rFonts w:ascii="Trebuchet MS" w:hAnsi="Trebuchet MS"/>
          <w:sz w:val="23"/>
          <w:szCs w:val="23"/>
        </w:rPr>
        <w:t>,,Cazuri</w:t>
      </w:r>
      <w:proofErr w:type="gramEnd"/>
      <w:r w:rsidRPr="003D4071">
        <w:rPr>
          <w:rFonts w:ascii="Trebuchet MS" w:hAnsi="Trebuchet MS"/>
          <w:sz w:val="23"/>
          <w:szCs w:val="23"/>
        </w:rPr>
        <w:t xml:space="preserve"> care au prezentat interes pentru opinia publică", rubrica nr. 18 </w:t>
      </w:r>
      <w:proofErr w:type="gramStart"/>
      <w:r w:rsidRPr="003D4071">
        <w:rPr>
          <w:rFonts w:ascii="Trebuchet MS" w:hAnsi="Trebuchet MS"/>
          <w:sz w:val="23"/>
          <w:szCs w:val="23"/>
        </w:rPr>
        <w:t>,,Nr</w:t>
      </w:r>
      <w:proofErr w:type="gramEnd"/>
      <w:r w:rsidRPr="003D4071">
        <w:rPr>
          <w:rFonts w:ascii="Trebuchet MS" w:hAnsi="Trebuchet MS"/>
          <w:sz w:val="23"/>
          <w:szCs w:val="23"/>
        </w:rPr>
        <w:t xml:space="preserve">. cazuri care au prezentat interes pentru opinia publică" se completează prin înscrierea numărului de cazuri care au prezentat interes pentru opinia publică. </w:t>
      </w:r>
    </w:p>
    <w:p w:rsidR="003D6A4D" w:rsidRPr="003D4071" w:rsidRDefault="003D6A4D"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19 </w:t>
      </w:r>
      <w:proofErr w:type="gramStart"/>
      <w:r w:rsidRPr="003D4071">
        <w:rPr>
          <w:rFonts w:ascii="Trebuchet MS" w:hAnsi="Trebuchet MS"/>
          <w:sz w:val="23"/>
          <w:szCs w:val="23"/>
        </w:rPr>
        <w:t>,,Descrierea</w:t>
      </w:r>
      <w:proofErr w:type="gramEnd"/>
      <w:r w:rsidRPr="003D4071">
        <w:rPr>
          <w:rFonts w:ascii="Trebuchet MS" w:hAnsi="Trebuchet MS"/>
          <w:sz w:val="23"/>
          <w:szCs w:val="23"/>
        </w:rPr>
        <w:t xml:space="preserve"> pe scurt a cazurilor care au prezentat interes pentru opinia publică" se completează prin identificarea faptei, a cauzelor și consecintelor produse. </w:t>
      </w:r>
    </w:p>
    <w:p w:rsidR="003D6A4D" w:rsidRPr="003D4071" w:rsidRDefault="003D6A4D" w:rsidP="002E6F06">
      <w:pPr>
        <w:pStyle w:val="Default"/>
        <w:jc w:val="both"/>
        <w:rPr>
          <w:rFonts w:ascii="Trebuchet MS" w:hAnsi="Trebuchet MS"/>
          <w:sz w:val="23"/>
          <w:szCs w:val="23"/>
        </w:rPr>
      </w:pPr>
      <w:proofErr w:type="gramStart"/>
      <w:r w:rsidRPr="003D4071">
        <w:rPr>
          <w:rFonts w:ascii="Trebuchet MS" w:hAnsi="Trebuchet MS"/>
          <w:sz w:val="23"/>
          <w:szCs w:val="23"/>
        </w:rPr>
        <w:t>Rubrica nr.</w:t>
      </w:r>
      <w:proofErr w:type="gramEnd"/>
      <w:r w:rsidRPr="003D4071">
        <w:rPr>
          <w:rFonts w:ascii="Trebuchet MS" w:hAnsi="Trebuchet MS"/>
          <w:sz w:val="23"/>
          <w:szCs w:val="23"/>
        </w:rPr>
        <w:t xml:space="preserve"> 20 </w:t>
      </w:r>
      <w:proofErr w:type="gramStart"/>
      <w:r w:rsidRPr="003D4071">
        <w:rPr>
          <w:rFonts w:ascii="Trebuchet MS" w:hAnsi="Trebuchet MS"/>
          <w:sz w:val="23"/>
          <w:szCs w:val="23"/>
        </w:rPr>
        <w:t>,,Motivele</w:t>
      </w:r>
      <w:proofErr w:type="gramEnd"/>
      <w:r w:rsidRPr="003D4071">
        <w:rPr>
          <w:rFonts w:ascii="Trebuchet MS" w:hAnsi="Trebuchet MS"/>
          <w:sz w:val="23"/>
          <w:szCs w:val="23"/>
        </w:rPr>
        <w:t xml:space="preserve"> pentru care cazurile au fost considerate ca prezentând interes pentru opinia publică" se completează prin indicarea modalitații/contextului care a determinat apariția interesului pentru opinia publicț și efectul creat. </w:t>
      </w:r>
    </w:p>
    <w:p w:rsidR="003D6A4D" w:rsidRDefault="003D6A4D" w:rsidP="002E6F06">
      <w:pPr>
        <w:pStyle w:val="Default"/>
        <w:jc w:val="both"/>
        <w:rPr>
          <w:rFonts w:ascii="Trebuchet MS" w:hAnsi="Trebuchet MS"/>
          <w:sz w:val="23"/>
          <w:szCs w:val="23"/>
        </w:rPr>
      </w:pPr>
      <w:proofErr w:type="gramStart"/>
      <w:r w:rsidRPr="003D4071">
        <w:rPr>
          <w:rFonts w:ascii="Trebuchet MS" w:hAnsi="Trebuchet MS"/>
          <w:sz w:val="23"/>
          <w:szCs w:val="23"/>
        </w:rPr>
        <w:t>Informațiile cuprinse în rubricile nr.</w:t>
      </w:r>
      <w:proofErr w:type="gramEnd"/>
      <w:r w:rsidRPr="003D4071">
        <w:rPr>
          <w:rFonts w:ascii="Trebuchet MS" w:hAnsi="Trebuchet MS"/>
          <w:sz w:val="23"/>
          <w:szCs w:val="23"/>
        </w:rPr>
        <w:t xml:space="preserve"> 2-20 se sintetizează de către consilierul de etică pe baza rezultatelor activitătii de consiliere etică, </w:t>
      </w:r>
      <w:proofErr w:type="gramStart"/>
      <w:r w:rsidRPr="003D4071">
        <w:rPr>
          <w:rFonts w:ascii="Trebuchet MS" w:hAnsi="Trebuchet MS"/>
          <w:sz w:val="23"/>
          <w:szCs w:val="23"/>
        </w:rPr>
        <w:t>a</w:t>
      </w:r>
      <w:proofErr w:type="gramEnd"/>
      <w:r w:rsidRPr="003D4071">
        <w:rPr>
          <w:rFonts w:ascii="Trebuchet MS" w:hAnsi="Trebuchet MS"/>
          <w:sz w:val="23"/>
          <w:szCs w:val="23"/>
        </w:rPr>
        <w:t xml:space="preserve"> analizei rapoartelor comisiei de disciplină și a măsurilor administrative implementate la nivelul autoritătilor sau instituțiilor publice. </w:t>
      </w:r>
    </w:p>
    <w:p w:rsidR="00E353D4" w:rsidRPr="003D4071" w:rsidRDefault="00E353D4" w:rsidP="002E6F06">
      <w:pPr>
        <w:pStyle w:val="Default"/>
        <w:jc w:val="both"/>
        <w:rPr>
          <w:rFonts w:ascii="Trebuchet MS" w:hAnsi="Trebuchet MS"/>
          <w:sz w:val="23"/>
          <w:szCs w:val="23"/>
        </w:rPr>
      </w:pPr>
    </w:p>
    <w:p w:rsidR="003D6A4D" w:rsidRPr="003D4071" w:rsidRDefault="00E353D4" w:rsidP="002E6F06">
      <w:pPr>
        <w:pStyle w:val="Default"/>
        <w:jc w:val="both"/>
        <w:rPr>
          <w:rFonts w:ascii="Trebuchet MS" w:hAnsi="Trebuchet MS"/>
          <w:sz w:val="23"/>
          <w:szCs w:val="23"/>
        </w:rPr>
      </w:pPr>
      <w:r>
        <w:rPr>
          <w:rFonts w:ascii="Trebuchet MS" w:hAnsi="Trebuchet MS"/>
          <w:b/>
          <w:bCs/>
          <w:sz w:val="23"/>
          <w:szCs w:val="23"/>
        </w:rPr>
        <w:t>8</w:t>
      </w:r>
      <w:r w:rsidR="003D6A4D" w:rsidRPr="003D4071">
        <w:rPr>
          <w:rFonts w:ascii="Trebuchet MS" w:hAnsi="Trebuchet MS"/>
          <w:b/>
          <w:bCs/>
          <w:sz w:val="23"/>
          <w:szCs w:val="23"/>
        </w:rPr>
        <w:t xml:space="preserve">.3 Dispoziții speciale privind completarea și transmiterea informațiilor privind implementarea procedurilor disciplinare în cadrul autorităților și instituțiilor publice </w:t>
      </w:r>
    </w:p>
    <w:p w:rsidR="003D6A4D"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proofErr w:type="gramStart"/>
      <w:r w:rsidR="003D6A4D" w:rsidRPr="003D4071">
        <w:rPr>
          <w:rFonts w:ascii="Trebuchet MS" w:hAnsi="Trebuchet MS"/>
          <w:sz w:val="23"/>
          <w:szCs w:val="23"/>
        </w:rPr>
        <w:t>Anexa nr.</w:t>
      </w:r>
      <w:proofErr w:type="gramEnd"/>
      <w:r w:rsidR="003D6A4D" w:rsidRPr="003D4071">
        <w:rPr>
          <w:rFonts w:ascii="Trebuchet MS" w:hAnsi="Trebuchet MS"/>
          <w:sz w:val="23"/>
          <w:szCs w:val="23"/>
        </w:rPr>
        <w:t xml:space="preserve"> 2 din aplicația informatică este compusă din 2 tabele principale și 3 tabele secundare, intitulate în concordanță cu obiectul informațiilor de raportat și 51 de rubrici formatate pentru completare. </w:t>
      </w:r>
    </w:p>
    <w:p w:rsidR="003D6A4D" w:rsidRPr="003D4071" w:rsidRDefault="003D6A4D" w:rsidP="002E6F06">
      <w:pPr>
        <w:pStyle w:val="Default"/>
        <w:jc w:val="both"/>
        <w:rPr>
          <w:rFonts w:ascii="Trebuchet MS" w:hAnsi="Trebuchet MS"/>
          <w:sz w:val="23"/>
          <w:szCs w:val="23"/>
        </w:rPr>
      </w:pPr>
      <w:proofErr w:type="gramStart"/>
      <w:r w:rsidRPr="003D4071">
        <w:rPr>
          <w:rFonts w:ascii="Trebuchet MS" w:hAnsi="Trebuchet MS"/>
          <w:sz w:val="23"/>
          <w:szCs w:val="23"/>
        </w:rPr>
        <w:t>Informațiile completate în rubricile cuprinse în anexa nr.</w:t>
      </w:r>
      <w:proofErr w:type="gramEnd"/>
      <w:r w:rsidRPr="003D4071">
        <w:rPr>
          <w:rFonts w:ascii="Trebuchet MS" w:hAnsi="Trebuchet MS"/>
          <w:sz w:val="23"/>
          <w:szCs w:val="23"/>
        </w:rPr>
        <w:t xml:space="preserve"> 2 din aplicația informatică se referă la perioada de timp aferentă semestrului pentru care se efectuează raportarea. </w:t>
      </w:r>
    </w:p>
    <w:p w:rsidR="003D6A4D" w:rsidRPr="003D4071" w:rsidRDefault="00AA34C7" w:rsidP="002E6F06">
      <w:pPr>
        <w:pStyle w:val="Default"/>
        <w:jc w:val="both"/>
        <w:rPr>
          <w:rFonts w:ascii="Trebuchet MS" w:hAnsi="Trebuchet MS"/>
          <w:color w:val="auto"/>
          <w:sz w:val="23"/>
          <w:szCs w:val="23"/>
        </w:rPr>
      </w:pPr>
      <w:r w:rsidRPr="003D4071">
        <w:rPr>
          <w:rFonts w:ascii="Trebuchet MS" w:hAnsi="Trebuchet MS"/>
          <w:sz w:val="23"/>
          <w:szCs w:val="23"/>
        </w:rPr>
        <w:t xml:space="preserve">    </w:t>
      </w:r>
      <w:proofErr w:type="gramStart"/>
      <w:r w:rsidR="003D6A4D" w:rsidRPr="003D4071">
        <w:rPr>
          <w:rFonts w:ascii="Trebuchet MS" w:hAnsi="Trebuchet MS"/>
          <w:sz w:val="23"/>
          <w:szCs w:val="23"/>
        </w:rPr>
        <w:t>Anexa nr.</w:t>
      </w:r>
      <w:proofErr w:type="gramEnd"/>
      <w:r w:rsidR="003D6A4D" w:rsidRPr="003D4071">
        <w:rPr>
          <w:rFonts w:ascii="Trebuchet MS" w:hAnsi="Trebuchet MS"/>
          <w:sz w:val="23"/>
          <w:szCs w:val="23"/>
        </w:rPr>
        <w:t xml:space="preserve"> 2 din aplicația informatică se completează cu informațiile solicitate, obținute în urma finalizării procedurilor de cercetare administrativă, în condițiile prevăzute de Hotărârea Guvernului </w:t>
      </w:r>
      <w:r w:rsidR="003D6A4D" w:rsidRPr="003D4071">
        <w:rPr>
          <w:rFonts w:ascii="Trebuchet MS" w:hAnsi="Trebuchet MS"/>
          <w:color w:val="auto"/>
          <w:sz w:val="23"/>
          <w:szCs w:val="23"/>
        </w:rPr>
        <w:t xml:space="preserve">nr. </w:t>
      </w:r>
      <w:proofErr w:type="gramStart"/>
      <w:r w:rsidR="003D6A4D" w:rsidRPr="003D4071">
        <w:rPr>
          <w:rFonts w:ascii="Trebuchet MS" w:hAnsi="Trebuchet MS"/>
          <w:color w:val="auto"/>
          <w:sz w:val="23"/>
          <w:szCs w:val="23"/>
        </w:rPr>
        <w:t>1.344/2007 privind normele de organizare și funcționare a comisiilor de disciplină, cu modificarile și completările ulterioare.</w:t>
      </w:r>
      <w:proofErr w:type="gramEnd"/>
      <w:r w:rsidR="003D6A4D" w:rsidRPr="003D4071">
        <w:rPr>
          <w:rFonts w:ascii="Trebuchet MS" w:hAnsi="Trebuchet MS"/>
          <w:color w:val="auto"/>
          <w:sz w:val="23"/>
          <w:szCs w:val="23"/>
        </w:rPr>
        <w:t xml:space="preserve"> </w:t>
      </w:r>
    </w:p>
    <w:p w:rsidR="003D6A4D" w:rsidRPr="003D4071" w:rsidRDefault="00AA34C7"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    </w:t>
      </w:r>
      <w:r w:rsidR="003D6A4D" w:rsidRPr="003D4071">
        <w:rPr>
          <w:rFonts w:ascii="Trebuchet MS" w:hAnsi="Trebuchet MS"/>
          <w:color w:val="auto"/>
          <w:sz w:val="23"/>
          <w:szCs w:val="23"/>
        </w:rPr>
        <w:t xml:space="preserve">La tabelul nr. I </w:t>
      </w:r>
      <w:proofErr w:type="gramStart"/>
      <w:r w:rsidR="003D6A4D" w:rsidRPr="003D4071">
        <w:rPr>
          <w:rFonts w:ascii="Trebuchet MS" w:hAnsi="Trebuchet MS"/>
          <w:color w:val="auto"/>
          <w:sz w:val="23"/>
          <w:szCs w:val="23"/>
        </w:rPr>
        <w:t>,,Capacitatea</w:t>
      </w:r>
      <w:proofErr w:type="gramEnd"/>
      <w:r w:rsidR="003D6A4D" w:rsidRPr="003D4071">
        <w:rPr>
          <w:rFonts w:ascii="Trebuchet MS" w:hAnsi="Trebuchet MS"/>
          <w:color w:val="auto"/>
          <w:sz w:val="23"/>
          <w:szCs w:val="23"/>
        </w:rPr>
        <w:t xml:space="preserve"> de sesizare", rubrica nr. 0 ,,Nr. sesizări nesoluționate, înregistrate anterior semestrului pentru care se face raportarea, privind încălcări ale normelor legale și ale normelor de conduită" se completează cu numărul sesizărilor nefinalizate adresate comisiei de d isciplină anterior semestrului pentru care se realizează raportarea și care sunt în curs de cercetare în semestrul pentru care se face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sesizări înregistrate în perioada de referință privind încălcări ale normelor legale și ale normelor de conduită" se completează cu numărul total al sesizarilor înregistrate în ceea ce privește încălcarea normelor legale sau a normelor de conduită, în semestrul pentru care se realizează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2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sesizări în curs de soluționare" se completează cu numărul total al sesizărilor în curs de soluționare și nefinalizate pana la data raportării, incluzând atat sesizările nefinalizate înregistrate în perioada de raportare cat și cele nefinalizate înregistrate anterior semestrului pentru care se realizează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3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sesizări soluționate" se completează cu numărul total al sesizărilor soluționate în semestrul pentru care se realizează raportarea .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4 și 5 ,,Nr. sesizări adresate comisiei de disciplină" se completează cu numărul sesizarilor înregistrate împotriva funcționarilor publici , defalcat pe categoria din care aceștia fac parte, de conducere, respectiv de execuție, pentru care s-a finalizat procedura de cercetare administrativă, finalizate în semestrul pentru care se realizează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lastRenderedPageBreak/>
        <w:t>Rubricile nr.</w:t>
      </w:r>
      <w:proofErr w:type="gramEnd"/>
      <w:r w:rsidRPr="003D4071">
        <w:rPr>
          <w:rFonts w:ascii="Trebuchet MS" w:hAnsi="Trebuchet MS"/>
          <w:color w:val="auto"/>
          <w:sz w:val="23"/>
          <w:szCs w:val="23"/>
        </w:rPr>
        <w:t xml:space="preserve"> 6 și 7 ,,Nr. funcționari publici pentru care a fost sesizată comisia de disciplină" se completează prin indicarea numărului de funcționari publici, defalcat pe categoria din care aceștia fac parte, de conducere, respectiv de executie, împotriva cărora a fost formulată o sesizare la comisia de disciplină, al carei obiect a vizat nerespectarea normelor legale și pentru care procedura de cercetare administrativă a fost finalizată în semestrul pentru care se face raportarea, in situația în care a fost întrunită una dintre următoarele condiții : </w:t>
      </w:r>
    </w:p>
    <w:p w:rsidR="003D6A4D" w:rsidRPr="003D4071" w:rsidRDefault="003D6A4D" w:rsidP="002E6F06">
      <w:pPr>
        <w:pStyle w:val="Default"/>
        <w:spacing w:after="114"/>
        <w:jc w:val="both"/>
        <w:rPr>
          <w:rFonts w:ascii="Trebuchet MS" w:hAnsi="Trebuchet MS"/>
          <w:color w:val="auto"/>
          <w:sz w:val="23"/>
          <w:szCs w:val="23"/>
        </w:rPr>
      </w:pPr>
      <w:r w:rsidRPr="003D4071">
        <w:rPr>
          <w:rFonts w:ascii="Trebuchet MS" w:hAnsi="Trebuchet MS" w:cs="Arial"/>
          <w:color w:val="auto"/>
          <w:sz w:val="20"/>
          <w:szCs w:val="20"/>
        </w:rPr>
        <w:t xml:space="preserve">a) </w:t>
      </w:r>
      <w:r w:rsidRPr="003D4071">
        <w:rPr>
          <w:rFonts w:ascii="Trebuchet MS" w:hAnsi="Trebuchet MS"/>
          <w:color w:val="auto"/>
          <w:sz w:val="23"/>
          <w:szCs w:val="23"/>
        </w:rPr>
        <w:t xml:space="preserve">cercetarea disciplinară s-a încheiat, comisia de disciplină a întocmit u n raport prin care a propus o sancțiune disciplinară, iar persoana care are competența legală a aplicat acea sancțiune disciplinară sau o alta; </w:t>
      </w:r>
    </w:p>
    <w:p w:rsidR="003D6A4D" w:rsidRPr="003D4071" w:rsidRDefault="003D6A4D" w:rsidP="002E6F06">
      <w:pPr>
        <w:pStyle w:val="Default"/>
        <w:spacing w:after="114"/>
        <w:jc w:val="both"/>
        <w:rPr>
          <w:rFonts w:ascii="Trebuchet MS" w:hAnsi="Trebuchet MS"/>
          <w:color w:val="auto"/>
          <w:sz w:val="23"/>
          <w:szCs w:val="23"/>
        </w:rPr>
      </w:pPr>
      <w:r w:rsidRPr="003D4071">
        <w:rPr>
          <w:rFonts w:ascii="Trebuchet MS" w:hAnsi="Trebuchet MS" w:cs="Arial"/>
          <w:color w:val="auto"/>
          <w:sz w:val="20"/>
          <w:szCs w:val="20"/>
        </w:rPr>
        <w:t xml:space="preserve">b) </w:t>
      </w:r>
      <w:proofErr w:type="gramStart"/>
      <w:r w:rsidRPr="003D4071">
        <w:rPr>
          <w:rFonts w:ascii="Trebuchet MS" w:hAnsi="Trebuchet MS"/>
          <w:color w:val="auto"/>
          <w:sz w:val="23"/>
          <w:szCs w:val="23"/>
        </w:rPr>
        <w:t>comisia</w:t>
      </w:r>
      <w:proofErr w:type="gramEnd"/>
      <w:r w:rsidRPr="003D4071">
        <w:rPr>
          <w:rFonts w:ascii="Trebuchet MS" w:hAnsi="Trebuchet MS"/>
          <w:color w:val="auto"/>
          <w:sz w:val="23"/>
          <w:szCs w:val="23"/>
        </w:rPr>
        <w:t xml:space="preserve"> de disciplină a pronunțat solutia clasării sesizării; </w:t>
      </w:r>
    </w:p>
    <w:p w:rsidR="003D6A4D" w:rsidRPr="003D4071" w:rsidRDefault="003D6A4D" w:rsidP="002E6F06">
      <w:pPr>
        <w:pStyle w:val="Default"/>
        <w:jc w:val="both"/>
        <w:rPr>
          <w:rFonts w:ascii="Trebuchet MS" w:hAnsi="Trebuchet MS"/>
          <w:color w:val="auto"/>
          <w:sz w:val="23"/>
          <w:szCs w:val="23"/>
        </w:rPr>
      </w:pPr>
      <w:r w:rsidRPr="003D4071">
        <w:rPr>
          <w:rFonts w:ascii="Trebuchet MS" w:hAnsi="Trebuchet MS" w:cs="Arial"/>
          <w:color w:val="auto"/>
          <w:sz w:val="20"/>
          <w:szCs w:val="20"/>
        </w:rPr>
        <w:t xml:space="preserve">c) </w:t>
      </w:r>
      <w:proofErr w:type="gramStart"/>
      <w:r w:rsidRPr="003D4071">
        <w:rPr>
          <w:rFonts w:ascii="Trebuchet MS" w:hAnsi="Trebuchet MS"/>
          <w:color w:val="auto"/>
          <w:sz w:val="23"/>
          <w:szCs w:val="23"/>
        </w:rPr>
        <w:t>au</w:t>
      </w:r>
      <w:proofErr w:type="gramEnd"/>
      <w:r w:rsidRPr="003D4071">
        <w:rPr>
          <w:rFonts w:ascii="Trebuchet MS" w:hAnsi="Trebuchet MS"/>
          <w:color w:val="auto"/>
          <w:sz w:val="23"/>
          <w:szCs w:val="23"/>
        </w:rPr>
        <w:t xml:space="preserve"> existat indicii că fapta savarșită de către funcționarul public poate angaja raspunderea penala și comisia de disciplină a luat măsurile legale ce se impun în vederea sesizării organelor de cercetare penală.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În rubricile nr.</w:t>
      </w:r>
      <w:proofErr w:type="gramEnd"/>
      <w:r w:rsidRPr="003D4071">
        <w:rPr>
          <w:rFonts w:ascii="Trebuchet MS" w:hAnsi="Trebuchet MS"/>
          <w:color w:val="auto"/>
          <w:sz w:val="23"/>
          <w:szCs w:val="23"/>
        </w:rPr>
        <w:t xml:space="preserve"> 6 și 7 nu se înregistrează numărul de sesizari adresate comisiei de disciplină, ci numărul de funcționari publici împotriva carora au fost formulate sesizări la comisia de disciplină. </w:t>
      </w:r>
    </w:p>
    <w:p w:rsidR="003D6A4D" w:rsidRPr="003D4071" w:rsidRDefault="003D6A4D"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În situația în care mai multe sesizări au fost îndreptate împotriva unui singur funcționar public, se menționează </w:t>
      </w:r>
      <w:proofErr w:type="gramStart"/>
      <w:r w:rsidRPr="003D4071">
        <w:rPr>
          <w:rFonts w:ascii="Trebuchet MS" w:hAnsi="Trebuchet MS"/>
          <w:color w:val="auto"/>
          <w:sz w:val="23"/>
          <w:szCs w:val="23"/>
        </w:rPr>
        <w:t>un</w:t>
      </w:r>
      <w:proofErr w:type="gramEnd"/>
      <w:r w:rsidRPr="003D4071">
        <w:rPr>
          <w:rFonts w:ascii="Trebuchet MS" w:hAnsi="Trebuchet MS"/>
          <w:color w:val="auto"/>
          <w:sz w:val="23"/>
          <w:szCs w:val="23"/>
        </w:rPr>
        <w:t xml:space="preserve"> funcționar public, și nu mai multe sesizări.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8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funcționari publici pentru care a fost sesizată comisia de disciplină de către conducatorul instituției" se completează cu numărul de funcționari publici împotriva cărora au fost formulate sesizări de către conducatorul autoritătii sau instituției publice . Se mentionează doar numărul de funcționari publici pentru care procedura de cercetare administrativă a fost finalizată în semestrul pentru care se realizează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9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funcționari publici pentru care a fost sesizată comisia de disciplină de către conducătorul compartimentului în care este încadrat funcționarul public" se completează cu numărul de funcționari publici pentru care au fost formulate sesizări de către conducatorul compartimentului în care acesta este încadrat. Se menționează doar numărul de funcționari publici pentru care procedura de cercetare administrativă a fost finalizată în semestrul pentru care se realizează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10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funcționari publici pentru care a fost sesizată comisia de disciplină de către alți functionari publici sau alte categorii de personal din instituție", se completează cu numărul de funcționari publici împotriva cărora au fost formulate sesizări de către funcționarii publici , alții decât cei înscriși la rubricile nr. </w:t>
      </w:r>
      <w:proofErr w:type="gramStart"/>
      <w:r w:rsidRPr="003D4071">
        <w:rPr>
          <w:rFonts w:ascii="Trebuchet MS" w:hAnsi="Trebuchet MS"/>
          <w:color w:val="auto"/>
          <w:sz w:val="23"/>
          <w:szCs w:val="23"/>
        </w:rPr>
        <w:t>8 și 9, sau de către alte categorii de personal din instituție.</w:t>
      </w:r>
      <w:proofErr w:type="gramEnd"/>
      <w:r w:rsidRPr="003D4071">
        <w:rPr>
          <w:rFonts w:ascii="Trebuchet MS" w:hAnsi="Trebuchet MS"/>
          <w:color w:val="auto"/>
          <w:sz w:val="23"/>
          <w:szCs w:val="23"/>
        </w:rPr>
        <w:t xml:space="preserve"> Se menționează doar numărul de funcționari publici pentru care procedura de cercetare administrativă a fost finalizată în semestrul pentru care se realizează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11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funcționari publici pentru care a fost sesizată comisia de disciplină de către beneficiari ai serviciului public" se completează cu numărul de funcționari publici împotriva cărora au fost formulate sesizări de către cetațeni sau alti beneficiari ai serviciului public. Se menționează doar numărul de funcționari publici pentru care procedura de cercetare administrativă a fost finalizată în semestrul pentru care se realizează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12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funcționari publici pentru care a fost sesizată comisia de disciplina de către avertizorul în interesul public" se completează cu numărul de funcționari publici împotriva cărora au fost formulate sesizări de către avertizorul în interes public. Se </w:t>
      </w:r>
      <w:r w:rsidRPr="003D4071">
        <w:rPr>
          <w:rFonts w:ascii="Trebuchet MS" w:hAnsi="Trebuchet MS"/>
          <w:color w:val="auto"/>
          <w:sz w:val="23"/>
          <w:szCs w:val="23"/>
        </w:rPr>
        <w:lastRenderedPageBreak/>
        <w:t xml:space="preserve">menționează doar numărul de funcționari publici pentru care procedura de cercetare administrativă a fost finalizată în semestrul pentru care se realizează raportarea. </w:t>
      </w:r>
    </w:p>
    <w:p w:rsidR="003D6A4D" w:rsidRPr="003D4071" w:rsidRDefault="00AA34C7"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    </w:t>
      </w:r>
      <w:proofErr w:type="gramStart"/>
      <w:r w:rsidR="003D6A4D" w:rsidRPr="003D4071">
        <w:rPr>
          <w:rFonts w:ascii="Trebuchet MS" w:hAnsi="Trebuchet MS"/>
          <w:color w:val="auto"/>
          <w:sz w:val="23"/>
          <w:szCs w:val="23"/>
        </w:rPr>
        <w:t>Tabelul nr.</w:t>
      </w:r>
      <w:proofErr w:type="gramEnd"/>
      <w:r w:rsidR="003D6A4D" w:rsidRPr="003D4071">
        <w:rPr>
          <w:rFonts w:ascii="Trebuchet MS" w:hAnsi="Trebuchet MS"/>
          <w:color w:val="auto"/>
          <w:sz w:val="23"/>
          <w:szCs w:val="23"/>
        </w:rPr>
        <w:t xml:space="preserve"> II ,,Modalitatea de finalizare a procedurilor disciplinare" se completează avându-se in vedere sesizările pentru care a fost aplicată funcționarilor publici o sanctiune disciplinară sau, dupa caz, a fost aplicată soluția clasării ori sesizarea organelor de cercetare penală în cursul semestrului pentru care se face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13 </w:t>
      </w:r>
      <w:proofErr w:type="gramStart"/>
      <w:r w:rsidRPr="003D4071">
        <w:rPr>
          <w:rFonts w:ascii="Trebuchet MS" w:hAnsi="Trebuchet MS"/>
          <w:color w:val="auto"/>
          <w:sz w:val="23"/>
          <w:szCs w:val="23"/>
        </w:rPr>
        <w:t>,,Motivele</w:t>
      </w:r>
      <w:proofErr w:type="gramEnd"/>
      <w:r w:rsidRPr="003D4071">
        <w:rPr>
          <w:rFonts w:ascii="Trebuchet MS" w:hAnsi="Trebuchet MS"/>
          <w:color w:val="auto"/>
          <w:sz w:val="23"/>
          <w:szCs w:val="23"/>
        </w:rPr>
        <w:t xml:space="preserve"> sesizărilor" se completează prin indicarea obiectului și principalelor motive pe baza cărora autorii sesizărilor le-au formulat. </w:t>
      </w:r>
      <w:proofErr w:type="gramStart"/>
      <w:r w:rsidRPr="003D4071">
        <w:rPr>
          <w:rFonts w:ascii="Trebuchet MS" w:hAnsi="Trebuchet MS"/>
          <w:color w:val="auto"/>
          <w:sz w:val="23"/>
          <w:szCs w:val="23"/>
        </w:rPr>
        <w:t>Informațiile pot fi sintetizate de către consilierul de etică pe baza rapoartelor întocmite de comisia de disciplină.</w:t>
      </w:r>
      <w:proofErr w:type="gramEnd"/>
      <w:r w:rsidRPr="003D4071">
        <w:rPr>
          <w:rFonts w:ascii="Trebuchet MS" w:hAnsi="Trebuchet MS"/>
          <w:color w:val="auto"/>
          <w:sz w:val="23"/>
          <w:szCs w:val="23"/>
        </w:rPr>
        <w:t xml:space="preserv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14 </w:t>
      </w:r>
      <w:proofErr w:type="gramStart"/>
      <w:r w:rsidRPr="003D4071">
        <w:rPr>
          <w:rFonts w:ascii="Trebuchet MS" w:hAnsi="Trebuchet MS"/>
          <w:color w:val="auto"/>
          <w:sz w:val="23"/>
          <w:szCs w:val="23"/>
        </w:rPr>
        <w:t>,,Durata</w:t>
      </w:r>
      <w:proofErr w:type="gramEnd"/>
      <w:r w:rsidRPr="003D4071">
        <w:rPr>
          <w:rFonts w:ascii="Trebuchet MS" w:hAnsi="Trebuchet MS"/>
          <w:color w:val="auto"/>
          <w:sz w:val="23"/>
          <w:szCs w:val="23"/>
        </w:rPr>
        <w:t xml:space="preserve"> cercetarii administrative" se completează prin selectarea uneia dintre perioadele prestabilite. Rubrica este preformatată de către Agenție cu 4 perioade de referinta: ,,1-3 luni", ,,4-6 luni", ,,7-9 luni", ,,10-12 luni", cu încadrarea în termenele maxime prevazute. </w:t>
      </w:r>
      <w:proofErr w:type="gramStart"/>
      <w:r w:rsidRPr="003D4071">
        <w:rPr>
          <w:rFonts w:ascii="Trebuchet MS" w:hAnsi="Trebuchet MS"/>
          <w:color w:val="auto"/>
          <w:sz w:val="23"/>
          <w:szCs w:val="23"/>
        </w:rPr>
        <w:t>Se indică pentru fiecare perioadă de referință selectată numărul cazurilor cărei corespund.</w:t>
      </w:r>
      <w:proofErr w:type="gramEnd"/>
      <w:r w:rsidRPr="003D4071">
        <w:rPr>
          <w:rFonts w:ascii="Trebuchet MS" w:hAnsi="Trebuchet MS"/>
          <w:color w:val="auto"/>
          <w:sz w:val="23"/>
          <w:szCs w:val="23"/>
        </w:rPr>
        <w:t xml:space="preserv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15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funcționari publici în cazul cărora s-a propus clasarea sesizării" se completează cu nurnărul cazurilor în care comisia de disciplină a dispus clasarea sesizării.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16 </w:t>
      </w:r>
      <w:proofErr w:type="gramStart"/>
      <w:r w:rsidRPr="003D4071">
        <w:rPr>
          <w:rFonts w:ascii="Trebuchet MS" w:hAnsi="Trebuchet MS"/>
          <w:color w:val="auto"/>
          <w:sz w:val="23"/>
          <w:szCs w:val="23"/>
        </w:rPr>
        <w:t>,,Normele</w:t>
      </w:r>
      <w:proofErr w:type="gramEnd"/>
      <w:r w:rsidRPr="003D4071">
        <w:rPr>
          <w:rFonts w:ascii="Trebuchet MS" w:hAnsi="Trebuchet MS"/>
          <w:color w:val="auto"/>
          <w:sz w:val="23"/>
          <w:szCs w:val="23"/>
        </w:rPr>
        <w:t xml:space="preserve"> juridice încălcate" se completează cu textul/textele legale încălcate, cu precizarea articolului, alineatului și a actului normativ în vigoare încălcat. </w:t>
      </w:r>
    </w:p>
    <w:p w:rsidR="003D6A4D" w:rsidRPr="003D4071" w:rsidRDefault="00AA34C7"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    </w:t>
      </w:r>
      <w:proofErr w:type="gramStart"/>
      <w:r w:rsidR="003D6A4D" w:rsidRPr="003D4071">
        <w:rPr>
          <w:rFonts w:ascii="Trebuchet MS" w:hAnsi="Trebuchet MS"/>
          <w:color w:val="auto"/>
          <w:sz w:val="23"/>
          <w:szCs w:val="23"/>
        </w:rPr>
        <w:t>Tabelul nr.</w:t>
      </w:r>
      <w:proofErr w:type="gramEnd"/>
      <w:r w:rsidR="003D6A4D" w:rsidRPr="003D4071">
        <w:rPr>
          <w:rFonts w:ascii="Trebuchet MS" w:hAnsi="Trebuchet MS"/>
          <w:color w:val="auto"/>
          <w:sz w:val="23"/>
          <w:szCs w:val="23"/>
        </w:rPr>
        <w:t xml:space="preserve"> II. </w:t>
      </w:r>
      <w:proofErr w:type="gramStart"/>
      <w:r w:rsidR="003D6A4D" w:rsidRPr="003D4071">
        <w:rPr>
          <w:rFonts w:ascii="Trebuchet MS" w:hAnsi="Trebuchet MS"/>
          <w:color w:val="auto"/>
          <w:sz w:val="23"/>
          <w:szCs w:val="23"/>
        </w:rPr>
        <w:t>l</w:t>
      </w:r>
      <w:proofErr w:type="gramEnd"/>
      <w:r w:rsidR="003D6A4D" w:rsidRPr="003D4071">
        <w:rPr>
          <w:rFonts w:ascii="Trebuchet MS" w:hAnsi="Trebuchet MS"/>
          <w:color w:val="auto"/>
          <w:sz w:val="23"/>
          <w:szCs w:val="23"/>
        </w:rPr>
        <w:t xml:space="preserve"> ,,Număr și tipuri de sanctiuni propuse de catre comisia de disciplina" se completează cu numărul de sancțiuni disciplinare propuse de comisia de disciplină, defalcat pe tipuri de sanctiuni și categorii de funcționari publici. Fac obiectul raportării numai propunerile înaintate de comisia de disciplină persoanei care are competența legală de a aplica disciplinară, care s-au finalizat prin emiterea actului administrativ de sancționare în semestrul pentru care se face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17 și 18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functionari publici care au savîrșit în mod repetat abateri disciplinare" se completează cu numărul funcționarilor publici pentru care s-a dispus în mai multe rânduri aplicarea unei sancțiuni disciplinare.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19 și 20 ,,Nr. mustrări scrise" se completează cu numărul sancțiunilor disciplinare de acest fel care au fost propuse de către comisia de disciplină în semestrul pentru care se face raportarea, defalcat pe categorii de funcționari publici de conducere, respectiv de execuție.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21 și 22 ,,Nr. diminuări salariale" se completează cu numărul sancțiunilor disciplinare de acest fel care au fast propuse de către comisia de disciplină în semestrul pentru care se face raportarea, defalcat pe categorii de funcționari publici de conducere, respectiv de executie.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23 și 24 ,,Nr. suspendări ale dreptului la avansare sau promovare" se completează cu numărul sancțiunilor disciplinare de acest fel care au fost propuse de către comisia de disciplină în semestrul pentru care se face raportarea, defalcat pe categorii de funcționari publici de conducere, respectiv de execuție.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25 și 26 ,,Nr. retrogradări" se completează cu numărul sancțiunilor disciplinare de acest fel care au fost propuse de către comisia de disciplină în semestrul pentru care se face raportarea, defalcat pe categorii de funcționari publici de conducere, respectiv de executie.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27 și 28 ,,Nr. destituiri" se completează cu numărul sancțiunilor disciplinare de acest fel care au fost propuse de către comisia de disciplină în semestrul pentru care </w:t>
      </w:r>
      <w:r w:rsidRPr="003D4071">
        <w:rPr>
          <w:rFonts w:ascii="Trebuchet MS" w:hAnsi="Trebuchet MS"/>
          <w:color w:val="auto"/>
          <w:sz w:val="23"/>
          <w:szCs w:val="23"/>
        </w:rPr>
        <w:lastRenderedPageBreak/>
        <w:t xml:space="preserve">se face raportarea, defalcat pe categorii de funcționari publici de conducere, respectiv de execuție. </w:t>
      </w:r>
    </w:p>
    <w:p w:rsidR="003D6A4D" w:rsidRPr="003D4071" w:rsidRDefault="00AA34C7"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    </w:t>
      </w:r>
      <w:proofErr w:type="gramStart"/>
      <w:r w:rsidR="003D6A4D" w:rsidRPr="003D4071">
        <w:rPr>
          <w:rFonts w:ascii="Trebuchet MS" w:hAnsi="Trebuchet MS"/>
          <w:color w:val="auto"/>
          <w:sz w:val="23"/>
          <w:szCs w:val="23"/>
        </w:rPr>
        <w:t>Tabelul nr.</w:t>
      </w:r>
      <w:proofErr w:type="gramEnd"/>
      <w:r w:rsidR="003D6A4D" w:rsidRPr="003D4071">
        <w:rPr>
          <w:rFonts w:ascii="Trebuchet MS" w:hAnsi="Trebuchet MS"/>
          <w:color w:val="auto"/>
          <w:sz w:val="23"/>
          <w:szCs w:val="23"/>
        </w:rPr>
        <w:t xml:space="preserve"> II.2 </w:t>
      </w:r>
      <w:proofErr w:type="gramStart"/>
      <w:r w:rsidR="003D6A4D" w:rsidRPr="003D4071">
        <w:rPr>
          <w:rFonts w:ascii="Trebuchet MS" w:hAnsi="Trebuchet MS"/>
          <w:color w:val="auto"/>
          <w:sz w:val="23"/>
          <w:szCs w:val="23"/>
        </w:rPr>
        <w:t>,,Număr</w:t>
      </w:r>
      <w:proofErr w:type="gramEnd"/>
      <w:r w:rsidR="003D6A4D" w:rsidRPr="003D4071">
        <w:rPr>
          <w:rFonts w:ascii="Trebuchet MS" w:hAnsi="Trebuchet MS"/>
          <w:color w:val="auto"/>
          <w:sz w:val="23"/>
          <w:szCs w:val="23"/>
        </w:rPr>
        <w:t xml:space="preserve"> și tipuri de sancțiuni dispuse de către persoana care are competența legală de aplicare" reflectă numărul și tipul sancțiunilor disciplinare aplicate de persoana care are competenta legală de aplicare a sancțiunii disciplinare.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w:t>
      </w:r>
      <w:proofErr w:type="gramStart"/>
      <w:r w:rsidRPr="003D4071">
        <w:rPr>
          <w:rFonts w:ascii="Trebuchet MS" w:hAnsi="Trebuchet MS"/>
          <w:color w:val="auto"/>
          <w:sz w:val="23"/>
          <w:szCs w:val="23"/>
        </w:rPr>
        <w:t>29 ,</w:t>
      </w:r>
      <w:proofErr w:type="gramEnd"/>
      <w:r w:rsidRPr="003D4071">
        <w:rPr>
          <w:rFonts w:ascii="Trebuchet MS" w:hAnsi="Trebuchet MS"/>
          <w:color w:val="auto"/>
          <w:sz w:val="23"/>
          <w:szCs w:val="23"/>
        </w:rPr>
        <w:t>,Motivele aplicării unei sancțiuni diferite" se completează prin sintetizarea motivelor care au determinat persoana care are competența legală de a aplica o altă sancțiune decât cea propusă de către comisia de disciplină și care are obligația de a motiva această decizie sau situația în care a fost aplicată sancțiunea mustrării scrise direct de către conducatorul instituției. Se vor detalia și situațiile în care sancțiunea disciplinară nu s-</w:t>
      </w:r>
      <w:proofErr w:type="gramStart"/>
      <w:r w:rsidRPr="003D4071">
        <w:rPr>
          <w:rFonts w:ascii="Trebuchet MS" w:hAnsi="Trebuchet MS"/>
          <w:color w:val="auto"/>
          <w:sz w:val="23"/>
          <w:szCs w:val="23"/>
        </w:rPr>
        <w:t>a</w:t>
      </w:r>
      <w:proofErr w:type="gramEnd"/>
      <w:r w:rsidRPr="003D4071">
        <w:rPr>
          <w:rFonts w:ascii="Trebuchet MS" w:hAnsi="Trebuchet MS"/>
          <w:color w:val="auto"/>
          <w:sz w:val="23"/>
          <w:szCs w:val="23"/>
        </w:rPr>
        <w:t xml:space="preserve"> aplicat sau a fost aplicată sancțiunea mustrării scrise direct de către conducatorul instituției.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30 și 31 ,,Nr. mustrări scrise" se completează cu nurnărul sancțiunilor disciplinare de acest fel care au fast dispuse în semestrul pentru care se face raportarea, defalcat pe categorii de funcționari publici de conducere, respectiv de execuție.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32 și 33 ,,Nr. diminuări salariale" se completează cu numărul sancțiunilor disciplinare de acest fel care au fost dispuse în semestrul pentru care se face raportarea, defalcat pe categorii de funcționari publici de conducere, respectiv de execuție.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34 și 35 ,,Nr. suspendări ale dreptului la avansare sau promovare" se completează cu numărul sancțiunilor disciplinare de acest fel care au fost dispuse în semestrul pentru care se face raportarea, defalcat pe categorii de funcționari publici de conducere, respecti v de execuție.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36 și 37 ,,Nr. retrogradări" se completează cu numărul sancțiunilor disciplinare de acest fel care au fost dispuse în semestrul pentru care se face raportarea, defalcat pe categorii de funcționari publici de conducere, respectiv de execuție.Rubricile nr. 38 și 39 ,,Nr. destituiri" se completează cu numărul sancțiunilor disciplinare de acest fel care au fost dispuse în semestrul pentru care se face raportarea, defalcat pe categorii de funcționari publici de conducere, respectiv de execuție. </w:t>
      </w:r>
    </w:p>
    <w:p w:rsidR="003D6A4D" w:rsidRPr="003D4071" w:rsidRDefault="00AA34C7"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    </w:t>
      </w:r>
      <w:r w:rsidR="003D6A4D" w:rsidRPr="003D4071">
        <w:rPr>
          <w:rFonts w:ascii="Trebuchet MS" w:hAnsi="Trebuchet MS"/>
          <w:color w:val="auto"/>
          <w:sz w:val="23"/>
          <w:szCs w:val="23"/>
        </w:rPr>
        <w:t xml:space="preserve">La tabelul nr. II.3 </w:t>
      </w:r>
      <w:proofErr w:type="gramStart"/>
      <w:r w:rsidR="003D6A4D" w:rsidRPr="003D4071">
        <w:rPr>
          <w:rFonts w:ascii="Trebuchet MS" w:hAnsi="Trebuchet MS"/>
          <w:color w:val="auto"/>
          <w:sz w:val="23"/>
          <w:szCs w:val="23"/>
        </w:rPr>
        <w:t>,,Organele</w:t>
      </w:r>
      <w:proofErr w:type="gramEnd"/>
      <w:r w:rsidR="003D6A4D" w:rsidRPr="003D4071">
        <w:rPr>
          <w:rFonts w:ascii="Trebuchet MS" w:hAnsi="Trebuchet MS"/>
          <w:color w:val="auto"/>
          <w:sz w:val="23"/>
          <w:szCs w:val="23"/>
        </w:rPr>
        <w:t xml:space="preserve"> de cercetare penala și instanțele de judecată'', rubricile nr. 40 și </w:t>
      </w:r>
      <w:proofErr w:type="gramStart"/>
      <w:r w:rsidR="003D6A4D" w:rsidRPr="003D4071">
        <w:rPr>
          <w:rFonts w:ascii="Trebuchet MS" w:hAnsi="Trebuchet MS"/>
          <w:color w:val="auto"/>
          <w:sz w:val="23"/>
          <w:szCs w:val="23"/>
        </w:rPr>
        <w:t>41 ,</w:t>
      </w:r>
      <w:proofErr w:type="gramEnd"/>
      <w:r w:rsidR="003D6A4D" w:rsidRPr="003D4071">
        <w:rPr>
          <w:rFonts w:ascii="Trebuchet MS" w:hAnsi="Trebuchet MS"/>
          <w:color w:val="auto"/>
          <w:sz w:val="23"/>
          <w:szCs w:val="23"/>
        </w:rPr>
        <w:t xml:space="preserve">,Nr. cazuri în care au fost sesizate organele de cercetare" se completează cu numărul de cazuri în care fapta a fost sesizată ca infracțiune sau pentru care au existat indicii că fapta savârșită de funcționarul public poate angaja răspunderea penala și în care comisia de disciplină a luat măsurile legale ce se impun în vederea sesizării organelor de cercetare penală, defalcat pe categorii de funcționari publici de conducere, respectiv de execuție.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42 </w:t>
      </w:r>
      <w:proofErr w:type="gramStart"/>
      <w:r w:rsidRPr="003D4071">
        <w:rPr>
          <w:rFonts w:ascii="Trebuchet MS" w:hAnsi="Trebuchet MS"/>
          <w:color w:val="auto"/>
          <w:sz w:val="23"/>
          <w:szCs w:val="23"/>
        </w:rPr>
        <w:t>,,Fapte</w:t>
      </w:r>
      <w:proofErr w:type="gramEnd"/>
      <w:r w:rsidRPr="003D4071">
        <w:rPr>
          <w:rFonts w:ascii="Trebuchet MS" w:hAnsi="Trebuchet MS"/>
          <w:color w:val="auto"/>
          <w:sz w:val="23"/>
          <w:szCs w:val="23"/>
        </w:rPr>
        <w:t xml:space="preserve"> sesizate ca infracțiuni" se completează pe scurt cu fapta sesizată, considerată a întruni elementele constitutive ale unei infracțiuni, pentru care au fost sesizate organele de cercetare penală.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43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cazuri în care s-a dispus condamnarea penală prin hotărâre judecătorească definitivă" se completează cu informațiile care reflectă cazurile respective, astfel cum rezultă pe baza hotărarilor judecatorești definitive pronunțate în semestrul pentru care se face raportarea.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44 ,,încadrarea juridică a infracțiunii pentru care s-a dispus condamnarea penală" se completează cu identificarea articolului din Codul penal, prevăzut în hotărârea definitivă de condamnare, și cu pedeapsa aplicată care se regasește în dispozitivul hotărârii judecatorești.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lastRenderedPageBreak/>
        <w:t>Rubrica nr.</w:t>
      </w:r>
      <w:proofErr w:type="gramEnd"/>
      <w:r w:rsidRPr="003D4071">
        <w:rPr>
          <w:rFonts w:ascii="Trebuchet MS" w:hAnsi="Trebuchet MS"/>
          <w:color w:val="auto"/>
          <w:sz w:val="23"/>
          <w:szCs w:val="23"/>
        </w:rPr>
        <w:t xml:space="preserve"> 45 </w:t>
      </w:r>
      <w:proofErr w:type="gramStart"/>
      <w:r w:rsidRPr="003D4071">
        <w:rPr>
          <w:rFonts w:ascii="Trebuchet MS" w:hAnsi="Trebuchet MS"/>
          <w:color w:val="auto"/>
          <w:sz w:val="23"/>
          <w:szCs w:val="23"/>
        </w:rPr>
        <w:t>,,Alte</w:t>
      </w:r>
      <w:proofErr w:type="gramEnd"/>
      <w:r w:rsidRPr="003D4071">
        <w:rPr>
          <w:rFonts w:ascii="Trebuchet MS" w:hAnsi="Trebuchet MS"/>
          <w:color w:val="auto"/>
          <w:sz w:val="23"/>
          <w:szCs w:val="23"/>
        </w:rPr>
        <w:t xml:space="preserve"> decizii" se completează cu măsura dispusă, alta decât una dintre cele prevăzute în rubricile 43 și 44.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Rubricile nr.</w:t>
      </w:r>
      <w:proofErr w:type="gramEnd"/>
      <w:r w:rsidRPr="003D4071">
        <w:rPr>
          <w:rFonts w:ascii="Trebuchet MS" w:hAnsi="Trebuchet MS"/>
          <w:color w:val="auto"/>
          <w:sz w:val="23"/>
          <w:szCs w:val="23"/>
        </w:rPr>
        <w:t xml:space="preserve"> 46 și </w:t>
      </w:r>
      <w:proofErr w:type="gramStart"/>
      <w:r w:rsidRPr="003D4071">
        <w:rPr>
          <w:rFonts w:ascii="Trebuchet MS" w:hAnsi="Trebuchet MS"/>
          <w:color w:val="auto"/>
          <w:sz w:val="23"/>
          <w:szCs w:val="23"/>
        </w:rPr>
        <w:t>47 ,</w:t>
      </w:r>
      <w:proofErr w:type="gramEnd"/>
      <w:r w:rsidRPr="003D4071">
        <w:rPr>
          <w:rFonts w:ascii="Trebuchet MS" w:hAnsi="Trebuchet MS"/>
          <w:color w:val="auto"/>
          <w:sz w:val="23"/>
          <w:szCs w:val="23"/>
        </w:rPr>
        <w:t xml:space="preserve">,Nr. de sancțiuni disciplinare contestate în instanță' se completează cu numărul de sancțiuni disciplinare care au fost contestate în instanță și pentru care instanța de judecată a pronunțat o hotărare judecatorească definitivă în perioada pentru care se face raportarea, defalcat pe categorii de funcționari publici de conducere, respectiv de execuție.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48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de hotărâri pronunțate de instanța prin care s-a menținut sancțiunea disciplinară inițială" se completează cu numărul de hotărâri judecătorești definitive comunicate autorității/instituției publice în perioada de raportare, prin care s-a mentinut sancțiunea disciplinară inițială.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w:t>
      </w:r>
      <w:proofErr w:type="gramStart"/>
      <w:r w:rsidRPr="003D4071">
        <w:rPr>
          <w:rFonts w:ascii="Trebuchet MS" w:hAnsi="Trebuchet MS"/>
          <w:color w:val="auto"/>
          <w:sz w:val="23"/>
          <w:szCs w:val="23"/>
        </w:rPr>
        <w:t>49 ,</w:t>
      </w:r>
      <w:proofErr w:type="gramEnd"/>
      <w:r w:rsidRPr="003D4071">
        <w:rPr>
          <w:rFonts w:ascii="Trebuchet MS" w:hAnsi="Trebuchet MS"/>
          <w:color w:val="auto"/>
          <w:sz w:val="23"/>
          <w:szCs w:val="23"/>
        </w:rPr>
        <w:t xml:space="preserve">,Nr. de hotărâri pronunțate de instanță, prin care instanța a dispus aplicarea unei sancțiuni disciplinare mai ușoare decât cea inițială" se completează cu numărul de hotărâri judecătorești definitive comunicate autorității/instituției publice în perioada de raportare, prin care instanța de judecată a dispus aplicarea unei sancțiuni disciplinare mai ușoare decat cea inițială. </w:t>
      </w:r>
    </w:p>
    <w:p w:rsidR="003D6A4D" w:rsidRPr="003D4071" w:rsidRDefault="003D6A4D"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Rubrica nr.</w:t>
      </w:r>
      <w:proofErr w:type="gramEnd"/>
      <w:r w:rsidRPr="003D4071">
        <w:rPr>
          <w:rFonts w:ascii="Trebuchet MS" w:hAnsi="Trebuchet MS"/>
          <w:color w:val="auto"/>
          <w:sz w:val="23"/>
          <w:szCs w:val="23"/>
        </w:rPr>
        <w:t xml:space="preserve"> 50 </w:t>
      </w:r>
      <w:proofErr w:type="gramStart"/>
      <w:r w:rsidRPr="003D4071">
        <w:rPr>
          <w:rFonts w:ascii="Trebuchet MS" w:hAnsi="Trebuchet MS"/>
          <w:color w:val="auto"/>
          <w:sz w:val="23"/>
          <w:szCs w:val="23"/>
        </w:rPr>
        <w:t>,,Nr</w:t>
      </w:r>
      <w:proofErr w:type="gramEnd"/>
      <w:r w:rsidRPr="003D4071">
        <w:rPr>
          <w:rFonts w:ascii="Trebuchet MS" w:hAnsi="Trebuchet MS"/>
          <w:color w:val="auto"/>
          <w:sz w:val="23"/>
          <w:szCs w:val="23"/>
        </w:rPr>
        <w:t xml:space="preserve">. de hotărâri pronunțate de instanța prin care instanța a anulat sancțiunea disciplinară dispusă inițial" se completează cu numărul de hotărâri judecătorești definitive comunicate autorității/instituției publice în perioada de raportare, prin care instanța de judecată a dispus anularea sancțiunii disciplinare dispuse inițial. </w:t>
      </w:r>
    </w:p>
    <w:p w:rsidR="003D6A4D" w:rsidRPr="003D4071" w:rsidRDefault="00AA34C7"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    </w:t>
      </w:r>
      <w:proofErr w:type="gramStart"/>
      <w:r w:rsidR="003D6A4D" w:rsidRPr="003D4071">
        <w:rPr>
          <w:rFonts w:ascii="Trebuchet MS" w:hAnsi="Trebuchet MS"/>
          <w:color w:val="auto"/>
          <w:sz w:val="23"/>
          <w:szCs w:val="23"/>
        </w:rPr>
        <w:t>Procesul de raportare se întinde pe o durată de 45 de zile calendaristice începând din prima zi următoare datei finalizării fiecărui trimestru, respectiv, semestru.</w:t>
      </w:r>
      <w:proofErr w:type="gramEnd"/>
      <w:r w:rsidR="003D6A4D" w:rsidRPr="003D4071">
        <w:rPr>
          <w:rFonts w:ascii="Trebuchet MS" w:hAnsi="Trebuchet MS"/>
          <w:color w:val="auto"/>
          <w:sz w:val="23"/>
          <w:szCs w:val="23"/>
        </w:rPr>
        <w:t xml:space="preserve"> </w:t>
      </w:r>
    </w:p>
    <w:p w:rsidR="008A41CE" w:rsidRPr="003D4071" w:rsidRDefault="00AA34C7" w:rsidP="002E6F06">
      <w:pPr>
        <w:pStyle w:val="Default"/>
        <w:jc w:val="both"/>
        <w:rPr>
          <w:rFonts w:ascii="Trebuchet MS" w:hAnsi="Trebuchet MS"/>
          <w:b/>
          <w:bCs/>
          <w:sz w:val="23"/>
          <w:szCs w:val="23"/>
        </w:rPr>
      </w:pPr>
      <w:r w:rsidRPr="003D4071">
        <w:rPr>
          <w:rFonts w:ascii="Trebuchet MS" w:hAnsi="Trebuchet MS"/>
          <w:color w:val="auto"/>
          <w:sz w:val="23"/>
          <w:szCs w:val="23"/>
        </w:rPr>
        <w:t xml:space="preserve">    </w:t>
      </w:r>
      <w:r w:rsidR="003D6A4D" w:rsidRPr="003D4071">
        <w:rPr>
          <w:rFonts w:ascii="Trebuchet MS" w:hAnsi="Trebuchet MS"/>
          <w:color w:val="auto"/>
          <w:sz w:val="23"/>
          <w:szCs w:val="23"/>
        </w:rPr>
        <w:t xml:space="preserve">Trimestrele și semestrele sunt corespunzătoare anului calendaristic, iar calculul acestora se face începând cu </w:t>
      </w:r>
      <w:proofErr w:type="gramStart"/>
      <w:r w:rsidR="003D6A4D" w:rsidRPr="003D4071">
        <w:rPr>
          <w:rFonts w:ascii="Trebuchet MS" w:hAnsi="Trebuchet MS"/>
          <w:color w:val="auto"/>
          <w:sz w:val="23"/>
          <w:szCs w:val="23"/>
        </w:rPr>
        <w:t>luna</w:t>
      </w:r>
      <w:proofErr w:type="gramEnd"/>
      <w:r w:rsidR="003D6A4D" w:rsidRPr="003D4071">
        <w:rPr>
          <w:rFonts w:ascii="Trebuchet MS" w:hAnsi="Trebuchet MS"/>
          <w:color w:val="auto"/>
          <w:sz w:val="23"/>
          <w:szCs w:val="23"/>
        </w:rPr>
        <w:t xml:space="preserve"> ianuarie a fiecarui an.</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F5406" w:rsidRPr="003D4071">
        <w:rPr>
          <w:rFonts w:ascii="Trebuchet MS" w:hAnsi="Trebuchet MS"/>
          <w:sz w:val="23"/>
          <w:szCs w:val="23"/>
        </w:rPr>
        <w:t xml:space="preserve">În scopul aplicării eficiente a dispoziţiilor prezentului cod referitoare la conduita funcţionarilor publici în exercitarea funcţiilor deţinute, conducătorii autorităţilor şi instituţiilor publice vor desemna </w:t>
      </w:r>
      <w:proofErr w:type="gramStart"/>
      <w:r w:rsidR="003F5406" w:rsidRPr="003D4071">
        <w:rPr>
          <w:rFonts w:ascii="Trebuchet MS" w:hAnsi="Trebuchet MS"/>
          <w:sz w:val="23"/>
          <w:szCs w:val="23"/>
        </w:rPr>
        <w:t>un</w:t>
      </w:r>
      <w:proofErr w:type="gramEnd"/>
      <w:r w:rsidR="003F5406" w:rsidRPr="003D4071">
        <w:rPr>
          <w:rFonts w:ascii="Trebuchet MS" w:hAnsi="Trebuchet MS"/>
          <w:sz w:val="23"/>
          <w:szCs w:val="23"/>
        </w:rPr>
        <w:t xml:space="preserve"> funcţionar public, de regulă din cadrul compartimentului de resurse umane, pentru consiliere etică şi monitorizarea respectării normelor de conduită. </w:t>
      </w:r>
    </w:p>
    <w:p w:rsidR="003F5406" w:rsidRPr="003D4071" w:rsidRDefault="003F5406" w:rsidP="002E6F06">
      <w:pPr>
        <w:pStyle w:val="Default"/>
        <w:jc w:val="both"/>
        <w:rPr>
          <w:rFonts w:ascii="Trebuchet MS" w:hAnsi="Trebuchet MS"/>
          <w:sz w:val="23"/>
          <w:szCs w:val="23"/>
        </w:rPr>
      </w:pPr>
      <w:proofErr w:type="gramStart"/>
      <w:r w:rsidRPr="003D4071">
        <w:rPr>
          <w:rFonts w:ascii="Trebuchet MS" w:hAnsi="Trebuchet MS"/>
          <w:sz w:val="23"/>
          <w:szCs w:val="23"/>
        </w:rPr>
        <w:t>În mod excepţional, în funcţie de numărul de personal din cadrul autorităţii sau instituţiei publice, de complexitatea problemelor şi de volumul activităţii specifice, pot fi desemnaţi doi consilieri de etică.</w:t>
      </w:r>
      <w:proofErr w:type="gramEnd"/>
      <w:r w:rsidRPr="003D4071">
        <w:rPr>
          <w:rFonts w:ascii="Trebuchet MS" w:hAnsi="Trebuchet MS"/>
          <w:sz w:val="23"/>
          <w:szCs w:val="23"/>
        </w:rPr>
        <w:t xml:space="preserve">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F5406" w:rsidRPr="003D4071">
        <w:rPr>
          <w:rFonts w:ascii="Trebuchet MS" w:hAnsi="Trebuchet MS"/>
          <w:sz w:val="23"/>
          <w:szCs w:val="23"/>
        </w:rPr>
        <w:t xml:space="preserve">Desemnarea consilierului de etică se face prin act administrativ al conducătorului instituţiei publice. Procedura de desemnare, atribuţiile şi modalitatea de raportare a instituţiilor şi autorităţilor în scopul asigurării implementării, monitorizării şi controlului respectării principiilor şi normelor de conduită a funcţionarilor publici se stabilesc prin hotărâre a Guvernului, la propunerea Agenţiei Naţionale a Funcţionarilor Publici.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F5406" w:rsidRPr="003D4071">
        <w:rPr>
          <w:rFonts w:ascii="Trebuchet MS" w:hAnsi="Trebuchet MS"/>
          <w:sz w:val="23"/>
          <w:szCs w:val="23"/>
        </w:rPr>
        <w:t xml:space="preserve">Consilierea etică are caracter confidenţial şi se desfăşoară în baza unei solicitări formale adresate consilierului de etică sau la iniţiativa </w:t>
      </w:r>
      <w:proofErr w:type="gramStart"/>
      <w:r w:rsidR="003F5406" w:rsidRPr="003D4071">
        <w:rPr>
          <w:rFonts w:ascii="Trebuchet MS" w:hAnsi="Trebuchet MS"/>
          <w:sz w:val="23"/>
          <w:szCs w:val="23"/>
        </w:rPr>
        <w:t>sa</w:t>
      </w:r>
      <w:proofErr w:type="gramEnd"/>
      <w:r w:rsidR="003F5406" w:rsidRPr="003D4071">
        <w:rPr>
          <w:rFonts w:ascii="Trebuchet MS" w:hAnsi="Trebuchet MS"/>
          <w:sz w:val="23"/>
          <w:szCs w:val="23"/>
        </w:rPr>
        <w:t xml:space="preserve"> atunci când din conduita funcţionarului public rezultă nevoia de ameliorare a comportamentului acestuia. Consilierul de etică are obligaţia de a nu comunica informaţii cu privire la activitatea derulată decât în situaţia în care aspectele semnalate pot constitui o faptă penală.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F5406" w:rsidRPr="003D4071">
        <w:rPr>
          <w:rFonts w:ascii="Trebuchet MS" w:hAnsi="Trebuchet MS"/>
          <w:sz w:val="23"/>
          <w:szCs w:val="23"/>
        </w:rPr>
        <w:t xml:space="preserve">Autorităţile şi instituţiile publice implementează măsurile considerate necesare pentru respectarea dispoziţiilor prezentului cod privind principiile şi normele de conduită şi sprijină activitatea consilierului de etică.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lastRenderedPageBreak/>
        <w:t xml:space="preserve">    </w:t>
      </w:r>
      <w:r w:rsidR="003F5406" w:rsidRPr="003D4071">
        <w:rPr>
          <w:rFonts w:ascii="Trebuchet MS" w:hAnsi="Trebuchet MS"/>
          <w:sz w:val="23"/>
          <w:szCs w:val="23"/>
        </w:rPr>
        <w:t xml:space="preserve">În aplicarea dispoziţiilor prezentului cod referitoare la conduita funcţionarilor publici, orice activitate care implică prelucrarea datelor cu caracter personal se efectuează cu respectarea prevederilor legislaţiei pentru protecţia persoanelor cu privire la prelucrarea datelor cu caracter personal şi libera circulaţie </w:t>
      </w:r>
      <w:proofErr w:type="gramStart"/>
      <w:r w:rsidR="003F5406" w:rsidRPr="003D4071">
        <w:rPr>
          <w:rFonts w:ascii="Trebuchet MS" w:hAnsi="Trebuchet MS"/>
          <w:sz w:val="23"/>
          <w:szCs w:val="23"/>
        </w:rPr>
        <w:t>a</w:t>
      </w:r>
      <w:proofErr w:type="gramEnd"/>
      <w:r w:rsidR="003F5406" w:rsidRPr="003D4071">
        <w:rPr>
          <w:rFonts w:ascii="Trebuchet MS" w:hAnsi="Trebuchet MS"/>
          <w:sz w:val="23"/>
          <w:szCs w:val="23"/>
        </w:rPr>
        <w:t xml:space="preserve"> acestor date.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F5406" w:rsidRPr="003D4071">
        <w:rPr>
          <w:rFonts w:ascii="Trebuchet MS" w:hAnsi="Trebuchet MS"/>
          <w:sz w:val="23"/>
          <w:szCs w:val="23"/>
        </w:rPr>
        <w:t xml:space="preserve">Autorităţile şi instituţiile publice au obligaţia </w:t>
      </w:r>
      <w:proofErr w:type="gramStart"/>
      <w:r w:rsidR="003F5406" w:rsidRPr="003D4071">
        <w:rPr>
          <w:rFonts w:ascii="Trebuchet MS" w:hAnsi="Trebuchet MS"/>
          <w:sz w:val="23"/>
          <w:szCs w:val="23"/>
        </w:rPr>
        <w:t>să</w:t>
      </w:r>
      <w:proofErr w:type="gramEnd"/>
      <w:r w:rsidR="003F5406" w:rsidRPr="003D4071">
        <w:rPr>
          <w:rFonts w:ascii="Trebuchet MS" w:hAnsi="Trebuchet MS"/>
          <w:sz w:val="23"/>
          <w:szCs w:val="23"/>
        </w:rPr>
        <w:t xml:space="preserve"> asigure participarea consilierilor de etică la programele de formare şi perfecţionare profesională, organizate de Institutul Naţional de Administraţie, în condiţiile legii. </w:t>
      </w:r>
    </w:p>
    <w:p w:rsidR="003F5406" w:rsidRPr="003D4071" w:rsidRDefault="003F5406" w:rsidP="002E6F06">
      <w:pPr>
        <w:pStyle w:val="Default"/>
        <w:jc w:val="both"/>
        <w:rPr>
          <w:rFonts w:ascii="Trebuchet MS" w:hAnsi="Trebuchet MS"/>
          <w:sz w:val="23"/>
          <w:szCs w:val="23"/>
        </w:rPr>
      </w:pPr>
      <w:r w:rsidRPr="003D4071">
        <w:rPr>
          <w:rFonts w:ascii="Trebuchet MS" w:hAnsi="Trebuchet MS"/>
          <w:sz w:val="23"/>
          <w:szCs w:val="23"/>
        </w:rPr>
        <w:t xml:space="preserve">Pentru informarea cetăţenilor, compartimentele de relaţii cu publicul au obligaţia de </w:t>
      </w:r>
      <w:proofErr w:type="gramStart"/>
      <w:r w:rsidRPr="003D4071">
        <w:rPr>
          <w:rFonts w:ascii="Trebuchet MS" w:hAnsi="Trebuchet MS"/>
          <w:sz w:val="23"/>
          <w:szCs w:val="23"/>
        </w:rPr>
        <w:t>a</w:t>
      </w:r>
      <w:proofErr w:type="gramEnd"/>
      <w:r w:rsidRPr="003D4071">
        <w:rPr>
          <w:rFonts w:ascii="Trebuchet MS" w:hAnsi="Trebuchet MS"/>
          <w:sz w:val="23"/>
          <w:szCs w:val="23"/>
        </w:rPr>
        <w:t xml:space="preserve"> asigura publicarea principiilor şi normelor de conduită pe pagina de internet şi de a le afişa la sediul autorităţii sau instituţiei publice, într-un loc vizibil şi accesibil publicului.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proofErr w:type="gramStart"/>
      <w:r w:rsidR="003F5406" w:rsidRPr="003D4071">
        <w:rPr>
          <w:rFonts w:ascii="Trebuchet MS" w:hAnsi="Trebuchet MS"/>
          <w:sz w:val="23"/>
          <w:szCs w:val="23"/>
        </w:rPr>
        <w:t>Funcţionarii publici nu pot fi sancţionaţi sau prejudiciaţi în niciun fel pentru că s-au adresat consilierului de etică cu solicitarea de a primi consiliere cu privire la respectarea principiilor şi normelor de conduită.</w:t>
      </w:r>
      <w:proofErr w:type="gramEnd"/>
      <w:r w:rsidR="003F5406" w:rsidRPr="003D4071">
        <w:rPr>
          <w:rFonts w:ascii="Trebuchet MS" w:hAnsi="Trebuchet MS"/>
          <w:sz w:val="23"/>
          <w:szCs w:val="23"/>
        </w:rPr>
        <w:t xml:space="preserve">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r w:rsidR="003F5406" w:rsidRPr="003D4071">
        <w:rPr>
          <w:rFonts w:ascii="Trebuchet MS" w:hAnsi="Trebuchet MS"/>
          <w:sz w:val="23"/>
          <w:szCs w:val="23"/>
        </w:rPr>
        <w:t xml:space="preserve">În scopul respectării şi monitorizării implementării principiilor şi normelor de conduită de către funcţionarii publici, consilierul de etică exercită </w:t>
      </w:r>
      <w:proofErr w:type="gramStart"/>
      <w:r w:rsidR="003F5406" w:rsidRPr="003D4071">
        <w:rPr>
          <w:rFonts w:ascii="Trebuchet MS" w:hAnsi="Trebuchet MS"/>
          <w:sz w:val="23"/>
          <w:szCs w:val="23"/>
        </w:rPr>
        <w:t>un</w:t>
      </w:r>
      <w:proofErr w:type="gramEnd"/>
      <w:r w:rsidR="003F5406" w:rsidRPr="003D4071">
        <w:rPr>
          <w:rFonts w:ascii="Trebuchet MS" w:hAnsi="Trebuchet MS"/>
          <w:sz w:val="23"/>
          <w:szCs w:val="23"/>
        </w:rPr>
        <w:t xml:space="preserve"> rol activ în domeniul prevenirii încălcării normelor de conduită prevăzute de prezentul Cod. </w:t>
      </w:r>
    </w:p>
    <w:p w:rsidR="003F5406" w:rsidRPr="003D4071" w:rsidRDefault="00AA34C7" w:rsidP="002E6F06">
      <w:pPr>
        <w:pStyle w:val="Default"/>
        <w:jc w:val="both"/>
        <w:rPr>
          <w:rFonts w:ascii="Trebuchet MS" w:hAnsi="Trebuchet MS"/>
          <w:sz w:val="23"/>
          <w:szCs w:val="23"/>
        </w:rPr>
      </w:pPr>
      <w:r w:rsidRPr="003D4071">
        <w:rPr>
          <w:rFonts w:ascii="Trebuchet MS" w:hAnsi="Trebuchet MS"/>
          <w:sz w:val="23"/>
          <w:szCs w:val="23"/>
        </w:rPr>
        <w:t xml:space="preserve">    </w:t>
      </w:r>
      <w:proofErr w:type="gramStart"/>
      <w:r w:rsidR="003F5406" w:rsidRPr="003D4071">
        <w:rPr>
          <w:rFonts w:ascii="Trebuchet MS" w:hAnsi="Trebuchet MS"/>
          <w:sz w:val="23"/>
          <w:szCs w:val="23"/>
        </w:rPr>
        <w:t>Dobândirea calităţii de consilier de etică vizează deţinerea unui statut temporar, atribuit cu respectarea unor condiţii expres, unui funcţionar public pentru o perioadă de 3 ani.</w:t>
      </w:r>
      <w:proofErr w:type="gramEnd"/>
      <w:r w:rsidR="003F5406" w:rsidRPr="003D4071">
        <w:rPr>
          <w:rFonts w:ascii="Trebuchet MS" w:hAnsi="Trebuchet MS"/>
          <w:sz w:val="23"/>
          <w:szCs w:val="23"/>
        </w:rPr>
        <w:t xml:space="preserve"> </w:t>
      </w:r>
    </w:p>
    <w:p w:rsidR="003F5406" w:rsidRPr="003D4071" w:rsidRDefault="003F5406" w:rsidP="002E6F06">
      <w:pPr>
        <w:pStyle w:val="Default"/>
        <w:jc w:val="both"/>
        <w:rPr>
          <w:rFonts w:ascii="Trebuchet MS" w:hAnsi="Trebuchet MS"/>
          <w:sz w:val="23"/>
          <w:szCs w:val="23"/>
        </w:rPr>
      </w:pPr>
      <w:proofErr w:type="gramStart"/>
      <w:r w:rsidRPr="003D4071">
        <w:rPr>
          <w:rFonts w:ascii="Trebuchet MS" w:hAnsi="Trebuchet MS"/>
          <w:sz w:val="23"/>
          <w:szCs w:val="23"/>
        </w:rPr>
        <w:t>În perioada exercitării calităţii de consilier de etică funcţionarul public îşi păstrează şi funcţia publică deţinută.</w:t>
      </w:r>
      <w:proofErr w:type="gramEnd"/>
      <w:r w:rsidRPr="003D4071">
        <w:rPr>
          <w:rFonts w:ascii="Trebuchet MS" w:hAnsi="Trebuchet MS"/>
          <w:sz w:val="23"/>
          <w:szCs w:val="23"/>
        </w:rPr>
        <w:t xml:space="preserve"> Dreptul la carieră al funcţionarului public </w:t>
      </w:r>
      <w:proofErr w:type="gramStart"/>
      <w:r w:rsidRPr="003D4071">
        <w:rPr>
          <w:rFonts w:ascii="Trebuchet MS" w:hAnsi="Trebuchet MS"/>
          <w:sz w:val="23"/>
          <w:szCs w:val="23"/>
        </w:rPr>
        <w:t>este</w:t>
      </w:r>
      <w:proofErr w:type="gramEnd"/>
      <w:r w:rsidRPr="003D4071">
        <w:rPr>
          <w:rFonts w:ascii="Trebuchet MS" w:hAnsi="Trebuchet MS"/>
          <w:sz w:val="23"/>
          <w:szCs w:val="23"/>
        </w:rPr>
        <w:t xml:space="preserve"> cel corespunzător funcţiei publice deţinute. </w:t>
      </w:r>
    </w:p>
    <w:p w:rsidR="003F5406" w:rsidRPr="003D4071" w:rsidRDefault="00AA34C7" w:rsidP="002E6F06">
      <w:pPr>
        <w:pStyle w:val="Default"/>
        <w:jc w:val="both"/>
        <w:rPr>
          <w:rFonts w:ascii="Trebuchet MS" w:hAnsi="Trebuchet MS"/>
          <w:color w:val="auto"/>
          <w:sz w:val="23"/>
          <w:szCs w:val="23"/>
        </w:rPr>
      </w:pPr>
      <w:r w:rsidRPr="003D4071">
        <w:rPr>
          <w:rFonts w:ascii="Trebuchet MS" w:hAnsi="Trebuchet MS"/>
          <w:sz w:val="23"/>
          <w:szCs w:val="23"/>
        </w:rPr>
        <w:t xml:space="preserve">    </w:t>
      </w:r>
      <w:proofErr w:type="gramStart"/>
      <w:r w:rsidR="003F5406" w:rsidRPr="003D4071">
        <w:rPr>
          <w:rFonts w:ascii="Trebuchet MS" w:hAnsi="Trebuchet MS"/>
          <w:sz w:val="23"/>
          <w:szCs w:val="23"/>
        </w:rPr>
        <w:t>Fişa postului corespunzătoare funcţiei deţinute de consilierul de etică se elaborează de către compartimentul de resurse umane şi se aprobă de către conducătorul autorităţii sau instituţiei publice, prin raportare la atribuţiile stabilite în sarcina acestuia.</w:t>
      </w:r>
      <w:proofErr w:type="gramEnd"/>
      <w:r w:rsidR="003F5406" w:rsidRPr="003D4071">
        <w:rPr>
          <w:rFonts w:ascii="Trebuchet MS" w:hAnsi="Trebuchet MS"/>
          <w:sz w:val="23"/>
          <w:szCs w:val="23"/>
        </w:rPr>
        <w:t xml:space="preserve"> </w:t>
      </w:r>
      <w:proofErr w:type="gramStart"/>
      <w:r w:rsidR="003F5406" w:rsidRPr="003D4071">
        <w:rPr>
          <w:rFonts w:ascii="Trebuchet MS" w:hAnsi="Trebuchet MS"/>
          <w:color w:val="auto"/>
          <w:sz w:val="23"/>
          <w:szCs w:val="23"/>
        </w:rPr>
        <w:t>Consilierul de etică îşi desfăşoară activitatea pe baza fişei postului întocmite în.</w:t>
      </w:r>
      <w:proofErr w:type="gramEnd"/>
      <w:r w:rsidR="003F5406" w:rsidRPr="003D4071">
        <w:rPr>
          <w:rFonts w:ascii="Trebuchet MS" w:hAnsi="Trebuchet MS"/>
          <w:color w:val="auto"/>
          <w:sz w:val="23"/>
          <w:szCs w:val="23"/>
        </w:rPr>
        <w:t xml:space="preserve"> </w:t>
      </w:r>
      <w:proofErr w:type="gramStart"/>
      <w:r w:rsidR="003F5406" w:rsidRPr="003D4071">
        <w:rPr>
          <w:rFonts w:ascii="Trebuchet MS" w:hAnsi="Trebuchet MS"/>
          <w:color w:val="auto"/>
          <w:sz w:val="23"/>
          <w:szCs w:val="23"/>
        </w:rPr>
        <w:t>În activitatea de consiliere etică acesta nu se supune subordonării ierarhice şi nu primeşte instrucţiuni de la nicio persoană, indiferent de calitatea, funcţia şi nivelul ierarhic al acesteia.</w:t>
      </w:r>
      <w:proofErr w:type="gramEnd"/>
      <w:r w:rsidR="003F5406" w:rsidRPr="003D4071">
        <w:rPr>
          <w:rFonts w:ascii="Trebuchet MS" w:hAnsi="Trebuchet MS"/>
          <w:color w:val="auto"/>
          <w:sz w:val="23"/>
          <w:szCs w:val="23"/>
        </w:rPr>
        <w:t xml:space="preserve"> </w:t>
      </w:r>
    </w:p>
    <w:p w:rsidR="003F5406" w:rsidRPr="003D4071" w:rsidRDefault="00AA34C7"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    </w:t>
      </w:r>
      <w:r w:rsidR="003F5406" w:rsidRPr="003D4071">
        <w:rPr>
          <w:rFonts w:ascii="Trebuchet MS" w:hAnsi="Trebuchet MS"/>
          <w:color w:val="auto"/>
          <w:sz w:val="23"/>
          <w:szCs w:val="23"/>
        </w:rPr>
        <w:t xml:space="preserve">Poate dobândi calitatea de consilier de etică funcţionarul public care îndeplineşte în mod cumulativ următoarele condiţii: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a)</w:t>
      </w:r>
      <w:proofErr w:type="gramEnd"/>
      <w:r w:rsidRPr="003D4071">
        <w:rPr>
          <w:rFonts w:ascii="Trebuchet MS" w:hAnsi="Trebuchet MS"/>
          <w:color w:val="auto"/>
          <w:sz w:val="23"/>
          <w:szCs w:val="23"/>
        </w:rPr>
        <w:t xml:space="preserve">este funcţionar public definitiv;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b)ocupă</w:t>
      </w:r>
      <w:proofErr w:type="gramEnd"/>
      <w:r w:rsidRPr="003D4071">
        <w:rPr>
          <w:rFonts w:ascii="Trebuchet MS" w:hAnsi="Trebuchet MS"/>
          <w:color w:val="auto"/>
          <w:sz w:val="23"/>
          <w:szCs w:val="23"/>
        </w:rPr>
        <w:t xml:space="preserve"> o funcţie publică din clasa 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c)are</w:t>
      </w:r>
      <w:proofErr w:type="gramEnd"/>
      <w:r w:rsidRPr="003D4071">
        <w:rPr>
          <w:rFonts w:ascii="Trebuchet MS" w:hAnsi="Trebuchet MS"/>
          <w:color w:val="auto"/>
          <w:sz w:val="23"/>
          <w:szCs w:val="23"/>
        </w:rPr>
        <w:t xml:space="preserve">, de regulă, studii superioare în domeniul ştiinţe sociale, astfel cum este definit acest domeniu de studii în condiţiile legislaţiei specifice;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d)prezintă</w:t>
      </w:r>
      <w:proofErr w:type="gramEnd"/>
      <w:r w:rsidRPr="003D4071">
        <w:rPr>
          <w:rFonts w:ascii="Trebuchet MS" w:hAnsi="Trebuchet MS"/>
          <w:color w:val="auto"/>
          <w:sz w:val="23"/>
          <w:szCs w:val="23"/>
        </w:rPr>
        <w:t xml:space="preserve"> deschidere şi disponibilitate pentru îndeplinirea atribuţiilor care îi revin consilierului de etică în conformitate cu prevederile prezentului cod;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e)are</w:t>
      </w:r>
      <w:proofErr w:type="gramEnd"/>
      <w:r w:rsidRPr="003D4071">
        <w:rPr>
          <w:rFonts w:ascii="Trebuchet MS" w:hAnsi="Trebuchet MS"/>
          <w:color w:val="auto"/>
          <w:sz w:val="23"/>
          <w:szCs w:val="23"/>
        </w:rPr>
        <w:t xml:space="preserve"> o probitate morală recunoscută;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f)nu</w:t>
      </w:r>
      <w:proofErr w:type="gramEnd"/>
      <w:r w:rsidRPr="003D4071">
        <w:rPr>
          <w:rFonts w:ascii="Trebuchet MS" w:hAnsi="Trebuchet MS"/>
          <w:color w:val="auto"/>
          <w:sz w:val="23"/>
          <w:szCs w:val="23"/>
        </w:rPr>
        <w:t xml:space="preserve"> i s-a aplicat o sancţiune disciplinară, care nu a fost radiată în condiţiile legii;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g)faţă</w:t>
      </w:r>
      <w:proofErr w:type="gramEnd"/>
      <w:r w:rsidRPr="003D4071">
        <w:rPr>
          <w:rFonts w:ascii="Trebuchet MS" w:hAnsi="Trebuchet MS"/>
          <w:color w:val="auto"/>
          <w:sz w:val="23"/>
          <w:szCs w:val="23"/>
        </w:rPr>
        <w:t xml:space="preserve"> de persoana sa nu este în curs de desfăşurare cercetarea administrativă în cadrul procedurii disciplinare, în condiţiile legii;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h)</w:t>
      </w:r>
      <w:proofErr w:type="gramEnd"/>
      <w:r w:rsidRPr="003D4071">
        <w:rPr>
          <w:rFonts w:ascii="Trebuchet MS" w:hAnsi="Trebuchet MS"/>
          <w:color w:val="auto"/>
          <w:sz w:val="23"/>
          <w:szCs w:val="23"/>
        </w:rPr>
        <w:t xml:space="preserve">faţă de persoana sa nu a fost dispusă începerea urmăririi penale pentru săvârşirea unei infracţiuni contra securităţii naţionale, contra autorităţii, infracţiuni de corupţie sau de serviciu, infracţiuni de fals ori contra înfăptuirii justiţiei;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i)nu</w:t>
      </w:r>
      <w:proofErr w:type="gramEnd"/>
      <w:r w:rsidRPr="003D4071">
        <w:rPr>
          <w:rFonts w:ascii="Trebuchet MS" w:hAnsi="Trebuchet MS"/>
          <w:color w:val="auto"/>
          <w:sz w:val="23"/>
          <w:szCs w:val="23"/>
        </w:rPr>
        <w:t xml:space="preserve"> se află într-o procedură de evaluare desfăşurată de autoritatea responsabilă de asigurarea integrităţii în exercitarea demnităţilor şi funcţiilor publice şi prevenirea corupţiei instituţionale, în condiţiile legii;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lastRenderedPageBreak/>
        <w:t>j)nu</w:t>
      </w:r>
      <w:proofErr w:type="gramEnd"/>
      <w:r w:rsidRPr="003D4071">
        <w:rPr>
          <w:rFonts w:ascii="Trebuchet MS" w:hAnsi="Trebuchet MS"/>
          <w:color w:val="auto"/>
          <w:sz w:val="23"/>
          <w:szCs w:val="23"/>
        </w:rPr>
        <w:t xml:space="preserve"> se află în niciuna dintre situaţiile de incompatibilitate cu calitatea de consilier de etică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Nu poate fi numit consilier de etică funcţionarul public care se află în următoarele situaţii de incompatibilitate: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a)</w:t>
      </w:r>
      <w:proofErr w:type="gramEnd"/>
      <w:r w:rsidRPr="003D4071">
        <w:rPr>
          <w:rFonts w:ascii="Trebuchet MS" w:hAnsi="Trebuchet MS"/>
          <w:color w:val="auto"/>
          <w:sz w:val="23"/>
          <w:szCs w:val="23"/>
        </w:rPr>
        <w:t xml:space="preserve">este soţ, rudă sau afin până la gradul al IV-lea inclusiv cu conducătorul autorităţii sau instituţiei publice sau cu înlocuitorul de drept al acestuia;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b)are</w:t>
      </w:r>
      <w:proofErr w:type="gramEnd"/>
      <w:r w:rsidRPr="003D4071">
        <w:rPr>
          <w:rFonts w:ascii="Trebuchet MS" w:hAnsi="Trebuchet MS"/>
          <w:color w:val="auto"/>
          <w:sz w:val="23"/>
          <w:szCs w:val="23"/>
        </w:rPr>
        <w:t xml:space="preserve"> relaţii patrimoniale sau de afaceri cu oricare dintre persoanele prevăzute la lit. </w:t>
      </w:r>
      <w:proofErr w:type="gramStart"/>
      <w:r w:rsidRPr="003D4071">
        <w:rPr>
          <w:rFonts w:ascii="Trebuchet MS" w:hAnsi="Trebuchet MS"/>
          <w:color w:val="auto"/>
          <w:sz w:val="23"/>
          <w:szCs w:val="23"/>
        </w:rPr>
        <w:t>a</w:t>
      </w:r>
      <w:proofErr w:type="gramEnd"/>
      <w:r w:rsidRPr="003D4071">
        <w:rPr>
          <w:rFonts w:ascii="Trebuchet MS" w:hAnsi="Trebuchet MS"/>
          <w:color w:val="auto"/>
          <w:sz w:val="23"/>
          <w:szCs w:val="23"/>
        </w:rPr>
        <w:t xml:space="preserve">);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c)</w:t>
      </w:r>
      <w:proofErr w:type="gramEnd"/>
      <w:r w:rsidRPr="003D4071">
        <w:rPr>
          <w:rFonts w:ascii="Trebuchet MS" w:hAnsi="Trebuchet MS"/>
          <w:color w:val="auto"/>
          <w:sz w:val="23"/>
          <w:szCs w:val="23"/>
        </w:rPr>
        <w:t xml:space="preserve">este membru sau secretar în comisia de disciplină constituită în cadrul autorităţii sau instituţiei publice.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În cazul în care situaţiile de incompatibilitate intervin ulterior dobândirii în condiţii legale a calităţii de consilier de etică, statutul de consilier de etică încetează în condiţiile prezentului cod.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În exercitarea rolului activ de prevenire </w:t>
      </w:r>
      <w:proofErr w:type="gramStart"/>
      <w:r w:rsidRPr="003D4071">
        <w:rPr>
          <w:rFonts w:ascii="Trebuchet MS" w:hAnsi="Trebuchet MS"/>
          <w:color w:val="auto"/>
          <w:sz w:val="23"/>
          <w:szCs w:val="23"/>
        </w:rPr>
        <w:t>a</w:t>
      </w:r>
      <w:proofErr w:type="gramEnd"/>
      <w:r w:rsidRPr="003D4071">
        <w:rPr>
          <w:rFonts w:ascii="Trebuchet MS" w:hAnsi="Trebuchet MS"/>
          <w:color w:val="auto"/>
          <w:sz w:val="23"/>
          <w:szCs w:val="23"/>
        </w:rPr>
        <w:t xml:space="preserve"> încălcării principiilor şi normelor de conduită, consilierul de etică îndeplineşte următoarele atribuţii: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a)monitorizează</w:t>
      </w:r>
      <w:proofErr w:type="gramEnd"/>
      <w:r w:rsidRPr="003D4071">
        <w:rPr>
          <w:rFonts w:ascii="Trebuchet MS" w:hAnsi="Trebuchet MS"/>
          <w:color w:val="auto"/>
          <w:sz w:val="23"/>
          <w:szCs w:val="23"/>
        </w:rPr>
        <w:t xml:space="preserve"> modul de aplicare şi respectare a principiilor şi normelor de conduită de către funcţionarii publici din cadrul autorităţii sau instituţiei publice şi întocmeşte rapoarte şi analize cu privire la acestea;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b)desfăşoară</w:t>
      </w:r>
      <w:proofErr w:type="gramEnd"/>
      <w:r w:rsidRPr="003D4071">
        <w:rPr>
          <w:rFonts w:ascii="Trebuchet MS" w:hAnsi="Trebuchet MS"/>
          <w:color w:val="auto"/>
          <w:sz w:val="23"/>
          <w:szCs w:val="23"/>
        </w:rPr>
        <w:t xml:space="preserve"> activitatea de consiliere etică, pe baza solicitării scrise a funcţionarilor publici sau la iniţiativa sa atunci când funcţionarul public nu i se adresează cu o solicitare, însă din conduita adoptată rezultă nevoia de ameliorare a comportamentului acestuia;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c)elaborează analize privind cauzele, riscurile şi vulnerabilităţile care se manifestă în activitatea funcţionarilor publici din cadrul autorităţii sau instituţiei publice şi care ar putea determina o încălcare a principiilor şi normelor de conduită, pe care le înaintează conducătorului autorităţii sau instituţiei publice, şi propune măsuri pentru înlăturarea cauzelor, diminuarea riscurilor şi a vulnerabilităţilor;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d)organizează sesiuni de informare a funcţionarilor publici cu privire la normele de etică, modificări ale cadrului normativ în domeniul eticii şi integrităţii sau care instituie obligaţii pentru autorităţile şi instituţiile publice pentru respectarea drepturilor cetăţenilor în relaţia cu administraţia publică sau cu autoritatea sau instituţia publică respectivă;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e)semnalează</w:t>
      </w:r>
      <w:proofErr w:type="gramEnd"/>
      <w:r w:rsidRPr="003D4071">
        <w:rPr>
          <w:rFonts w:ascii="Trebuchet MS" w:hAnsi="Trebuchet MS"/>
          <w:color w:val="auto"/>
          <w:sz w:val="23"/>
          <w:szCs w:val="23"/>
        </w:rPr>
        <w:t xml:space="preserve"> practici sau proceduri instituţionale care ar putea conduce la încălcarea principiilor şi normelor de conduită în activitatea funcţionarilor publici;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f)analizează sesizările şi reclamaţiile formulate de cetăţeni şi de ceilalţi beneficiari ai activităţii autorităţii sau instituţiei publice cu privire la comportamentul personalului care asigură relaţia directă cu cetăţenii şi formulează recomandări cu caracter general, fără a interveni în activitatea comisiilor de disciplină;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g)poate adresa în mod direct întrebări sau aplica chestionare cetăţenilor şi beneficiarilor direcţi ai activităţii autorităţii sau instituţiei publice cu privire la comportamentul personalului care asigură relaţia cu publicul, precum şi cu privire la opinia acestora despre calitatea serviciilor oferite de autoritatea sau instituţia publică respectivă.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Evaluarea performanţelor profesionale individuale se face de către conducătorul autorităţii sau instituţiei publice cu luarea în considerare a raportului de evaluare întocmit în condiţiile legii de superiorul ierarhic nemijlocit al funcţionarului public care deţine calitatea de consilier de etică. </w:t>
      </w:r>
      <w:proofErr w:type="gramStart"/>
      <w:r w:rsidRPr="003D4071">
        <w:rPr>
          <w:rFonts w:ascii="Trebuchet MS" w:hAnsi="Trebuchet MS"/>
          <w:color w:val="auto"/>
          <w:sz w:val="23"/>
          <w:szCs w:val="23"/>
        </w:rPr>
        <w:t>În acest caz, decizia asupra calificativului final al evaluării performanţelor profesionale individuale aparţine conducătorului autorităţii sau instituţiei publice.</w:t>
      </w:r>
      <w:proofErr w:type="gramEnd"/>
      <w:r w:rsidRPr="003D4071">
        <w:rPr>
          <w:rFonts w:ascii="Trebuchet MS" w:hAnsi="Trebuchet MS"/>
          <w:color w:val="auto"/>
          <w:sz w:val="23"/>
          <w:szCs w:val="23"/>
        </w:rPr>
        <w:t xml:space="preserve">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lastRenderedPageBreak/>
        <w:t xml:space="preserve">Calitatea de consilier de etică încetează în următoarele situaţii: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a)</w:t>
      </w:r>
      <w:proofErr w:type="gramEnd"/>
      <w:r w:rsidRPr="003D4071">
        <w:rPr>
          <w:rFonts w:ascii="Trebuchet MS" w:hAnsi="Trebuchet MS"/>
          <w:color w:val="auto"/>
          <w:sz w:val="23"/>
          <w:szCs w:val="23"/>
        </w:rPr>
        <w:t xml:space="preserve">prin renunţarea expresă a consilierului de etică la această calitate, pe baza cererii scrise adresate conducătorului autorităţii sau instituţiei publice;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b)prin</w:t>
      </w:r>
      <w:proofErr w:type="gramEnd"/>
      <w:r w:rsidRPr="003D4071">
        <w:rPr>
          <w:rFonts w:ascii="Trebuchet MS" w:hAnsi="Trebuchet MS"/>
          <w:color w:val="auto"/>
          <w:sz w:val="23"/>
          <w:szCs w:val="23"/>
        </w:rPr>
        <w:t xml:space="preserve"> expirarea perioadei pentru care a fost desemnat consilier de etică în condiţiile prevăzute de prezentul cod;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c)în</w:t>
      </w:r>
      <w:proofErr w:type="gramEnd"/>
      <w:r w:rsidRPr="003D4071">
        <w:rPr>
          <w:rFonts w:ascii="Trebuchet MS" w:hAnsi="Trebuchet MS"/>
          <w:color w:val="auto"/>
          <w:sz w:val="23"/>
          <w:szCs w:val="23"/>
        </w:rPr>
        <w:t xml:space="preserve"> cazul intervenirii unei situaţii de incompatibilitate; </w:t>
      </w:r>
    </w:p>
    <w:p w:rsidR="003F5406" w:rsidRPr="003D4071"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d)</w:t>
      </w:r>
      <w:proofErr w:type="gramEnd"/>
      <w:r w:rsidRPr="003D4071">
        <w:rPr>
          <w:rFonts w:ascii="Trebuchet MS" w:hAnsi="Trebuchet MS"/>
          <w:color w:val="auto"/>
          <w:sz w:val="23"/>
          <w:szCs w:val="23"/>
        </w:rPr>
        <w:t xml:space="preserve">prin revocare de către conducătorul autorităţii sau instituţiei publice, pentru activitate necorespunzătoare a consilierului de etică sau în cazul în care acesta nu mai îndeplineşte oricare dintre condiţiile prevăzute; </w:t>
      </w:r>
    </w:p>
    <w:p w:rsidR="003F5406" w:rsidRPr="003D4071" w:rsidRDefault="003F5406" w:rsidP="002E6F06">
      <w:pPr>
        <w:pStyle w:val="Default"/>
        <w:jc w:val="both"/>
        <w:rPr>
          <w:rFonts w:ascii="Trebuchet MS" w:hAnsi="Trebuchet MS"/>
          <w:color w:val="auto"/>
          <w:sz w:val="23"/>
          <w:szCs w:val="23"/>
        </w:rPr>
      </w:pPr>
      <w:r w:rsidRPr="003D4071">
        <w:rPr>
          <w:rFonts w:ascii="Trebuchet MS" w:hAnsi="Trebuchet MS"/>
          <w:color w:val="auto"/>
          <w:sz w:val="23"/>
          <w:szCs w:val="23"/>
        </w:rPr>
        <w:t xml:space="preserve">e)în caz de încetare sau de modificare a raporturilor de serviciu ale funcţionarului public care are calitatea de consilier de etică prin ocuparea unei funcţii în cadrul altei autorităţi sau instituţii publice, precum şi în caz de suspendare a raporturilor de serviciu pe o perioadă mai mare de o lună. </w:t>
      </w:r>
    </w:p>
    <w:p w:rsidR="003F5406" w:rsidRDefault="003F5406" w:rsidP="002E6F06">
      <w:pPr>
        <w:pStyle w:val="Default"/>
        <w:jc w:val="both"/>
        <w:rPr>
          <w:rFonts w:ascii="Trebuchet MS" w:hAnsi="Trebuchet MS"/>
          <w:color w:val="auto"/>
          <w:sz w:val="23"/>
          <w:szCs w:val="23"/>
        </w:rPr>
      </w:pPr>
      <w:proofErr w:type="gramStart"/>
      <w:r w:rsidRPr="003D4071">
        <w:rPr>
          <w:rFonts w:ascii="Trebuchet MS" w:hAnsi="Trebuchet MS"/>
          <w:color w:val="auto"/>
          <w:sz w:val="23"/>
          <w:szCs w:val="23"/>
        </w:rPr>
        <w:t>Informarea publicului cu privire la respectarea obligaţiilor şi a normelor de conduită în exercitarea funcţiilor publice constituie parte integrantă din raportul anual privind managementul funcţiilor publice şi al funcţionarilor publici, care se elaborează de Agenţia Naţională a Funcţionarilor Publici.</w:t>
      </w:r>
      <w:proofErr w:type="gramEnd"/>
      <w:r w:rsidRPr="003D4071">
        <w:rPr>
          <w:rFonts w:ascii="Trebuchet MS" w:hAnsi="Trebuchet MS"/>
          <w:color w:val="auto"/>
          <w:sz w:val="23"/>
          <w:szCs w:val="23"/>
        </w:rPr>
        <w:t xml:space="preserve"> Agenţia Naţională a Funcţionarilor Publici poate </w:t>
      </w:r>
      <w:proofErr w:type="gramStart"/>
      <w:r w:rsidRPr="003D4071">
        <w:rPr>
          <w:rFonts w:ascii="Trebuchet MS" w:hAnsi="Trebuchet MS"/>
          <w:color w:val="auto"/>
          <w:sz w:val="23"/>
          <w:szCs w:val="23"/>
        </w:rPr>
        <w:t>să</w:t>
      </w:r>
      <w:proofErr w:type="gramEnd"/>
      <w:r w:rsidRPr="003D4071">
        <w:rPr>
          <w:rFonts w:ascii="Trebuchet MS" w:hAnsi="Trebuchet MS"/>
          <w:color w:val="auto"/>
          <w:sz w:val="23"/>
          <w:szCs w:val="23"/>
        </w:rPr>
        <w:t xml:space="preserve"> prezinte în raportul anual, în mod detaliat, unele cazuri care prezintă un interes deosebit pentru opinia publică. </w:t>
      </w:r>
    </w:p>
    <w:p w:rsidR="00E353D4" w:rsidRPr="003D4071" w:rsidRDefault="00E353D4" w:rsidP="002E6F06">
      <w:pPr>
        <w:pStyle w:val="Default"/>
        <w:jc w:val="both"/>
        <w:rPr>
          <w:rFonts w:ascii="Trebuchet MS" w:hAnsi="Trebuchet MS"/>
          <w:color w:val="auto"/>
          <w:sz w:val="23"/>
          <w:szCs w:val="23"/>
        </w:rPr>
      </w:pPr>
    </w:p>
    <w:p w:rsidR="00E353D4" w:rsidRDefault="00E353D4" w:rsidP="002E6F06">
      <w:pPr>
        <w:pStyle w:val="Default"/>
        <w:jc w:val="both"/>
        <w:rPr>
          <w:rFonts w:ascii="Trebuchet MS" w:hAnsi="Trebuchet MS"/>
          <w:b/>
          <w:bCs/>
          <w:color w:val="auto"/>
          <w:sz w:val="23"/>
          <w:szCs w:val="23"/>
        </w:rPr>
      </w:pPr>
    </w:p>
    <w:p w:rsidR="00C60936" w:rsidRDefault="00C60936" w:rsidP="002E6F06">
      <w:pPr>
        <w:pStyle w:val="Default"/>
        <w:jc w:val="both"/>
        <w:rPr>
          <w:rFonts w:ascii="Trebuchet MS" w:hAnsi="Trebuchet MS"/>
          <w:b/>
          <w:bCs/>
          <w:color w:val="auto"/>
          <w:sz w:val="23"/>
          <w:szCs w:val="23"/>
        </w:rPr>
      </w:pPr>
    </w:p>
    <w:p w:rsidR="00C60936" w:rsidRDefault="00C60936" w:rsidP="002E6F06">
      <w:pPr>
        <w:pStyle w:val="Default"/>
        <w:jc w:val="both"/>
        <w:rPr>
          <w:rFonts w:ascii="Trebuchet MS" w:hAnsi="Trebuchet MS"/>
          <w:b/>
          <w:bCs/>
          <w:color w:val="auto"/>
          <w:sz w:val="23"/>
          <w:szCs w:val="23"/>
        </w:rPr>
      </w:pPr>
      <w:r>
        <w:rPr>
          <w:rFonts w:ascii="Trebuchet MS" w:hAnsi="Trebuchet MS"/>
          <w:b/>
          <w:bCs/>
          <w:color w:val="auto"/>
          <w:sz w:val="23"/>
          <w:szCs w:val="23"/>
        </w:rPr>
        <w:t xml:space="preserve">9. RESPONABILITĂȚI </w:t>
      </w:r>
    </w:p>
    <w:p w:rsidR="00EA2D7D" w:rsidRDefault="00EA2D7D" w:rsidP="002E6F06">
      <w:pPr>
        <w:pStyle w:val="Default"/>
        <w:jc w:val="both"/>
        <w:rPr>
          <w:rFonts w:ascii="Trebuchet MS" w:hAnsi="Trebuchet MS"/>
          <w:b/>
          <w:bCs/>
          <w:color w:val="auto"/>
          <w:sz w:val="23"/>
          <w:szCs w:val="23"/>
        </w:rPr>
      </w:pPr>
    </w:p>
    <w:p w:rsidR="00E95889" w:rsidRPr="003D4071" w:rsidRDefault="00C60936" w:rsidP="002E6F06">
      <w:pPr>
        <w:pStyle w:val="Default"/>
        <w:jc w:val="both"/>
        <w:rPr>
          <w:rStyle w:val="a"/>
          <w:rFonts w:ascii="Trebuchet MS" w:hAnsi="Trebuchet MS"/>
          <w:b/>
        </w:rPr>
      </w:pPr>
      <w:r>
        <w:rPr>
          <w:rFonts w:ascii="Trebuchet MS" w:hAnsi="Trebuchet MS"/>
          <w:b/>
          <w:bCs/>
          <w:color w:val="auto"/>
          <w:sz w:val="23"/>
          <w:szCs w:val="23"/>
        </w:rPr>
        <w:t>9</w:t>
      </w:r>
      <w:r w:rsidR="00051A67" w:rsidRPr="003D4071">
        <w:rPr>
          <w:rFonts w:ascii="Trebuchet MS" w:hAnsi="Trebuchet MS"/>
          <w:b/>
          <w:bCs/>
          <w:color w:val="auto"/>
          <w:sz w:val="23"/>
          <w:szCs w:val="23"/>
        </w:rPr>
        <w:t>.1</w:t>
      </w:r>
      <w:r w:rsidR="003F5406" w:rsidRPr="003D4071">
        <w:rPr>
          <w:rFonts w:ascii="Trebuchet MS" w:hAnsi="Trebuchet MS"/>
          <w:b/>
          <w:bCs/>
          <w:color w:val="auto"/>
          <w:sz w:val="23"/>
          <w:szCs w:val="23"/>
        </w:rPr>
        <w:t xml:space="preserve"> Persoana responsabilă pentru derularea activității</w:t>
      </w:r>
      <w:r w:rsidR="00A11CA0" w:rsidRPr="003D4071">
        <w:rPr>
          <w:rFonts w:ascii="Trebuchet MS" w:hAnsi="Trebuchet MS"/>
          <w:b/>
          <w:bCs/>
          <w:color w:val="auto"/>
          <w:sz w:val="23"/>
          <w:szCs w:val="23"/>
        </w:rPr>
        <w:t xml:space="preserve"> </w:t>
      </w:r>
      <w:r w:rsidR="003F5406" w:rsidRPr="003D4071">
        <w:rPr>
          <w:rFonts w:ascii="Trebuchet MS" w:hAnsi="Trebuchet MS"/>
          <w:b/>
          <w:bCs/>
          <w:color w:val="auto"/>
          <w:sz w:val="23"/>
          <w:szCs w:val="23"/>
        </w:rPr>
        <w:t xml:space="preserve">de consiliere etică: </w:t>
      </w:r>
      <w:r w:rsidR="003F5406" w:rsidRPr="003D4071">
        <w:rPr>
          <w:rFonts w:ascii="Trebuchet MS" w:hAnsi="Trebuchet MS"/>
          <w:color w:val="auto"/>
          <w:sz w:val="23"/>
          <w:szCs w:val="23"/>
        </w:rPr>
        <w:t>Consilierul de etică.</w:t>
      </w:r>
      <w:r w:rsidR="00E95889" w:rsidRPr="003D4071">
        <w:rPr>
          <w:rStyle w:val="a"/>
          <w:rFonts w:ascii="Trebuchet MS" w:hAnsi="Trebuchet MS"/>
          <w:b/>
        </w:rPr>
        <w:t xml:space="preserve"> </w:t>
      </w:r>
    </w:p>
    <w:p w:rsidR="00E95889" w:rsidRPr="003D4071" w:rsidRDefault="00E95889" w:rsidP="00E95889">
      <w:pPr>
        <w:rPr>
          <w:rStyle w:val="a"/>
          <w:rFonts w:ascii="Trebuchet MS" w:hAnsi="Trebuchet MS"/>
          <w:b/>
        </w:rPr>
      </w:pPr>
    </w:p>
    <w:p w:rsidR="00C91C67" w:rsidRPr="003D4071" w:rsidRDefault="004E00AB" w:rsidP="00AA34C7">
      <w:pPr>
        <w:rPr>
          <w:rFonts w:ascii="Trebuchet MS" w:hAnsi="Trebuchet MS"/>
          <w:sz w:val="23"/>
          <w:szCs w:val="23"/>
        </w:rPr>
      </w:pPr>
      <w:r w:rsidRPr="003D4071">
        <w:rPr>
          <w:rStyle w:val="a"/>
          <w:rFonts w:ascii="Trebuchet MS" w:hAnsi="Trebuchet MS"/>
          <w:b/>
        </w:rPr>
        <w:t xml:space="preserve">  </w:t>
      </w:r>
    </w:p>
    <w:p w:rsidR="00316E5A" w:rsidRPr="003D4071" w:rsidRDefault="00316E5A" w:rsidP="00513225">
      <w:pPr>
        <w:rPr>
          <w:rFonts w:ascii="Trebuchet MS" w:hAnsi="Trebuchet MS"/>
          <w:b/>
        </w:rPr>
      </w:pPr>
    </w:p>
    <w:tbl>
      <w:tblPr>
        <w:tblStyle w:val="TableGrid"/>
        <w:tblW w:w="0" w:type="auto"/>
        <w:tblLook w:val="04A0"/>
      </w:tblPr>
      <w:tblGrid>
        <w:gridCol w:w="1023"/>
        <w:gridCol w:w="1362"/>
        <w:gridCol w:w="1020"/>
        <w:gridCol w:w="1022"/>
        <w:gridCol w:w="1025"/>
        <w:gridCol w:w="1030"/>
        <w:gridCol w:w="1030"/>
        <w:gridCol w:w="1031"/>
        <w:gridCol w:w="1030"/>
      </w:tblGrid>
      <w:tr w:rsidR="00B10944" w:rsidRPr="003D4071" w:rsidTr="00E306C8">
        <w:tc>
          <w:tcPr>
            <w:tcW w:w="1023" w:type="dxa"/>
          </w:tcPr>
          <w:p w:rsidR="00C91C67" w:rsidRPr="003D4071" w:rsidRDefault="00C91C67" w:rsidP="00513225">
            <w:pPr>
              <w:rPr>
                <w:rFonts w:ascii="Trebuchet MS" w:hAnsi="Trebuchet MS"/>
                <w:b/>
              </w:rPr>
            </w:pPr>
          </w:p>
        </w:tc>
        <w:tc>
          <w:tcPr>
            <w:tcW w:w="1362" w:type="dxa"/>
          </w:tcPr>
          <w:p w:rsidR="00C91C67" w:rsidRPr="003D4071" w:rsidRDefault="00C91C67" w:rsidP="00513225">
            <w:pPr>
              <w:rPr>
                <w:rFonts w:ascii="Trebuchet MS" w:hAnsi="Trebuchet MS"/>
                <w:b/>
              </w:rPr>
            </w:pPr>
            <w:r w:rsidRPr="003D4071">
              <w:rPr>
                <w:rFonts w:ascii="Trebuchet MS" w:hAnsi="Trebuchet MS"/>
                <w:b/>
              </w:rPr>
              <w:t>Structura/</w:t>
            </w:r>
          </w:p>
          <w:p w:rsidR="00C91C67" w:rsidRPr="003D4071" w:rsidRDefault="00C91C67" w:rsidP="00513225">
            <w:pPr>
              <w:rPr>
                <w:rFonts w:ascii="Trebuchet MS" w:hAnsi="Trebuchet MS"/>
                <w:b/>
              </w:rPr>
            </w:pPr>
            <w:r w:rsidRPr="003D4071">
              <w:rPr>
                <w:rFonts w:ascii="Trebuchet MS" w:hAnsi="Trebuchet MS"/>
                <w:b/>
              </w:rPr>
              <w:t>acţiune</w:t>
            </w:r>
          </w:p>
        </w:tc>
        <w:tc>
          <w:tcPr>
            <w:tcW w:w="1020" w:type="dxa"/>
          </w:tcPr>
          <w:p w:rsidR="00C91C67" w:rsidRPr="003D4071" w:rsidRDefault="00B10944" w:rsidP="00513225">
            <w:pPr>
              <w:rPr>
                <w:rFonts w:ascii="Trebuchet MS" w:hAnsi="Trebuchet MS"/>
                <w:b/>
              </w:rPr>
            </w:pPr>
            <w:r w:rsidRPr="003D4071">
              <w:rPr>
                <w:rFonts w:ascii="Trebuchet MS" w:hAnsi="Trebuchet MS"/>
                <w:b/>
              </w:rPr>
              <w:t>I</w:t>
            </w:r>
          </w:p>
        </w:tc>
        <w:tc>
          <w:tcPr>
            <w:tcW w:w="1022" w:type="dxa"/>
          </w:tcPr>
          <w:p w:rsidR="00C91C67" w:rsidRPr="003D4071" w:rsidRDefault="00B10944" w:rsidP="00513225">
            <w:pPr>
              <w:rPr>
                <w:rFonts w:ascii="Trebuchet MS" w:hAnsi="Trebuchet MS"/>
                <w:b/>
              </w:rPr>
            </w:pPr>
            <w:r w:rsidRPr="003D4071">
              <w:rPr>
                <w:rFonts w:ascii="Trebuchet MS" w:hAnsi="Trebuchet MS"/>
                <w:b/>
              </w:rPr>
              <w:t>II</w:t>
            </w:r>
          </w:p>
        </w:tc>
        <w:tc>
          <w:tcPr>
            <w:tcW w:w="1025" w:type="dxa"/>
          </w:tcPr>
          <w:p w:rsidR="00C91C67" w:rsidRPr="003D4071" w:rsidRDefault="00B10944" w:rsidP="00513225">
            <w:pPr>
              <w:rPr>
                <w:rFonts w:ascii="Trebuchet MS" w:hAnsi="Trebuchet MS"/>
                <w:b/>
              </w:rPr>
            </w:pPr>
            <w:r w:rsidRPr="003D4071">
              <w:rPr>
                <w:rFonts w:ascii="Trebuchet MS" w:hAnsi="Trebuchet MS"/>
                <w:b/>
              </w:rPr>
              <w:t>III</w:t>
            </w:r>
          </w:p>
        </w:tc>
        <w:tc>
          <w:tcPr>
            <w:tcW w:w="1030" w:type="dxa"/>
          </w:tcPr>
          <w:p w:rsidR="00C91C67" w:rsidRPr="003D4071" w:rsidRDefault="00B10944" w:rsidP="00513225">
            <w:pPr>
              <w:rPr>
                <w:rFonts w:ascii="Trebuchet MS" w:hAnsi="Trebuchet MS"/>
                <w:b/>
              </w:rPr>
            </w:pPr>
            <w:r w:rsidRPr="003D4071">
              <w:rPr>
                <w:rFonts w:ascii="Trebuchet MS" w:hAnsi="Trebuchet MS"/>
                <w:b/>
              </w:rPr>
              <w:t>IV</w:t>
            </w:r>
          </w:p>
        </w:tc>
        <w:tc>
          <w:tcPr>
            <w:tcW w:w="1030" w:type="dxa"/>
          </w:tcPr>
          <w:p w:rsidR="00C91C67" w:rsidRPr="003D4071" w:rsidRDefault="00B10944" w:rsidP="00513225">
            <w:pPr>
              <w:rPr>
                <w:rFonts w:ascii="Trebuchet MS" w:hAnsi="Trebuchet MS"/>
                <w:b/>
              </w:rPr>
            </w:pPr>
            <w:r w:rsidRPr="003D4071">
              <w:rPr>
                <w:rFonts w:ascii="Trebuchet MS" w:hAnsi="Trebuchet MS"/>
                <w:b/>
              </w:rPr>
              <w:t>V</w:t>
            </w:r>
          </w:p>
        </w:tc>
        <w:tc>
          <w:tcPr>
            <w:tcW w:w="1031" w:type="dxa"/>
          </w:tcPr>
          <w:p w:rsidR="00C91C67" w:rsidRPr="003D4071" w:rsidRDefault="00B10944" w:rsidP="00513225">
            <w:pPr>
              <w:rPr>
                <w:rFonts w:ascii="Trebuchet MS" w:hAnsi="Trebuchet MS"/>
                <w:b/>
              </w:rPr>
            </w:pPr>
            <w:r w:rsidRPr="003D4071">
              <w:rPr>
                <w:rFonts w:ascii="Trebuchet MS" w:hAnsi="Trebuchet MS"/>
                <w:b/>
              </w:rPr>
              <w:t>VI</w:t>
            </w:r>
          </w:p>
        </w:tc>
        <w:tc>
          <w:tcPr>
            <w:tcW w:w="1030" w:type="dxa"/>
          </w:tcPr>
          <w:p w:rsidR="00C91C67" w:rsidRPr="003D4071" w:rsidRDefault="00B10944" w:rsidP="00513225">
            <w:pPr>
              <w:rPr>
                <w:rFonts w:ascii="Trebuchet MS" w:hAnsi="Trebuchet MS"/>
                <w:b/>
              </w:rPr>
            </w:pPr>
            <w:r w:rsidRPr="003D4071">
              <w:rPr>
                <w:rFonts w:ascii="Trebuchet MS" w:hAnsi="Trebuchet MS"/>
                <w:b/>
              </w:rPr>
              <w:t>VII</w:t>
            </w:r>
          </w:p>
        </w:tc>
      </w:tr>
      <w:tr w:rsidR="00B10944" w:rsidRPr="003D4071" w:rsidTr="00E306C8">
        <w:tc>
          <w:tcPr>
            <w:tcW w:w="1023" w:type="dxa"/>
          </w:tcPr>
          <w:p w:rsidR="00C91C67" w:rsidRPr="003D4071" w:rsidRDefault="00B10944" w:rsidP="00513225">
            <w:pPr>
              <w:rPr>
                <w:rFonts w:ascii="Trebuchet MS" w:hAnsi="Trebuchet MS"/>
                <w:b/>
              </w:rPr>
            </w:pPr>
            <w:r w:rsidRPr="003D4071">
              <w:rPr>
                <w:rFonts w:ascii="Trebuchet MS" w:hAnsi="Trebuchet MS"/>
                <w:b/>
              </w:rPr>
              <w:t>1</w:t>
            </w:r>
          </w:p>
        </w:tc>
        <w:tc>
          <w:tcPr>
            <w:tcW w:w="1362" w:type="dxa"/>
          </w:tcPr>
          <w:p w:rsidR="00C91C67" w:rsidRPr="003D4071" w:rsidRDefault="00B10944" w:rsidP="00513225">
            <w:pPr>
              <w:rPr>
                <w:rFonts w:ascii="Trebuchet MS" w:hAnsi="Trebuchet MS"/>
                <w:b/>
              </w:rPr>
            </w:pPr>
            <w:r w:rsidRPr="003D4071">
              <w:rPr>
                <w:rFonts w:ascii="Trebuchet MS" w:hAnsi="Trebuchet MS"/>
                <w:b/>
              </w:rPr>
              <w:t>A</w:t>
            </w:r>
          </w:p>
        </w:tc>
        <w:tc>
          <w:tcPr>
            <w:tcW w:w="1020" w:type="dxa"/>
          </w:tcPr>
          <w:p w:rsidR="00C91C67" w:rsidRPr="003D4071" w:rsidRDefault="00B10944" w:rsidP="00513225">
            <w:pPr>
              <w:rPr>
                <w:rFonts w:ascii="Trebuchet MS" w:hAnsi="Trebuchet MS"/>
                <w:b/>
              </w:rPr>
            </w:pPr>
            <w:r w:rsidRPr="003D4071">
              <w:rPr>
                <w:rFonts w:ascii="Trebuchet MS" w:hAnsi="Trebuchet MS"/>
                <w:b/>
              </w:rPr>
              <w:t>E</w:t>
            </w: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B10944" w:rsidP="00513225">
            <w:pPr>
              <w:rPr>
                <w:rFonts w:ascii="Trebuchet MS" w:hAnsi="Trebuchet MS"/>
                <w:b/>
              </w:rPr>
            </w:pPr>
            <w:r w:rsidRPr="003D4071">
              <w:rPr>
                <w:rFonts w:ascii="Trebuchet MS" w:hAnsi="Trebuchet MS"/>
                <w:b/>
              </w:rPr>
              <w:t>2</w:t>
            </w:r>
          </w:p>
        </w:tc>
        <w:tc>
          <w:tcPr>
            <w:tcW w:w="1362" w:type="dxa"/>
          </w:tcPr>
          <w:p w:rsidR="00C91C67" w:rsidRPr="003D4071" w:rsidRDefault="00B10944" w:rsidP="00513225">
            <w:pPr>
              <w:rPr>
                <w:rFonts w:ascii="Trebuchet MS" w:hAnsi="Trebuchet MS"/>
                <w:b/>
              </w:rPr>
            </w:pPr>
            <w:r w:rsidRPr="003D4071">
              <w:rPr>
                <w:rFonts w:ascii="Trebuchet MS" w:hAnsi="Trebuchet MS"/>
                <w:b/>
              </w:rPr>
              <w:t>B</w:t>
            </w: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B10944" w:rsidP="00513225">
            <w:pPr>
              <w:rPr>
                <w:rFonts w:ascii="Trebuchet MS" w:hAnsi="Trebuchet MS"/>
                <w:b/>
              </w:rPr>
            </w:pPr>
            <w:r w:rsidRPr="003D4071">
              <w:rPr>
                <w:rFonts w:ascii="Trebuchet MS" w:hAnsi="Trebuchet MS"/>
                <w:b/>
              </w:rPr>
              <w:t>V</w:t>
            </w: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B10944" w:rsidP="00513225">
            <w:pPr>
              <w:rPr>
                <w:rFonts w:ascii="Trebuchet MS" w:hAnsi="Trebuchet MS"/>
                <w:b/>
              </w:rPr>
            </w:pPr>
            <w:r w:rsidRPr="003D4071">
              <w:rPr>
                <w:rFonts w:ascii="Trebuchet MS" w:hAnsi="Trebuchet MS"/>
                <w:b/>
              </w:rPr>
              <w:t>3</w:t>
            </w:r>
          </w:p>
        </w:tc>
        <w:tc>
          <w:tcPr>
            <w:tcW w:w="1362" w:type="dxa"/>
          </w:tcPr>
          <w:p w:rsidR="00C91C67" w:rsidRPr="003D4071" w:rsidRDefault="00B10944" w:rsidP="00513225">
            <w:pPr>
              <w:rPr>
                <w:rFonts w:ascii="Trebuchet MS" w:hAnsi="Trebuchet MS"/>
                <w:b/>
              </w:rPr>
            </w:pPr>
            <w:r w:rsidRPr="003D4071">
              <w:rPr>
                <w:rFonts w:ascii="Trebuchet MS" w:hAnsi="Trebuchet MS"/>
                <w:b/>
              </w:rPr>
              <w:t>C</w:t>
            </w: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B10944" w:rsidP="00513225">
            <w:pPr>
              <w:rPr>
                <w:rFonts w:ascii="Trebuchet MS" w:hAnsi="Trebuchet MS"/>
                <w:b/>
              </w:rPr>
            </w:pPr>
            <w:r w:rsidRPr="003D4071">
              <w:rPr>
                <w:rFonts w:ascii="Trebuchet MS" w:hAnsi="Trebuchet MS"/>
                <w:b/>
              </w:rPr>
              <w:t>A</w:t>
            </w: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B10944" w:rsidP="00513225">
            <w:pPr>
              <w:rPr>
                <w:rFonts w:ascii="Trebuchet MS" w:hAnsi="Trebuchet MS"/>
                <w:b/>
              </w:rPr>
            </w:pPr>
            <w:r w:rsidRPr="003D4071">
              <w:rPr>
                <w:rFonts w:ascii="Trebuchet MS" w:hAnsi="Trebuchet MS"/>
                <w:b/>
              </w:rPr>
              <w:t>4</w:t>
            </w:r>
          </w:p>
        </w:tc>
        <w:tc>
          <w:tcPr>
            <w:tcW w:w="1362" w:type="dxa"/>
          </w:tcPr>
          <w:p w:rsidR="00C91C67" w:rsidRPr="003D4071" w:rsidRDefault="00B10944" w:rsidP="00513225">
            <w:pPr>
              <w:rPr>
                <w:rFonts w:ascii="Trebuchet MS" w:hAnsi="Trebuchet MS"/>
                <w:b/>
              </w:rPr>
            </w:pPr>
            <w:r w:rsidRPr="003D4071">
              <w:rPr>
                <w:rFonts w:ascii="Trebuchet MS" w:hAnsi="Trebuchet MS"/>
                <w:b/>
              </w:rPr>
              <w:t>D</w:t>
            </w: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B10944" w:rsidP="00513225">
            <w:pPr>
              <w:rPr>
                <w:rFonts w:ascii="Trebuchet MS" w:hAnsi="Trebuchet MS"/>
                <w:b/>
              </w:rPr>
            </w:pPr>
            <w:r w:rsidRPr="003D4071">
              <w:rPr>
                <w:rFonts w:ascii="Trebuchet MS" w:hAnsi="Trebuchet MS"/>
                <w:b/>
              </w:rPr>
              <w:t>Ap</w:t>
            </w: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B10944" w:rsidP="00513225">
            <w:pPr>
              <w:rPr>
                <w:rFonts w:ascii="Trebuchet MS" w:hAnsi="Trebuchet MS"/>
                <w:b/>
              </w:rPr>
            </w:pPr>
            <w:r w:rsidRPr="003D4071">
              <w:rPr>
                <w:rFonts w:ascii="Trebuchet MS" w:hAnsi="Trebuchet MS"/>
                <w:b/>
              </w:rPr>
              <w:t>5</w:t>
            </w:r>
          </w:p>
        </w:tc>
        <w:tc>
          <w:tcPr>
            <w:tcW w:w="1362" w:type="dxa"/>
          </w:tcPr>
          <w:p w:rsidR="00C91C67" w:rsidRPr="003D4071" w:rsidRDefault="00B10944" w:rsidP="00513225">
            <w:pPr>
              <w:rPr>
                <w:rFonts w:ascii="Trebuchet MS" w:hAnsi="Trebuchet MS"/>
                <w:b/>
              </w:rPr>
            </w:pPr>
            <w:r w:rsidRPr="003D4071">
              <w:rPr>
                <w:rFonts w:ascii="Trebuchet MS" w:hAnsi="Trebuchet MS"/>
                <w:b/>
              </w:rPr>
              <w:t>E</w:t>
            </w: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B10944" w:rsidP="00513225">
            <w:pPr>
              <w:rPr>
                <w:rFonts w:ascii="Trebuchet MS" w:hAnsi="Trebuchet MS"/>
                <w:b/>
              </w:rPr>
            </w:pPr>
            <w:r w:rsidRPr="003D4071">
              <w:rPr>
                <w:rFonts w:ascii="Trebuchet MS" w:hAnsi="Trebuchet MS"/>
                <w:b/>
              </w:rPr>
              <w:t>Ap</w:t>
            </w: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B10944" w:rsidP="00513225">
            <w:pPr>
              <w:rPr>
                <w:rFonts w:ascii="Trebuchet MS" w:hAnsi="Trebuchet MS"/>
                <w:b/>
              </w:rPr>
            </w:pPr>
            <w:r w:rsidRPr="003D4071">
              <w:rPr>
                <w:rFonts w:ascii="Trebuchet MS" w:hAnsi="Trebuchet MS"/>
                <w:b/>
              </w:rPr>
              <w:t>6</w:t>
            </w:r>
          </w:p>
        </w:tc>
        <w:tc>
          <w:tcPr>
            <w:tcW w:w="1362" w:type="dxa"/>
          </w:tcPr>
          <w:p w:rsidR="00C91C67" w:rsidRPr="003D4071" w:rsidRDefault="00B10944" w:rsidP="00513225">
            <w:pPr>
              <w:rPr>
                <w:rFonts w:ascii="Trebuchet MS" w:hAnsi="Trebuchet MS"/>
                <w:b/>
              </w:rPr>
            </w:pPr>
            <w:r w:rsidRPr="003D4071">
              <w:rPr>
                <w:rFonts w:ascii="Trebuchet MS" w:hAnsi="Trebuchet MS"/>
                <w:b/>
              </w:rPr>
              <w:t>F</w:t>
            </w: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C91C67" w:rsidP="00513225">
            <w:pPr>
              <w:rPr>
                <w:rFonts w:ascii="Trebuchet MS" w:hAnsi="Trebuchet MS"/>
                <w:b/>
              </w:rPr>
            </w:pPr>
          </w:p>
        </w:tc>
        <w:tc>
          <w:tcPr>
            <w:tcW w:w="1362" w:type="dxa"/>
          </w:tcPr>
          <w:p w:rsidR="00C91C67" w:rsidRPr="003D4071" w:rsidRDefault="00C91C67" w:rsidP="00513225">
            <w:pPr>
              <w:rPr>
                <w:rFonts w:ascii="Trebuchet MS" w:hAnsi="Trebuchet MS"/>
                <w:b/>
              </w:rPr>
            </w:pP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C91C67" w:rsidP="00513225">
            <w:pPr>
              <w:rPr>
                <w:rFonts w:ascii="Trebuchet MS" w:hAnsi="Trebuchet MS"/>
                <w:b/>
              </w:rPr>
            </w:pPr>
          </w:p>
        </w:tc>
        <w:tc>
          <w:tcPr>
            <w:tcW w:w="1362" w:type="dxa"/>
          </w:tcPr>
          <w:p w:rsidR="00C91C67" w:rsidRPr="003D4071" w:rsidRDefault="00C91C67" w:rsidP="00513225">
            <w:pPr>
              <w:rPr>
                <w:rFonts w:ascii="Trebuchet MS" w:hAnsi="Trebuchet MS"/>
                <w:b/>
              </w:rPr>
            </w:pP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C91C67" w:rsidP="00513225">
            <w:pPr>
              <w:rPr>
                <w:rFonts w:ascii="Trebuchet MS" w:hAnsi="Trebuchet MS"/>
                <w:b/>
              </w:rPr>
            </w:pPr>
          </w:p>
        </w:tc>
        <w:tc>
          <w:tcPr>
            <w:tcW w:w="1362" w:type="dxa"/>
          </w:tcPr>
          <w:p w:rsidR="00C91C67" w:rsidRPr="003D4071" w:rsidRDefault="00C91C67" w:rsidP="00513225">
            <w:pPr>
              <w:rPr>
                <w:rFonts w:ascii="Trebuchet MS" w:hAnsi="Trebuchet MS"/>
                <w:b/>
              </w:rPr>
            </w:pP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r>
      <w:tr w:rsidR="00B10944" w:rsidRPr="003D4071" w:rsidTr="00E306C8">
        <w:tc>
          <w:tcPr>
            <w:tcW w:w="1023" w:type="dxa"/>
          </w:tcPr>
          <w:p w:rsidR="00C91C67" w:rsidRPr="003D4071" w:rsidRDefault="00B10944" w:rsidP="00513225">
            <w:pPr>
              <w:rPr>
                <w:rFonts w:ascii="Trebuchet MS" w:hAnsi="Trebuchet MS"/>
                <w:b/>
              </w:rPr>
            </w:pPr>
            <w:r w:rsidRPr="003D4071">
              <w:rPr>
                <w:rFonts w:ascii="Trebuchet MS" w:hAnsi="Trebuchet MS"/>
                <w:b/>
              </w:rPr>
              <w:t>n</w:t>
            </w:r>
          </w:p>
        </w:tc>
        <w:tc>
          <w:tcPr>
            <w:tcW w:w="1362" w:type="dxa"/>
          </w:tcPr>
          <w:p w:rsidR="00C91C67" w:rsidRPr="003D4071" w:rsidRDefault="00C91C67" w:rsidP="00513225">
            <w:pPr>
              <w:rPr>
                <w:rFonts w:ascii="Trebuchet MS" w:hAnsi="Trebuchet MS"/>
                <w:b/>
              </w:rPr>
            </w:pPr>
          </w:p>
        </w:tc>
        <w:tc>
          <w:tcPr>
            <w:tcW w:w="1020" w:type="dxa"/>
          </w:tcPr>
          <w:p w:rsidR="00C91C67" w:rsidRPr="003D4071" w:rsidRDefault="00C91C67" w:rsidP="00513225">
            <w:pPr>
              <w:rPr>
                <w:rFonts w:ascii="Trebuchet MS" w:hAnsi="Trebuchet MS"/>
                <w:b/>
              </w:rPr>
            </w:pPr>
          </w:p>
        </w:tc>
        <w:tc>
          <w:tcPr>
            <w:tcW w:w="1022" w:type="dxa"/>
          </w:tcPr>
          <w:p w:rsidR="00C91C67" w:rsidRPr="003D4071" w:rsidRDefault="00C91C67" w:rsidP="00513225">
            <w:pPr>
              <w:rPr>
                <w:rFonts w:ascii="Trebuchet MS" w:hAnsi="Trebuchet MS"/>
                <w:b/>
              </w:rPr>
            </w:pPr>
          </w:p>
        </w:tc>
        <w:tc>
          <w:tcPr>
            <w:tcW w:w="1025"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0" w:type="dxa"/>
          </w:tcPr>
          <w:p w:rsidR="00C91C67" w:rsidRPr="003D4071" w:rsidRDefault="00C91C67" w:rsidP="00513225">
            <w:pPr>
              <w:rPr>
                <w:rFonts w:ascii="Trebuchet MS" w:hAnsi="Trebuchet MS"/>
                <w:b/>
              </w:rPr>
            </w:pPr>
          </w:p>
        </w:tc>
        <w:tc>
          <w:tcPr>
            <w:tcW w:w="1031" w:type="dxa"/>
          </w:tcPr>
          <w:p w:rsidR="00C91C67" w:rsidRPr="003D4071" w:rsidRDefault="00B10944" w:rsidP="00513225">
            <w:pPr>
              <w:rPr>
                <w:rFonts w:ascii="Trebuchet MS" w:hAnsi="Trebuchet MS"/>
                <w:b/>
              </w:rPr>
            </w:pPr>
            <w:r w:rsidRPr="003D4071">
              <w:rPr>
                <w:rFonts w:ascii="Trebuchet MS" w:hAnsi="Trebuchet MS"/>
                <w:b/>
              </w:rPr>
              <w:t>Ah</w:t>
            </w:r>
          </w:p>
        </w:tc>
        <w:tc>
          <w:tcPr>
            <w:tcW w:w="1030" w:type="dxa"/>
          </w:tcPr>
          <w:p w:rsidR="00C91C67" w:rsidRPr="003D4071" w:rsidRDefault="00C91C67" w:rsidP="00513225">
            <w:pPr>
              <w:rPr>
                <w:rFonts w:ascii="Trebuchet MS" w:hAnsi="Trebuchet MS"/>
                <w:b/>
              </w:rPr>
            </w:pPr>
          </w:p>
        </w:tc>
      </w:tr>
    </w:tbl>
    <w:p w:rsidR="00316E5A" w:rsidRPr="003D4071" w:rsidRDefault="00316E5A" w:rsidP="003C00DC">
      <w:pPr>
        <w:jc w:val="center"/>
        <w:rPr>
          <w:rFonts w:ascii="Trebuchet MS" w:hAnsi="Trebuchet MS"/>
          <w:b/>
        </w:rPr>
      </w:pPr>
    </w:p>
    <w:p w:rsidR="00316E5A" w:rsidRPr="003D4071" w:rsidRDefault="00316E5A" w:rsidP="00513225">
      <w:pPr>
        <w:rPr>
          <w:rFonts w:ascii="Trebuchet MS" w:hAnsi="Trebuchet MS"/>
          <w:b/>
        </w:rPr>
      </w:pPr>
    </w:p>
    <w:p w:rsidR="00C91C67" w:rsidRPr="003D4071" w:rsidRDefault="00C91C67" w:rsidP="00513225">
      <w:pPr>
        <w:rPr>
          <w:rFonts w:ascii="Trebuchet MS" w:hAnsi="Trebuchet MS"/>
          <w:b/>
        </w:rPr>
      </w:pPr>
    </w:p>
    <w:p w:rsidR="00C91C67" w:rsidRDefault="00C91C67" w:rsidP="00513225">
      <w:pPr>
        <w:rPr>
          <w:rFonts w:ascii="Trebuchet MS" w:hAnsi="Trebuchet MS"/>
          <w:b/>
        </w:rPr>
      </w:pPr>
    </w:p>
    <w:p w:rsidR="00E353D4" w:rsidRDefault="00E353D4" w:rsidP="00513225">
      <w:pPr>
        <w:rPr>
          <w:rFonts w:ascii="Trebuchet MS" w:hAnsi="Trebuchet MS"/>
          <w:b/>
        </w:rPr>
      </w:pPr>
    </w:p>
    <w:p w:rsidR="00E353D4" w:rsidRPr="003D4071" w:rsidRDefault="00E353D4" w:rsidP="00513225">
      <w:pPr>
        <w:rPr>
          <w:rFonts w:ascii="Trebuchet MS" w:hAnsi="Trebuchet MS"/>
          <w:b/>
        </w:rPr>
      </w:pPr>
    </w:p>
    <w:p w:rsidR="00316E5A" w:rsidRPr="003D4071" w:rsidRDefault="00C317F5" w:rsidP="00513225">
      <w:pPr>
        <w:rPr>
          <w:rFonts w:ascii="Trebuchet MS" w:hAnsi="Trebuchet MS"/>
          <w:b/>
        </w:rPr>
      </w:pPr>
      <w:r>
        <w:rPr>
          <w:rFonts w:ascii="Trebuchet MS" w:hAnsi="Trebuchet MS"/>
          <w:b/>
        </w:rPr>
        <w:t>10</w:t>
      </w:r>
      <w:r w:rsidR="00C60936">
        <w:rPr>
          <w:rFonts w:ascii="Trebuchet MS" w:hAnsi="Trebuchet MS"/>
          <w:b/>
        </w:rPr>
        <w:t xml:space="preserve">. </w:t>
      </w:r>
      <w:r w:rsidR="00C60936" w:rsidRPr="003D4071">
        <w:rPr>
          <w:rFonts w:ascii="Trebuchet MS" w:hAnsi="Trebuchet MS"/>
          <w:b/>
        </w:rPr>
        <w:t>ANEXE, ÎNREGISTRĂRI ARHIV</w:t>
      </w:r>
      <w:r w:rsidR="00C60936">
        <w:rPr>
          <w:rFonts w:ascii="Trebuchet MS" w:hAnsi="Trebuchet MS"/>
          <w:b/>
        </w:rPr>
        <w:t>Ă</w:t>
      </w:r>
      <w:r w:rsidR="00C60936" w:rsidRPr="003D4071">
        <w:rPr>
          <w:rFonts w:ascii="Trebuchet MS" w:hAnsi="Trebuchet MS"/>
          <w:b/>
        </w:rPr>
        <w:t>RI</w:t>
      </w:r>
    </w:p>
    <w:p w:rsidR="00051A67" w:rsidRPr="003D4071" w:rsidRDefault="00051A67" w:rsidP="00513225">
      <w:pPr>
        <w:rPr>
          <w:rFonts w:ascii="Trebuchet MS" w:hAnsi="Trebuchet MS"/>
          <w:b/>
        </w:rPr>
      </w:pPr>
      <w:r w:rsidRPr="003D4071">
        <w:rPr>
          <w:rFonts w:ascii="Trebuchet MS" w:hAnsi="Trebuchet MS"/>
          <w:b/>
        </w:rPr>
        <w:t xml:space="preserve">      </w:t>
      </w:r>
    </w:p>
    <w:p w:rsidR="00051A67" w:rsidRPr="003D4071" w:rsidRDefault="00051A67" w:rsidP="00513225">
      <w:pPr>
        <w:rPr>
          <w:rFonts w:ascii="Trebuchet MS" w:hAnsi="Trebuchet MS"/>
          <w:b/>
        </w:rPr>
      </w:pPr>
      <w:r w:rsidRPr="003D4071">
        <w:rPr>
          <w:rFonts w:ascii="Trebuchet MS" w:hAnsi="Trebuchet MS"/>
          <w:b/>
        </w:rPr>
        <w:t>-Formulare raportari ANFP</w:t>
      </w:r>
    </w:p>
    <w:p w:rsidR="00051A67" w:rsidRPr="003D4071" w:rsidRDefault="00051A67" w:rsidP="00513225">
      <w:pPr>
        <w:rPr>
          <w:rFonts w:ascii="Trebuchet MS" w:hAnsi="Trebuchet MS"/>
          <w:b/>
        </w:rPr>
      </w:pPr>
      <w:r w:rsidRPr="003D4071">
        <w:rPr>
          <w:rFonts w:ascii="Trebuchet MS" w:hAnsi="Trebuchet MS"/>
          <w:b/>
        </w:rPr>
        <w:t xml:space="preserve">-Chestionare privind </w:t>
      </w:r>
      <w:proofErr w:type="gramStart"/>
      <w:r w:rsidRPr="003D4071">
        <w:rPr>
          <w:rFonts w:ascii="Trebuchet MS" w:hAnsi="Trebuchet MS"/>
          <w:b/>
        </w:rPr>
        <w:t>respectarea  normele</w:t>
      </w:r>
      <w:proofErr w:type="gramEnd"/>
      <w:r w:rsidRPr="003D4071">
        <w:rPr>
          <w:rFonts w:ascii="Trebuchet MS" w:hAnsi="Trebuchet MS"/>
          <w:b/>
        </w:rPr>
        <w:t xml:space="preserve"> etice</w:t>
      </w:r>
    </w:p>
    <w:p w:rsidR="00316E5A" w:rsidRPr="003D4071" w:rsidRDefault="00051A67" w:rsidP="00513225">
      <w:pPr>
        <w:rPr>
          <w:rFonts w:ascii="Trebuchet MS" w:hAnsi="Trebuchet MS"/>
          <w:b/>
        </w:rPr>
      </w:pPr>
      <w:r w:rsidRPr="003D4071">
        <w:rPr>
          <w:rFonts w:ascii="Trebuchet MS" w:hAnsi="Trebuchet MS"/>
          <w:b/>
        </w:rPr>
        <w:t>-Registru consiliere etica</w:t>
      </w:r>
    </w:p>
    <w:p w:rsidR="00316E5A" w:rsidRPr="003D4071" w:rsidRDefault="00316E5A" w:rsidP="00513225">
      <w:pPr>
        <w:rPr>
          <w:rFonts w:ascii="Trebuchet MS" w:hAnsi="Trebuchet MS"/>
          <w:b/>
        </w:rPr>
      </w:pPr>
    </w:p>
    <w:tbl>
      <w:tblPr>
        <w:tblStyle w:val="TableGrid"/>
        <w:tblW w:w="0" w:type="auto"/>
        <w:tblLook w:val="04A0"/>
      </w:tblPr>
      <w:tblGrid>
        <w:gridCol w:w="629"/>
        <w:gridCol w:w="1438"/>
        <w:gridCol w:w="1153"/>
        <w:gridCol w:w="1034"/>
        <w:gridCol w:w="1410"/>
        <w:gridCol w:w="1168"/>
        <w:gridCol w:w="770"/>
        <w:gridCol w:w="690"/>
        <w:gridCol w:w="1281"/>
      </w:tblGrid>
      <w:tr w:rsidR="00E1282F" w:rsidRPr="003D4071" w:rsidTr="00E1282F">
        <w:tc>
          <w:tcPr>
            <w:tcW w:w="837" w:type="dxa"/>
          </w:tcPr>
          <w:p w:rsidR="00E1282F" w:rsidRPr="003D4071" w:rsidRDefault="00E1282F" w:rsidP="00513225">
            <w:pPr>
              <w:rPr>
                <w:rFonts w:ascii="Trebuchet MS" w:hAnsi="Trebuchet MS"/>
                <w:b/>
              </w:rPr>
            </w:pPr>
          </w:p>
        </w:tc>
        <w:tc>
          <w:tcPr>
            <w:tcW w:w="1438" w:type="dxa"/>
          </w:tcPr>
          <w:p w:rsidR="00E1282F" w:rsidRPr="003D4071" w:rsidRDefault="00E1282F" w:rsidP="00513225">
            <w:pPr>
              <w:rPr>
                <w:rFonts w:ascii="Trebuchet MS" w:hAnsi="Trebuchet MS"/>
                <w:b/>
              </w:rPr>
            </w:pPr>
            <w:r w:rsidRPr="003D4071">
              <w:rPr>
                <w:rFonts w:ascii="Trebuchet MS" w:hAnsi="Trebuchet MS"/>
                <w:b/>
              </w:rPr>
              <w:t>Denumirea anexei</w:t>
            </w:r>
          </w:p>
        </w:tc>
        <w:tc>
          <w:tcPr>
            <w:tcW w:w="1153" w:type="dxa"/>
          </w:tcPr>
          <w:p w:rsidR="00E1282F" w:rsidRPr="003D4071" w:rsidRDefault="00E1282F" w:rsidP="00513225">
            <w:pPr>
              <w:rPr>
                <w:rFonts w:ascii="Trebuchet MS" w:hAnsi="Trebuchet MS"/>
                <w:b/>
              </w:rPr>
            </w:pPr>
            <w:r w:rsidRPr="003D4071">
              <w:rPr>
                <w:rFonts w:ascii="Trebuchet MS" w:hAnsi="Trebuchet MS"/>
                <w:b/>
              </w:rPr>
              <w:t>Elaborat</w:t>
            </w:r>
          </w:p>
        </w:tc>
        <w:tc>
          <w:tcPr>
            <w:tcW w:w="1050" w:type="dxa"/>
          </w:tcPr>
          <w:p w:rsidR="00E1282F" w:rsidRPr="003D4071" w:rsidRDefault="00E1282F" w:rsidP="00513225">
            <w:pPr>
              <w:rPr>
                <w:rFonts w:ascii="Trebuchet MS" w:hAnsi="Trebuchet MS"/>
                <w:b/>
              </w:rPr>
            </w:pPr>
            <w:r w:rsidRPr="003D4071">
              <w:rPr>
                <w:rFonts w:ascii="Trebuchet MS" w:hAnsi="Trebuchet MS"/>
                <w:b/>
              </w:rPr>
              <w:t>Aprobă</w:t>
            </w:r>
          </w:p>
        </w:tc>
        <w:tc>
          <w:tcPr>
            <w:tcW w:w="1410" w:type="dxa"/>
          </w:tcPr>
          <w:p w:rsidR="00E1282F" w:rsidRPr="003D4071" w:rsidRDefault="00E1282F" w:rsidP="00513225">
            <w:pPr>
              <w:rPr>
                <w:rFonts w:ascii="Trebuchet MS" w:hAnsi="Trebuchet MS"/>
                <w:b/>
              </w:rPr>
            </w:pPr>
            <w:r w:rsidRPr="003D4071">
              <w:rPr>
                <w:rFonts w:ascii="Trebuchet MS" w:hAnsi="Trebuchet MS"/>
                <w:b/>
              </w:rPr>
              <w:t>Nr. de exemplare</w:t>
            </w:r>
          </w:p>
        </w:tc>
        <w:tc>
          <w:tcPr>
            <w:tcW w:w="1168" w:type="dxa"/>
          </w:tcPr>
          <w:p w:rsidR="00E1282F" w:rsidRPr="003D4071" w:rsidRDefault="00E1282F" w:rsidP="00513225">
            <w:pPr>
              <w:rPr>
                <w:rFonts w:ascii="Trebuchet MS" w:hAnsi="Trebuchet MS"/>
                <w:b/>
              </w:rPr>
            </w:pPr>
            <w:r w:rsidRPr="003D4071">
              <w:rPr>
                <w:rFonts w:ascii="Trebuchet MS" w:hAnsi="Trebuchet MS"/>
                <w:b/>
              </w:rPr>
              <w:t>Difuzare</w:t>
            </w:r>
          </w:p>
        </w:tc>
        <w:tc>
          <w:tcPr>
            <w:tcW w:w="1678" w:type="dxa"/>
            <w:gridSpan w:val="2"/>
          </w:tcPr>
          <w:p w:rsidR="00E1282F" w:rsidRPr="003D4071" w:rsidRDefault="00E1282F" w:rsidP="00513225">
            <w:pPr>
              <w:rPr>
                <w:rFonts w:ascii="Trebuchet MS" w:hAnsi="Trebuchet MS"/>
                <w:b/>
              </w:rPr>
            </w:pPr>
            <w:r w:rsidRPr="003D4071">
              <w:rPr>
                <w:rFonts w:ascii="Trebuchet MS" w:hAnsi="Trebuchet MS"/>
                <w:b/>
              </w:rPr>
              <w:t>Arhivare</w:t>
            </w:r>
          </w:p>
          <w:p w:rsidR="00E1282F" w:rsidRPr="003D4071" w:rsidRDefault="00E1282F" w:rsidP="004F08F7">
            <w:pPr>
              <w:rPr>
                <w:rFonts w:ascii="Trebuchet MS" w:hAnsi="Trebuchet MS"/>
                <w:b/>
              </w:rPr>
            </w:pPr>
            <w:r w:rsidRPr="003D4071">
              <w:rPr>
                <w:rFonts w:ascii="Trebuchet MS" w:hAnsi="Trebuchet MS"/>
                <w:b/>
              </w:rPr>
              <w:t>Loc     Per.</w:t>
            </w:r>
          </w:p>
        </w:tc>
        <w:tc>
          <w:tcPr>
            <w:tcW w:w="839" w:type="dxa"/>
          </w:tcPr>
          <w:p w:rsidR="00E1282F" w:rsidRPr="003D4071" w:rsidRDefault="00E1282F" w:rsidP="00513225">
            <w:pPr>
              <w:rPr>
                <w:rFonts w:ascii="Trebuchet MS" w:hAnsi="Trebuchet MS"/>
                <w:b/>
              </w:rPr>
            </w:pPr>
            <w:r w:rsidRPr="003D4071">
              <w:rPr>
                <w:rFonts w:ascii="Trebuchet MS" w:hAnsi="Trebuchet MS"/>
                <w:b/>
              </w:rPr>
              <w:t>Alte Elemente</w:t>
            </w:r>
          </w:p>
        </w:tc>
      </w:tr>
      <w:tr w:rsidR="00E1282F" w:rsidRPr="003D4071" w:rsidTr="00E1282F">
        <w:tc>
          <w:tcPr>
            <w:tcW w:w="837" w:type="dxa"/>
          </w:tcPr>
          <w:p w:rsidR="00C91C67" w:rsidRPr="003D4071" w:rsidRDefault="00E1282F" w:rsidP="00513225">
            <w:pPr>
              <w:rPr>
                <w:rFonts w:ascii="Trebuchet MS" w:hAnsi="Trebuchet MS"/>
                <w:b/>
              </w:rPr>
            </w:pPr>
            <w:r w:rsidRPr="003D4071">
              <w:rPr>
                <w:rFonts w:ascii="Trebuchet MS" w:hAnsi="Trebuchet MS"/>
                <w:b/>
              </w:rPr>
              <w:t>0</w:t>
            </w:r>
          </w:p>
        </w:tc>
        <w:tc>
          <w:tcPr>
            <w:tcW w:w="1438" w:type="dxa"/>
          </w:tcPr>
          <w:p w:rsidR="00C91C67" w:rsidRPr="003D4071" w:rsidRDefault="00C91C67" w:rsidP="00513225">
            <w:pPr>
              <w:rPr>
                <w:rFonts w:ascii="Trebuchet MS" w:hAnsi="Trebuchet MS"/>
                <w:b/>
              </w:rPr>
            </w:pPr>
          </w:p>
        </w:tc>
        <w:tc>
          <w:tcPr>
            <w:tcW w:w="1153" w:type="dxa"/>
          </w:tcPr>
          <w:p w:rsidR="00C91C67" w:rsidRPr="003D4071" w:rsidRDefault="00C91C67" w:rsidP="00513225">
            <w:pPr>
              <w:rPr>
                <w:rFonts w:ascii="Trebuchet MS" w:hAnsi="Trebuchet MS"/>
                <w:b/>
              </w:rPr>
            </w:pPr>
          </w:p>
        </w:tc>
        <w:tc>
          <w:tcPr>
            <w:tcW w:w="1050" w:type="dxa"/>
          </w:tcPr>
          <w:p w:rsidR="00C91C67" w:rsidRPr="003D4071" w:rsidRDefault="00C91C67" w:rsidP="00513225">
            <w:pPr>
              <w:rPr>
                <w:rFonts w:ascii="Trebuchet MS" w:hAnsi="Trebuchet MS"/>
                <w:b/>
              </w:rPr>
            </w:pPr>
          </w:p>
        </w:tc>
        <w:tc>
          <w:tcPr>
            <w:tcW w:w="1410" w:type="dxa"/>
          </w:tcPr>
          <w:p w:rsidR="00C91C67" w:rsidRPr="003D4071" w:rsidRDefault="00C91C67" w:rsidP="00513225">
            <w:pPr>
              <w:rPr>
                <w:rFonts w:ascii="Trebuchet MS" w:hAnsi="Trebuchet MS"/>
                <w:b/>
              </w:rPr>
            </w:pPr>
          </w:p>
        </w:tc>
        <w:tc>
          <w:tcPr>
            <w:tcW w:w="1168"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r>
      <w:tr w:rsidR="00E1282F" w:rsidRPr="003D4071" w:rsidTr="00E1282F">
        <w:tc>
          <w:tcPr>
            <w:tcW w:w="837" w:type="dxa"/>
          </w:tcPr>
          <w:p w:rsidR="00C91C67" w:rsidRPr="003D4071" w:rsidRDefault="00E1282F" w:rsidP="00513225">
            <w:pPr>
              <w:rPr>
                <w:rFonts w:ascii="Trebuchet MS" w:hAnsi="Trebuchet MS"/>
                <w:b/>
              </w:rPr>
            </w:pPr>
            <w:r w:rsidRPr="003D4071">
              <w:rPr>
                <w:rFonts w:ascii="Trebuchet MS" w:hAnsi="Trebuchet MS"/>
                <w:b/>
              </w:rPr>
              <w:t>1</w:t>
            </w:r>
          </w:p>
        </w:tc>
        <w:tc>
          <w:tcPr>
            <w:tcW w:w="1438" w:type="dxa"/>
          </w:tcPr>
          <w:p w:rsidR="00C91C67" w:rsidRPr="003D4071" w:rsidRDefault="00C91C67" w:rsidP="00513225">
            <w:pPr>
              <w:rPr>
                <w:rFonts w:ascii="Trebuchet MS" w:hAnsi="Trebuchet MS"/>
                <w:b/>
              </w:rPr>
            </w:pPr>
          </w:p>
        </w:tc>
        <w:tc>
          <w:tcPr>
            <w:tcW w:w="1153" w:type="dxa"/>
          </w:tcPr>
          <w:p w:rsidR="00C91C67" w:rsidRPr="003D4071" w:rsidRDefault="00C91C67" w:rsidP="00513225">
            <w:pPr>
              <w:rPr>
                <w:rFonts w:ascii="Trebuchet MS" w:hAnsi="Trebuchet MS"/>
                <w:b/>
              </w:rPr>
            </w:pPr>
          </w:p>
        </w:tc>
        <w:tc>
          <w:tcPr>
            <w:tcW w:w="1050" w:type="dxa"/>
          </w:tcPr>
          <w:p w:rsidR="00C91C67" w:rsidRPr="003D4071" w:rsidRDefault="00C91C67" w:rsidP="00513225">
            <w:pPr>
              <w:rPr>
                <w:rFonts w:ascii="Trebuchet MS" w:hAnsi="Trebuchet MS"/>
                <w:b/>
              </w:rPr>
            </w:pPr>
          </w:p>
        </w:tc>
        <w:tc>
          <w:tcPr>
            <w:tcW w:w="1410" w:type="dxa"/>
          </w:tcPr>
          <w:p w:rsidR="00C91C67" w:rsidRPr="003D4071" w:rsidRDefault="00C91C67" w:rsidP="00513225">
            <w:pPr>
              <w:rPr>
                <w:rFonts w:ascii="Trebuchet MS" w:hAnsi="Trebuchet MS"/>
                <w:b/>
              </w:rPr>
            </w:pPr>
          </w:p>
        </w:tc>
        <w:tc>
          <w:tcPr>
            <w:tcW w:w="1168"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r>
      <w:tr w:rsidR="00E1282F" w:rsidRPr="003D4071" w:rsidTr="00E1282F">
        <w:tc>
          <w:tcPr>
            <w:tcW w:w="837" w:type="dxa"/>
          </w:tcPr>
          <w:p w:rsidR="00C91C67" w:rsidRPr="003D4071" w:rsidRDefault="00E1282F" w:rsidP="00513225">
            <w:pPr>
              <w:rPr>
                <w:rFonts w:ascii="Trebuchet MS" w:hAnsi="Trebuchet MS"/>
                <w:b/>
              </w:rPr>
            </w:pPr>
            <w:r w:rsidRPr="003D4071">
              <w:rPr>
                <w:rFonts w:ascii="Trebuchet MS" w:hAnsi="Trebuchet MS"/>
                <w:b/>
              </w:rPr>
              <w:t>2</w:t>
            </w:r>
          </w:p>
        </w:tc>
        <w:tc>
          <w:tcPr>
            <w:tcW w:w="1438" w:type="dxa"/>
          </w:tcPr>
          <w:p w:rsidR="00C91C67" w:rsidRPr="003D4071" w:rsidRDefault="00C91C67" w:rsidP="00513225">
            <w:pPr>
              <w:rPr>
                <w:rFonts w:ascii="Trebuchet MS" w:hAnsi="Trebuchet MS"/>
                <w:b/>
              </w:rPr>
            </w:pPr>
          </w:p>
        </w:tc>
        <w:tc>
          <w:tcPr>
            <w:tcW w:w="1153" w:type="dxa"/>
          </w:tcPr>
          <w:p w:rsidR="00C91C67" w:rsidRPr="003D4071" w:rsidRDefault="00C91C67" w:rsidP="00513225">
            <w:pPr>
              <w:rPr>
                <w:rFonts w:ascii="Trebuchet MS" w:hAnsi="Trebuchet MS"/>
                <w:b/>
              </w:rPr>
            </w:pPr>
          </w:p>
        </w:tc>
        <w:tc>
          <w:tcPr>
            <w:tcW w:w="1050" w:type="dxa"/>
          </w:tcPr>
          <w:p w:rsidR="00C91C67" w:rsidRPr="003D4071" w:rsidRDefault="00C91C67" w:rsidP="00513225">
            <w:pPr>
              <w:rPr>
                <w:rFonts w:ascii="Trebuchet MS" w:hAnsi="Trebuchet MS"/>
                <w:b/>
              </w:rPr>
            </w:pPr>
          </w:p>
        </w:tc>
        <w:tc>
          <w:tcPr>
            <w:tcW w:w="1410" w:type="dxa"/>
          </w:tcPr>
          <w:p w:rsidR="00C91C67" w:rsidRPr="003D4071" w:rsidRDefault="00C91C67" w:rsidP="00513225">
            <w:pPr>
              <w:rPr>
                <w:rFonts w:ascii="Trebuchet MS" w:hAnsi="Trebuchet MS"/>
                <w:b/>
              </w:rPr>
            </w:pPr>
          </w:p>
        </w:tc>
        <w:tc>
          <w:tcPr>
            <w:tcW w:w="1168"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r>
      <w:tr w:rsidR="00E1282F" w:rsidRPr="003D4071" w:rsidTr="00E1282F">
        <w:tc>
          <w:tcPr>
            <w:tcW w:w="837" w:type="dxa"/>
          </w:tcPr>
          <w:p w:rsidR="00C91C67" w:rsidRPr="003D4071" w:rsidRDefault="00E1282F" w:rsidP="00513225">
            <w:pPr>
              <w:rPr>
                <w:rFonts w:ascii="Trebuchet MS" w:hAnsi="Trebuchet MS"/>
                <w:b/>
              </w:rPr>
            </w:pPr>
            <w:r w:rsidRPr="003D4071">
              <w:rPr>
                <w:rFonts w:ascii="Trebuchet MS" w:hAnsi="Trebuchet MS"/>
                <w:b/>
              </w:rPr>
              <w:t>3</w:t>
            </w:r>
          </w:p>
        </w:tc>
        <w:tc>
          <w:tcPr>
            <w:tcW w:w="1438" w:type="dxa"/>
          </w:tcPr>
          <w:p w:rsidR="00C91C67" w:rsidRPr="003D4071" w:rsidRDefault="00C91C67" w:rsidP="00513225">
            <w:pPr>
              <w:rPr>
                <w:rFonts w:ascii="Trebuchet MS" w:hAnsi="Trebuchet MS"/>
                <w:b/>
              </w:rPr>
            </w:pPr>
          </w:p>
        </w:tc>
        <w:tc>
          <w:tcPr>
            <w:tcW w:w="1153" w:type="dxa"/>
          </w:tcPr>
          <w:p w:rsidR="00C91C67" w:rsidRPr="003D4071" w:rsidRDefault="00C91C67" w:rsidP="00513225">
            <w:pPr>
              <w:rPr>
                <w:rFonts w:ascii="Trebuchet MS" w:hAnsi="Trebuchet MS"/>
                <w:b/>
              </w:rPr>
            </w:pPr>
          </w:p>
        </w:tc>
        <w:tc>
          <w:tcPr>
            <w:tcW w:w="1050" w:type="dxa"/>
          </w:tcPr>
          <w:p w:rsidR="00C91C67" w:rsidRPr="003D4071" w:rsidRDefault="00C91C67" w:rsidP="00513225">
            <w:pPr>
              <w:rPr>
                <w:rFonts w:ascii="Trebuchet MS" w:hAnsi="Trebuchet MS"/>
                <w:b/>
              </w:rPr>
            </w:pPr>
          </w:p>
        </w:tc>
        <w:tc>
          <w:tcPr>
            <w:tcW w:w="1410" w:type="dxa"/>
          </w:tcPr>
          <w:p w:rsidR="00C91C67" w:rsidRPr="003D4071" w:rsidRDefault="00C91C67" w:rsidP="00513225">
            <w:pPr>
              <w:rPr>
                <w:rFonts w:ascii="Trebuchet MS" w:hAnsi="Trebuchet MS"/>
                <w:b/>
              </w:rPr>
            </w:pPr>
          </w:p>
        </w:tc>
        <w:tc>
          <w:tcPr>
            <w:tcW w:w="1168"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r>
      <w:tr w:rsidR="00E1282F" w:rsidRPr="003D4071" w:rsidTr="00E1282F">
        <w:tc>
          <w:tcPr>
            <w:tcW w:w="837" w:type="dxa"/>
          </w:tcPr>
          <w:p w:rsidR="00C91C67" w:rsidRPr="003D4071" w:rsidRDefault="00C91C67" w:rsidP="00513225">
            <w:pPr>
              <w:rPr>
                <w:rFonts w:ascii="Trebuchet MS" w:hAnsi="Trebuchet MS"/>
                <w:b/>
              </w:rPr>
            </w:pPr>
          </w:p>
        </w:tc>
        <w:tc>
          <w:tcPr>
            <w:tcW w:w="1438" w:type="dxa"/>
          </w:tcPr>
          <w:p w:rsidR="00C91C67" w:rsidRPr="003D4071" w:rsidRDefault="00C91C67" w:rsidP="00513225">
            <w:pPr>
              <w:rPr>
                <w:rFonts w:ascii="Trebuchet MS" w:hAnsi="Trebuchet MS"/>
                <w:b/>
              </w:rPr>
            </w:pPr>
          </w:p>
        </w:tc>
        <w:tc>
          <w:tcPr>
            <w:tcW w:w="1153" w:type="dxa"/>
          </w:tcPr>
          <w:p w:rsidR="00C91C67" w:rsidRPr="003D4071" w:rsidRDefault="00C91C67" w:rsidP="00513225">
            <w:pPr>
              <w:rPr>
                <w:rFonts w:ascii="Trebuchet MS" w:hAnsi="Trebuchet MS"/>
                <w:b/>
              </w:rPr>
            </w:pPr>
          </w:p>
        </w:tc>
        <w:tc>
          <w:tcPr>
            <w:tcW w:w="1050" w:type="dxa"/>
          </w:tcPr>
          <w:p w:rsidR="00C91C67" w:rsidRPr="003D4071" w:rsidRDefault="00C91C67" w:rsidP="00513225">
            <w:pPr>
              <w:rPr>
                <w:rFonts w:ascii="Trebuchet MS" w:hAnsi="Trebuchet MS"/>
                <w:b/>
              </w:rPr>
            </w:pPr>
          </w:p>
        </w:tc>
        <w:tc>
          <w:tcPr>
            <w:tcW w:w="1410" w:type="dxa"/>
          </w:tcPr>
          <w:p w:rsidR="00C91C67" w:rsidRPr="003D4071" w:rsidRDefault="00C91C67" w:rsidP="00513225">
            <w:pPr>
              <w:rPr>
                <w:rFonts w:ascii="Trebuchet MS" w:hAnsi="Trebuchet MS"/>
                <w:b/>
              </w:rPr>
            </w:pPr>
          </w:p>
        </w:tc>
        <w:tc>
          <w:tcPr>
            <w:tcW w:w="1168"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r>
      <w:tr w:rsidR="00E1282F" w:rsidRPr="003D4071" w:rsidTr="00E1282F">
        <w:tc>
          <w:tcPr>
            <w:tcW w:w="837" w:type="dxa"/>
          </w:tcPr>
          <w:p w:rsidR="00C91C67" w:rsidRPr="003D4071" w:rsidRDefault="00E1282F" w:rsidP="00513225">
            <w:pPr>
              <w:rPr>
                <w:rFonts w:ascii="Trebuchet MS" w:hAnsi="Trebuchet MS"/>
                <w:b/>
              </w:rPr>
            </w:pPr>
            <w:r w:rsidRPr="003D4071">
              <w:rPr>
                <w:rFonts w:ascii="Trebuchet MS" w:hAnsi="Trebuchet MS"/>
                <w:b/>
              </w:rPr>
              <w:t>n</w:t>
            </w:r>
          </w:p>
        </w:tc>
        <w:tc>
          <w:tcPr>
            <w:tcW w:w="1438" w:type="dxa"/>
          </w:tcPr>
          <w:p w:rsidR="00C91C67" w:rsidRPr="003D4071" w:rsidRDefault="00C91C67" w:rsidP="00513225">
            <w:pPr>
              <w:rPr>
                <w:rFonts w:ascii="Trebuchet MS" w:hAnsi="Trebuchet MS"/>
                <w:b/>
              </w:rPr>
            </w:pPr>
          </w:p>
        </w:tc>
        <w:tc>
          <w:tcPr>
            <w:tcW w:w="1153" w:type="dxa"/>
          </w:tcPr>
          <w:p w:rsidR="00C91C67" w:rsidRPr="003D4071" w:rsidRDefault="00C91C67" w:rsidP="00513225">
            <w:pPr>
              <w:rPr>
                <w:rFonts w:ascii="Trebuchet MS" w:hAnsi="Trebuchet MS"/>
                <w:b/>
              </w:rPr>
            </w:pPr>
          </w:p>
        </w:tc>
        <w:tc>
          <w:tcPr>
            <w:tcW w:w="1050" w:type="dxa"/>
          </w:tcPr>
          <w:p w:rsidR="00C91C67" w:rsidRPr="003D4071" w:rsidRDefault="00C91C67" w:rsidP="00513225">
            <w:pPr>
              <w:rPr>
                <w:rFonts w:ascii="Trebuchet MS" w:hAnsi="Trebuchet MS"/>
                <w:b/>
              </w:rPr>
            </w:pPr>
          </w:p>
        </w:tc>
        <w:tc>
          <w:tcPr>
            <w:tcW w:w="1410" w:type="dxa"/>
          </w:tcPr>
          <w:p w:rsidR="00C91C67" w:rsidRPr="003D4071" w:rsidRDefault="00C91C67" w:rsidP="00513225">
            <w:pPr>
              <w:rPr>
                <w:rFonts w:ascii="Trebuchet MS" w:hAnsi="Trebuchet MS"/>
                <w:b/>
              </w:rPr>
            </w:pPr>
          </w:p>
        </w:tc>
        <w:tc>
          <w:tcPr>
            <w:tcW w:w="1168"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c>
          <w:tcPr>
            <w:tcW w:w="839" w:type="dxa"/>
          </w:tcPr>
          <w:p w:rsidR="00C91C67" w:rsidRPr="003D4071" w:rsidRDefault="00C91C67" w:rsidP="00513225">
            <w:pPr>
              <w:rPr>
                <w:rFonts w:ascii="Trebuchet MS" w:hAnsi="Trebuchet MS"/>
                <w:b/>
              </w:rPr>
            </w:pPr>
          </w:p>
        </w:tc>
      </w:tr>
    </w:tbl>
    <w:p w:rsidR="004E00AB" w:rsidRPr="003D4071" w:rsidRDefault="004E00AB" w:rsidP="00513225">
      <w:pPr>
        <w:rPr>
          <w:rFonts w:ascii="Trebuchet MS" w:hAnsi="Trebuchet MS"/>
          <w:b/>
        </w:rPr>
      </w:pPr>
    </w:p>
    <w:p w:rsidR="004E00AB" w:rsidRPr="003D4071" w:rsidRDefault="004E00AB" w:rsidP="00513225">
      <w:pPr>
        <w:rPr>
          <w:rFonts w:ascii="Trebuchet MS" w:hAnsi="Trebuchet MS"/>
          <w:b/>
        </w:rPr>
      </w:pPr>
    </w:p>
    <w:p w:rsidR="004E00AB" w:rsidRPr="003D4071" w:rsidRDefault="004E00AB" w:rsidP="00D339E2">
      <w:pPr>
        <w:tabs>
          <w:tab w:val="left" w:pos="6930"/>
        </w:tabs>
        <w:rPr>
          <w:rFonts w:ascii="Trebuchet MS" w:hAnsi="Trebuchet MS"/>
          <w:b/>
        </w:rPr>
      </w:pPr>
    </w:p>
    <w:p w:rsidR="00513225" w:rsidRPr="003D4071" w:rsidRDefault="00513225" w:rsidP="00513225">
      <w:pPr>
        <w:rPr>
          <w:rFonts w:ascii="Trebuchet MS" w:hAnsi="Trebuchet MS"/>
          <w:bCs/>
        </w:rPr>
      </w:pPr>
    </w:p>
    <w:p w:rsidR="00E306C8" w:rsidRPr="003D4071" w:rsidRDefault="00E306C8" w:rsidP="00E306C8">
      <w:pPr>
        <w:ind w:left="811"/>
        <w:rPr>
          <w:rFonts w:ascii="Trebuchet MS" w:hAnsi="Trebuchet MS"/>
          <w:b/>
          <w:sz w:val="22"/>
          <w:szCs w:val="22"/>
          <w:lang w:val="ro-RO"/>
        </w:rPr>
      </w:pPr>
      <w:bookmarkStart w:id="5" w:name="_GoBack"/>
      <w:bookmarkEnd w:id="5"/>
    </w:p>
    <w:p w:rsidR="00406FE2" w:rsidRDefault="00406FE2" w:rsidP="00C60936">
      <w:pPr>
        <w:rPr>
          <w:rStyle w:val="l8"/>
          <w:rFonts w:ascii="Trebuchet MS" w:hAnsi="Trebuchet MS"/>
          <w:b/>
        </w:rPr>
      </w:pPr>
    </w:p>
    <w:p w:rsidR="00C60936" w:rsidRDefault="00C60936" w:rsidP="00C60936">
      <w:pPr>
        <w:rPr>
          <w:rStyle w:val="l8"/>
          <w:rFonts w:ascii="Trebuchet MS" w:hAnsi="Trebuchet MS"/>
          <w:b/>
        </w:rPr>
      </w:pPr>
      <w:r>
        <w:rPr>
          <w:rStyle w:val="l8"/>
          <w:rFonts w:ascii="Trebuchet MS" w:hAnsi="Trebuchet MS"/>
          <w:b/>
        </w:rPr>
        <w:t>1</w:t>
      </w:r>
      <w:r w:rsidR="00C317F5">
        <w:rPr>
          <w:rStyle w:val="l8"/>
          <w:rFonts w:ascii="Trebuchet MS" w:hAnsi="Trebuchet MS"/>
          <w:b/>
        </w:rPr>
        <w:t>1</w:t>
      </w:r>
      <w:r>
        <w:rPr>
          <w:rStyle w:val="l8"/>
          <w:rFonts w:ascii="Trebuchet MS" w:hAnsi="Trebuchet MS"/>
          <w:b/>
        </w:rPr>
        <w:t>. CUPRINS</w:t>
      </w:r>
    </w:p>
    <w:p w:rsidR="00C60936" w:rsidRDefault="00C60936" w:rsidP="00C60936">
      <w:pPr>
        <w:rPr>
          <w:rStyle w:val="l8"/>
          <w:rFonts w:ascii="Trebuchet MS" w:hAnsi="Trebuchet MS"/>
          <w:b/>
        </w:rPr>
      </w:pPr>
    </w:p>
    <w:p w:rsidR="00C60936" w:rsidRPr="003D4071" w:rsidRDefault="00C60936" w:rsidP="00C60936">
      <w:pPr>
        <w:rPr>
          <w:rStyle w:val="l8"/>
          <w:rFonts w:ascii="Trebuchet MS" w:hAnsi="Trebuchet MS"/>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7976"/>
        <w:gridCol w:w="948"/>
      </w:tblGrid>
      <w:tr w:rsidR="00C60936" w:rsidRPr="001E6055" w:rsidTr="009C3DAA">
        <w:trPr>
          <w:trHeight w:val="204"/>
          <w:jc w:val="center"/>
        </w:trPr>
        <w:tc>
          <w:tcPr>
            <w:tcW w:w="339" w:type="pct"/>
            <w:shd w:val="clear" w:color="auto" w:fill="D9D9D9"/>
            <w:vAlign w:val="center"/>
          </w:tcPr>
          <w:p w:rsidR="00C60936" w:rsidRPr="001E6055" w:rsidRDefault="00C60936" w:rsidP="009C3DAA">
            <w:pPr>
              <w:jc w:val="center"/>
              <w:rPr>
                <w:rFonts w:ascii="Trebuchet MS" w:hAnsi="Trebuchet MS"/>
                <w:b/>
                <w:lang w:val="ro-RO"/>
              </w:rPr>
            </w:pPr>
            <w:bookmarkStart w:id="6" w:name="_Hlk2469841"/>
            <w:r w:rsidRPr="001E6055">
              <w:rPr>
                <w:rFonts w:ascii="Trebuchet MS" w:hAnsi="Trebuchet MS"/>
                <w:b/>
                <w:lang w:val="ro-RO"/>
              </w:rPr>
              <w:t>Nr.</w:t>
            </w:r>
          </w:p>
          <w:p w:rsidR="00C60936" w:rsidRPr="001E6055" w:rsidRDefault="00C60936" w:rsidP="009C3DAA">
            <w:pPr>
              <w:jc w:val="center"/>
              <w:rPr>
                <w:rFonts w:ascii="Trebuchet MS" w:hAnsi="Trebuchet MS"/>
                <w:b/>
                <w:lang w:val="ro-RO"/>
              </w:rPr>
            </w:pPr>
            <w:r w:rsidRPr="001E6055">
              <w:rPr>
                <w:rFonts w:ascii="Trebuchet MS" w:hAnsi="Trebuchet MS"/>
                <w:b/>
                <w:lang w:val="ro-RO"/>
              </w:rPr>
              <w:t>Crt.</w:t>
            </w:r>
          </w:p>
        </w:tc>
        <w:tc>
          <w:tcPr>
            <w:tcW w:w="4166" w:type="pct"/>
            <w:shd w:val="clear" w:color="auto" w:fill="D9D9D9"/>
            <w:vAlign w:val="center"/>
          </w:tcPr>
          <w:p w:rsidR="00C60936" w:rsidRPr="001E6055" w:rsidRDefault="00C60936" w:rsidP="009C3DAA">
            <w:pPr>
              <w:jc w:val="center"/>
              <w:rPr>
                <w:rFonts w:ascii="Trebuchet MS" w:hAnsi="Trebuchet MS"/>
                <w:b/>
                <w:lang w:val="ro-RO"/>
              </w:rPr>
            </w:pPr>
            <w:r w:rsidRPr="001E6055">
              <w:rPr>
                <w:rFonts w:ascii="Trebuchet MS" w:hAnsi="Trebuchet MS"/>
                <w:b/>
                <w:lang w:val="ro-RO"/>
              </w:rPr>
              <w:t>Secțiune</w:t>
            </w:r>
          </w:p>
        </w:tc>
        <w:tc>
          <w:tcPr>
            <w:tcW w:w="495" w:type="pct"/>
            <w:shd w:val="clear" w:color="auto" w:fill="D9D9D9"/>
            <w:vAlign w:val="center"/>
          </w:tcPr>
          <w:p w:rsidR="00C60936" w:rsidRPr="001E6055" w:rsidRDefault="00C60936" w:rsidP="009C3DAA">
            <w:pPr>
              <w:jc w:val="center"/>
              <w:rPr>
                <w:rFonts w:ascii="Trebuchet MS" w:hAnsi="Trebuchet MS"/>
                <w:b/>
                <w:lang w:val="ro-RO"/>
              </w:rPr>
            </w:pPr>
            <w:r w:rsidRPr="001E6055">
              <w:rPr>
                <w:rFonts w:ascii="Trebuchet MS" w:hAnsi="Trebuchet MS"/>
                <w:b/>
                <w:lang w:val="ro-RO"/>
              </w:rPr>
              <w:t>Pagina</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0</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Pagina de gardă</w:t>
            </w:r>
          </w:p>
        </w:tc>
        <w:tc>
          <w:tcPr>
            <w:tcW w:w="495" w:type="pct"/>
          </w:tcPr>
          <w:p w:rsidR="00C60936" w:rsidRPr="001E6055" w:rsidRDefault="00C60936" w:rsidP="009C3DAA">
            <w:pPr>
              <w:jc w:val="center"/>
              <w:rPr>
                <w:rFonts w:ascii="Trebuchet MS" w:hAnsi="Trebuchet MS"/>
                <w:lang w:val="ro-RO"/>
              </w:rPr>
            </w:pPr>
            <w:r>
              <w:rPr>
                <w:rFonts w:ascii="Trebuchet MS" w:hAnsi="Trebuchet MS"/>
                <w:lang w:val="ro-RO"/>
              </w:rPr>
              <w:t>1</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1</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Lista responsabililor cu elaborare, verificarea și aprobarea procedurii</w:t>
            </w:r>
          </w:p>
        </w:tc>
        <w:tc>
          <w:tcPr>
            <w:tcW w:w="495" w:type="pct"/>
          </w:tcPr>
          <w:p w:rsidR="00C60936" w:rsidRPr="001E6055" w:rsidRDefault="00C60936" w:rsidP="009C3DAA">
            <w:pPr>
              <w:jc w:val="center"/>
              <w:rPr>
                <w:rFonts w:ascii="Trebuchet MS" w:hAnsi="Trebuchet MS"/>
                <w:lang w:val="ro-RO"/>
              </w:rPr>
            </w:pPr>
            <w:r>
              <w:rPr>
                <w:rFonts w:ascii="Trebuchet MS" w:hAnsi="Trebuchet MS"/>
                <w:lang w:val="ro-RO"/>
              </w:rPr>
              <w:t>2</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2</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Situația edițiilor și reviziilor</w:t>
            </w:r>
          </w:p>
        </w:tc>
        <w:tc>
          <w:tcPr>
            <w:tcW w:w="495" w:type="pct"/>
          </w:tcPr>
          <w:p w:rsidR="00C60936" w:rsidRPr="001E6055" w:rsidRDefault="00C60936" w:rsidP="009C3DAA">
            <w:pPr>
              <w:jc w:val="center"/>
              <w:rPr>
                <w:rFonts w:ascii="Trebuchet MS" w:hAnsi="Trebuchet MS"/>
                <w:lang w:val="ro-RO"/>
              </w:rPr>
            </w:pPr>
            <w:r>
              <w:rPr>
                <w:rFonts w:ascii="Trebuchet MS" w:hAnsi="Trebuchet MS"/>
                <w:lang w:val="ro-RO"/>
              </w:rPr>
              <w:t>3</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3</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Lista de difuzare</w:t>
            </w:r>
          </w:p>
        </w:tc>
        <w:tc>
          <w:tcPr>
            <w:tcW w:w="495" w:type="pct"/>
          </w:tcPr>
          <w:p w:rsidR="00C60936" w:rsidRPr="001E6055" w:rsidRDefault="00C317F5" w:rsidP="009C3DAA">
            <w:pPr>
              <w:jc w:val="center"/>
              <w:rPr>
                <w:rFonts w:ascii="Trebuchet MS" w:hAnsi="Trebuchet MS"/>
                <w:lang w:val="ro-RO"/>
              </w:rPr>
            </w:pPr>
            <w:r>
              <w:rPr>
                <w:rFonts w:ascii="Trebuchet MS" w:hAnsi="Trebuchet MS"/>
                <w:lang w:val="ro-RO"/>
              </w:rPr>
              <w:t>3</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4</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Scop/Principiu</w:t>
            </w:r>
          </w:p>
        </w:tc>
        <w:tc>
          <w:tcPr>
            <w:tcW w:w="495" w:type="pct"/>
          </w:tcPr>
          <w:p w:rsidR="00C60936" w:rsidRPr="001E6055" w:rsidRDefault="00C60936" w:rsidP="009C3DAA">
            <w:pPr>
              <w:jc w:val="center"/>
              <w:rPr>
                <w:rFonts w:ascii="Trebuchet MS" w:hAnsi="Trebuchet MS"/>
                <w:lang w:val="ro-RO"/>
              </w:rPr>
            </w:pPr>
            <w:r>
              <w:rPr>
                <w:rFonts w:ascii="Trebuchet MS" w:hAnsi="Trebuchet MS"/>
                <w:lang w:val="ro-RO"/>
              </w:rPr>
              <w:t>5</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5</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Domeniu de aplicare</w:t>
            </w:r>
          </w:p>
        </w:tc>
        <w:tc>
          <w:tcPr>
            <w:tcW w:w="495" w:type="pct"/>
          </w:tcPr>
          <w:p w:rsidR="00C60936" w:rsidRPr="001E6055" w:rsidRDefault="00C60936" w:rsidP="009C3DAA">
            <w:pPr>
              <w:jc w:val="center"/>
              <w:rPr>
                <w:rFonts w:ascii="Trebuchet MS" w:hAnsi="Trebuchet MS"/>
                <w:lang w:val="ro-RO"/>
              </w:rPr>
            </w:pPr>
            <w:r>
              <w:rPr>
                <w:rFonts w:ascii="Trebuchet MS" w:hAnsi="Trebuchet MS"/>
                <w:lang w:val="ro-RO"/>
              </w:rPr>
              <w:t>5</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6</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Documente de referință</w:t>
            </w:r>
          </w:p>
        </w:tc>
        <w:tc>
          <w:tcPr>
            <w:tcW w:w="495" w:type="pct"/>
          </w:tcPr>
          <w:p w:rsidR="00C60936" w:rsidRPr="001E6055" w:rsidRDefault="00C317F5" w:rsidP="009C3DAA">
            <w:pPr>
              <w:jc w:val="center"/>
              <w:rPr>
                <w:rFonts w:ascii="Trebuchet MS" w:hAnsi="Trebuchet MS"/>
                <w:lang w:val="ro-RO"/>
              </w:rPr>
            </w:pPr>
            <w:r>
              <w:rPr>
                <w:rFonts w:ascii="Trebuchet MS" w:hAnsi="Trebuchet MS"/>
                <w:lang w:val="ro-RO"/>
              </w:rPr>
              <w:t>6</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7</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Definiții și prescurtări</w:t>
            </w:r>
          </w:p>
        </w:tc>
        <w:tc>
          <w:tcPr>
            <w:tcW w:w="495" w:type="pct"/>
          </w:tcPr>
          <w:p w:rsidR="00C60936" w:rsidRPr="001E6055" w:rsidRDefault="00C60936" w:rsidP="009C3DAA">
            <w:pPr>
              <w:jc w:val="center"/>
              <w:rPr>
                <w:rFonts w:ascii="Trebuchet MS" w:hAnsi="Trebuchet MS"/>
                <w:lang w:val="ro-RO"/>
              </w:rPr>
            </w:pPr>
            <w:r>
              <w:rPr>
                <w:rFonts w:ascii="Trebuchet MS" w:hAnsi="Trebuchet MS"/>
                <w:lang w:val="ro-RO"/>
              </w:rPr>
              <w:t>6</w:t>
            </w:r>
          </w:p>
        </w:tc>
      </w:tr>
      <w:tr w:rsidR="00C60936" w:rsidRPr="001E6055" w:rsidTr="009C3DAA">
        <w:trPr>
          <w:trHeight w:val="255"/>
          <w:jc w:val="center"/>
        </w:trPr>
        <w:tc>
          <w:tcPr>
            <w:tcW w:w="339" w:type="pct"/>
            <w:shd w:val="clear" w:color="auto" w:fill="auto"/>
            <w:vAlign w:val="center"/>
          </w:tcPr>
          <w:p w:rsidR="00C60936" w:rsidRPr="001E6055" w:rsidRDefault="00C60936" w:rsidP="009C3DAA">
            <w:pPr>
              <w:rPr>
                <w:rFonts w:ascii="Trebuchet MS" w:hAnsi="Trebuchet MS"/>
                <w:lang w:val="ro-RO"/>
              </w:rPr>
            </w:pPr>
            <w:r w:rsidRPr="001E6055">
              <w:rPr>
                <w:rFonts w:ascii="Trebuchet MS" w:hAnsi="Trebuchet MS"/>
                <w:lang w:val="ro-RO"/>
              </w:rPr>
              <w:t>8</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Descrierea procedurii</w:t>
            </w:r>
          </w:p>
        </w:tc>
        <w:tc>
          <w:tcPr>
            <w:tcW w:w="495" w:type="pct"/>
          </w:tcPr>
          <w:p w:rsidR="00C60936" w:rsidRPr="001E6055" w:rsidRDefault="00C60936" w:rsidP="009C3DAA">
            <w:pPr>
              <w:jc w:val="center"/>
              <w:rPr>
                <w:rFonts w:ascii="Trebuchet MS" w:hAnsi="Trebuchet MS"/>
                <w:lang w:val="ro-RO"/>
              </w:rPr>
            </w:pPr>
            <w:r>
              <w:rPr>
                <w:rFonts w:ascii="Trebuchet MS" w:hAnsi="Trebuchet MS"/>
                <w:lang w:val="ro-RO"/>
              </w:rPr>
              <w:t>7</w:t>
            </w:r>
          </w:p>
        </w:tc>
      </w:tr>
      <w:tr w:rsidR="00C317F5" w:rsidRPr="001E6055" w:rsidTr="009C3DAA">
        <w:trPr>
          <w:trHeight w:val="255"/>
          <w:jc w:val="center"/>
        </w:trPr>
        <w:tc>
          <w:tcPr>
            <w:tcW w:w="339" w:type="pct"/>
            <w:shd w:val="clear" w:color="auto" w:fill="auto"/>
            <w:vAlign w:val="center"/>
          </w:tcPr>
          <w:p w:rsidR="00C317F5" w:rsidRPr="001E6055" w:rsidRDefault="00C317F5" w:rsidP="009C3DAA">
            <w:pPr>
              <w:rPr>
                <w:rFonts w:ascii="Trebuchet MS" w:hAnsi="Trebuchet MS"/>
                <w:lang w:val="ro-RO"/>
              </w:rPr>
            </w:pPr>
            <w:r>
              <w:rPr>
                <w:rFonts w:ascii="Trebuchet MS" w:hAnsi="Trebuchet MS"/>
                <w:lang w:val="ro-RO"/>
              </w:rPr>
              <w:t>9</w:t>
            </w:r>
          </w:p>
        </w:tc>
        <w:tc>
          <w:tcPr>
            <w:tcW w:w="4166" w:type="pct"/>
          </w:tcPr>
          <w:p w:rsidR="00C317F5" w:rsidRPr="001E6055" w:rsidRDefault="00C317F5" w:rsidP="009C3DAA">
            <w:pPr>
              <w:rPr>
                <w:rFonts w:ascii="Trebuchet MS" w:hAnsi="Trebuchet MS"/>
                <w:lang w:val="ro-RO"/>
              </w:rPr>
            </w:pPr>
            <w:r>
              <w:rPr>
                <w:rFonts w:ascii="Trebuchet MS" w:hAnsi="Trebuchet MS"/>
                <w:lang w:val="ro-RO"/>
              </w:rPr>
              <w:t>Responsabilitati</w:t>
            </w:r>
          </w:p>
        </w:tc>
        <w:tc>
          <w:tcPr>
            <w:tcW w:w="495" w:type="pct"/>
          </w:tcPr>
          <w:p w:rsidR="00C317F5" w:rsidRDefault="00C317F5" w:rsidP="009C3DAA">
            <w:pPr>
              <w:jc w:val="center"/>
              <w:rPr>
                <w:rFonts w:ascii="Trebuchet MS" w:hAnsi="Trebuchet MS"/>
                <w:lang w:val="ro-RO"/>
              </w:rPr>
            </w:pPr>
            <w:r>
              <w:rPr>
                <w:rFonts w:ascii="Trebuchet MS" w:hAnsi="Trebuchet MS"/>
                <w:lang w:val="ro-RO"/>
              </w:rPr>
              <w:t>21</w:t>
            </w:r>
          </w:p>
        </w:tc>
      </w:tr>
      <w:tr w:rsidR="00C60936" w:rsidRPr="001E6055" w:rsidTr="009C3DAA">
        <w:trPr>
          <w:trHeight w:val="255"/>
          <w:jc w:val="center"/>
        </w:trPr>
        <w:tc>
          <w:tcPr>
            <w:tcW w:w="339" w:type="pct"/>
            <w:shd w:val="clear" w:color="auto" w:fill="auto"/>
            <w:vAlign w:val="center"/>
          </w:tcPr>
          <w:p w:rsidR="00C60936" w:rsidRPr="001E6055" w:rsidRDefault="00C317F5" w:rsidP="00C317F5">
            <w:pPr>
              <w:rPr>
                <w:rFonts w:ascii="Trebuchet MS" w:hAnsi="Trebuchet MS"/>
                <w:lang w:val="ro-RO"/>
              </w:rPr>
            </w:pPr>
            <w:r>
              <w:rPr>
                <w:rFonts w:ascii="Trebuchet MS" w:hAnsi="Trebuchet MS"/>
                <w:lang w:val="ro-RO"/>
              </w:rPr>
              <w:t>10</w:t>
            </w:r>
          </w:p>
        </w:tc>
        <w:tc>
          <w:tcPr>
            <w:tcW w:w="4166" w:type="pct"/>
          </w:tcPr>
          <w:p w:rsidR="00C60936" w:rsidRPr="001E6055" w:rsidRDefault="00C60936" w:rsidP="009C3DAA">
            <w:pPr>
              <w:rPr>
                <w:rFonts w:ascii="Trebuchet MS" w:hAnsi="Trebuchet MS"/>
                <w:lang w:val="ro-RO"/>
              </w:rPr>
            </w:pPr>
            <w:r w:rsidRPr="001E6055">
              <w:rPr>
                <w:rFonts w:ascii="Trebuchet MS" w:hAnsi="Trebuchet MS"/>
                <w:lang w:val="ro-RO"/>
              </w:rPr>
              <w:t>Înregistrări</w:t>
            </w:r>
          </w:p>
        </w:tc>
        <w:tc>
          <w:tcPr>
            <w:tcW w:w="495" w:type="pct"/>
          </w:tcPr>
          <w:p w:rsidR="00C60936" w:rsidRPr="001E6055" w:rsidRDefault="00C317F5" w:rsidP="009C3DAA">
            <w:pPr>
              <w:jc w:val="center"/>
              <w:rPr>
                <w:rFonts w:ascii="Trebuchet MS" w:hAnsi="Trebuchet MS"/>
                <w:lang w:val="ro-RO"/>
              </w:rPr>
            </w:pPr>
            <w:r>
              <w:rPr>
                <w:rFonts w:ascii="Trebuchet MS" w:hAnsi="Trebuchet MS"/>
                <w:lang w:val="ro-RO"/>
              </w:rPr>
              <w:t>22</w:t>
            </w:r>
          </w:p>
        </w:tc>
      </w:tr>
      <w:tr w:rsidR="00C60936" w:rsidRPr="001E6055" w:rsidTr="009C3DAA">
        <w:trPr>
          <w:trHeight w:val="255"/>
          <w:jc w:val="center"/>
        </w:trPr>
        <w:tc>
          <w:tcPr>
            <w:tcW w:w="339" w:type="pct"/>
            <w:shd w:val="clear" w:color="auto" w:fill="auto"/>
            <w:vAlign w:val="center"/>
          </w:tcPr>
          <w:p w:rsidR="00C60936" w:rsidRPr="001E6055" w:rsidRDefault="00C317F5" w:rsidP="009C3DAA">
            <w:pPr>
              <w:rPr>
                <w:rFonts w:ascii="Trebuchet MS" w:hAnsi="Trebuchet MS"/>
                <w:lang w:val="ro-RO"/>
              </w:rPr>
            </w:pPr>
            <w:r>
              <w:rPr>
                <w:rFonts w:ascii="Trebuchet MS" w:hAnsi="Trebuchet MS"/>
                <w:lang w:val="ro-RO"/>
              </w:rPr>
              <w:t>11</w:t>
            </w:r>
          </w:p>
        </w:tc>
        <w:tc>
          <w:tcPr>
            <w:tcW w:w="4166" w:type="pct"/>
          </w:tcPr>
          <w:p w:rsidR="00C60936" w:rsidRPr="001E6055" w:rsidRDefault="00C60936" w:rsidP="009C3DAA">
            <w:pPr>
              <w:rPr>
                <w:rFonts w:ascii="Trebuchet MS" w:hAnsi="Trebuchet MS"/>
                <w:lang w:val="ro-RO"/>
              </w:rPr>
            </w:pPr>
            <w:r>
              <w:rPr>
                <w:rFonts w:ascii="Trebuchet MS" w:hAnsi="Trebuchet MS"/>
                <w:lang w:val="ro-RO"/>
              </w:rPr>
              <w:t>Cuprins</w:t>
            </w:r>
          </w:p>
        </w:tc>
        <w:tc>
          <w:tcPr>
            <w:tcW w:w="495" w:type="pct"/>
          </w:tcPr>
          <w:p w:rsidR="00C60936" w:rsidRPr="001E6055" w:rsidRDefault="00C317F5" w:rsidP="009C3DAA">
            <w:pPr>
              <w:jc w:val="center"/>
              <w:rPr>
                <w:rFonts w:ascii="Trebuchet MS" w:hAnsi="Trebuchet MS"/>
                <w:lang w:val="ro-RO"/>
              </w:rPr>
            </w:pPr>
            <w:r>
              <w:rPr>
                <w:rFonts w:ascii="Trebuchet MS" w:hAnsi="Trebuchet MS"/>
                <w:lang w:val="ro-RO"/>
              </w:rPr>
              <w:t>22</w:t>
            </w:r>
          </w:p>
        </w:tc>
      </w:tr>
      <w:bookmarkEnd w:id="6"/>
    </w:tbl>
    <w:p w:rsidR="00C60936" w:rsidRPr="003D4071" w:rsidRDefault="00C60936" w:rsidP="00C60936">
      <w:pPr>
        <w:rPr>
          <w:rStyle w:val="l8"/>
          <w:rFonts w:ascii="Trebuchet MS" w:hAnsi="Trebuchet MS"/>
          <w:b/>
        </w:rPr>
      </w:pPr>
    </w:p>
    <w:p w:rsidR="00F333A7" w:rsidRPr="003D4071" w:rsidRDefault="00F333A7" w:rsidP="00507522">
      <w:pPr>
        <w:ind w:left="720"/>
        <w:jc w:val="center"/>
        <w:rPr>
          <w:rFonts w:ascii="Trebuchet MS" w:hAnsi="Trebuchet MS"/>
          <w:b/>
          <w:u w:val="single"/>
        </w:rPr>
      </w:pPr>
      <w:r w:rsidRPr="003D4071">
        <w:rPr>
          <w:rFonts w:ascii="Trebuchet MS" w:hAnsi="Trebuchet MS"/>
          <w:b/>
          <w:u w:val="single"/>
        </w:rPr>
        <w:t xml:space="preserve">                      </w:t>
      </w:r>
    </w:p>
    <w:p w:rsidR="00F333A7" w:rsidRPr="003D4071" w:rsidRDefault="00F333A7" w:rsidP="00507522">
      <w:pPr>
        <w:ind w:left="720"/>
        <w:jc w:val="center"/>
        <w:rPr>
          <w:rFonts w:ascii="Trebuchet MS" w:hAnsi="Trebuchet MS"/>
          <w:b/>
          <w:u w:val="single"/>
        </w:rPr>
      </w:pPr>
    </w:p>
    <w:p w:rsidR="00F333A7" w:rsidRPr="003D4071" w:rsidRDefault="00F333A7" w:rsidP="00507522">
      <w:pPr>
        <w:ind w:left="720"/>
        <w:jc w:val="center"/>
        <w:rPr>
          <w:rFonts w:ascii="Trebuchet MS" w:hAnsi="Trebuchet MS"/>
          <w:b/>
          <w:u w:val="single"/>
        </w:rPr>
      </w:pPr>
    </w:p>
    <w:p w:rsidR="00F333A7" w:rsidRPr="003D4071" w:rsidRDefault="00F333A7" w:rsidP="00507522">
      <w:pPr>
        <w:ind w:left="720"/>
        <w:jc w:val="center"/>
        <w:rPr>
          <w:rFonts w:ascii="Trebuchet MS" w:hAnsi="Trebuchet MS"/>
          <w:b/>
          <w:u w:val="single"/>
        </w:rPr>
      </w:pPr>
    </w:p>
    <w:p w:rsidR="00F333A7" w:rsidRPr="003D4071" w:rsidRDefault="00F333A7" w:rsidP="00507522">
      <w:pPr>
        <w:ind w:left="720"/>
        <w:jc w:val="center"/>
        <w:rPr>
          <w:rFonts w:ascii="Trebuchet MS" w:hAnsi="Trebuchet MS"/>
          <w:b/>
          <w:u w:val="single"/>
        </w:rPr>
      </w:pPr>
    </w:p>
    <w:p w:rsidR="00F333A7" w:rsidRPr="003D4071" w:rsidRDefault="00F333A7" w:rsidP="00507522">
      <w:pPr>
        <w:ind w:left="720"/>
        <w:jc w:val="center"/>
        <w:rPr>
          <w:rFonts w:ascii="Trebuchet MS" w:hAnsi="Trebuchet MS"/>
          <w:b/>
          <w:u w:val="single"/>
        </w:rPr>
      </w:pPr>
    </w:p>
    <w:p w:rsidR="00F333A7" w:rsidRPr="003D4071" w:rsidRDefault="00F333A7" w:rsidP="00507522">
      <w:pPr>
        <w:ind w:left="720"/>
        <w:jc w:val="center"/>
        <w:rPr>
          <w:rFonts w:ascii="Trebuchet MS" w:hAnsi="Trebuchet MS"/>
          <w:b/>
          <w:u w:val="single"/>
        </w:rPr>
      </w:pPr>
    </w:p>
    <w:tbl>
      <w:tblPr>
        <w:tblW w:w="739" w:type="dxa"/>
        <w:tblLook w:val="01E0"/>
      </w:tblPr>
      <w:tblGrid>
        <w:gridCol w:w="222"/>
        <w:gridCol w:w="295"/>
        <w:gridCol w:w="222"/>
      </w:tblGrid>
      <w:tr w:rsidR="00E95889" w:rsidRPr="003D4071" w:rsidTr="00827C19">
        <w:tc>
          <w:tcPr>
            <w:tcW w:w="222" w:type="dxa"/>
            <w:vMerge w:val="restart"/>
            <w:hideMark/>
          </w:tcPr>
          <w:p w:rsidR="00E95889" w:rsidRPr="003D4071" w:rsidRDefault="00F333A7" w:rsidP="004C09F5">
            <w:pPr>
              <w:pStyle w:val="Header"/>
              <w:jc w:val="center"/>
              <w:rPr>
                <w:rFonts w:ascii="Trebuchet MS" w:hAnsi="Trebuchet MS"/>
              </w:rPr>
            </w:pPr>
            <w:r w:rsidRPr="003D4071">
              <w:rPr>
                <w:rFonts w:ascii="Trebuchet MS" w:hAnsi="Trebuchet MS"/>
                <w:b/>
                <w:u w:val="single"/>
              </w:rPr>
              <w:t xml:space="preserve">                                 </w:t>
            </w:r>
            <w:r w:rsidR="00406FE2" w:rsidRPr="003D4071">
              <w:rPr>
                <w:rFonts w:ascii="Trebuchet MS" w:hAnsi="Trebuchet MS"/>
                <w:b/>
                <w:u w:val="single"/>
              </w:rPr>
              <w:br w:type="page"/>
            </w:r>
          </w:p>
        </w:tc>
        <w:tc>
          <w:tcPr>
            <w:tcW w:w="295" w:type="dxa"/>
            <w:hideMark/>
          </w:tcPr>
          <w:p w:rsidR="00E95889" w:rsidRPr="003D4071" w:rsidRDefault="00E95889" w:rsidP="00135BB2">
            <w:pPr>
              <w:pStyle w:val="Header"/>
              <w:rPr>
                <w:rFonts w:ascii="Trebuchet MS" w:hAnsi="Trebuchet MS" w:cs="Arial"/>
                <w:color w:val="000080"/>
                <w:sz w:val="20"/>
                <w:szCs w:val="20"/>
              </w:rPr>
            </w:pPr>
          </w:p>
        </w:tc>
        <w:tc>
          <w:tcPr>
            <w:tcW w:w="222" w:type="dxa"/>
            <w:vMerge w:val="restart"/>
            <w:hideMark/>
          </w:tcPr>
          <w:p w:rsidR="00E95889" w:rsidRPr="003D4071" w:rsidRDefault="00E95889" w:rsidP="004C09F5">
            <w:pPr>
              <w:pStyle w:val="Header"/>
              <w:jc w:val="center"/>
              <w:rPr>
                <w:rFonts w:ascii="Trebuchet MS" w:hAnsi="Trebuchet MS"/>
              </w:rPr>
            </w:pPr>
          </w:p>
        </w:tc>
      </w:tr>
      <w:tr w:rsidR="00E95889" w:rsidRPr="003D4071" w:rsidTr="00827C19">
        <w:trPr>
          <w:trHeight w:val="177"/>
        </w:trPr>
        <w:tc>
          <w:tcPr>
            <w:tcW w:w="0" w:type="auto"/>
            <w:vMerge/>
            <w:vAlign w:val="center"/>
            <w:hideMark/>
          </w:tcPr>
          <w:p w:rsidR="00E95889" w:rsidRPr="003D4071" w:rsidRDefault="00E95889" w:rsidP="004C09F5">
            <w:pPr>
              <w:rPr>
                <w:rFonts w:ascii="Trebuchet MS" w:hAnsi="Trebuchet MS"/>
                <w:lang w:eastAsia="ro-RO"/>
              </w:rPr>
            </w:pPr>
          </w:p>
        </w:tc>
        <w:tc>
          <w:tcPr>
            <w:tcW w:w="295" w:type="dxa"/>
            <w:hideMark/>
          </w:tcPr>
          <w:p w:rsidR="00E95889" w:rsidRPr="003D4071" w:rsidRDefault="00E95889" w:rsidP="004C09F5">
            <w:pPr>
              <w:pStyle w:val="Header"/>
              <w:jc w:val="center"/>
              <w:rPr>
                <w:rFonts w:ascii="Trebuchet MS" w:hAnsi="Trebuchet MS" w:cs="Arial"/>
                <w:sz w:val="20"/>
                <w:szCs w:val="20"/>
              </w:rPr>
            </w:pPr>
          </w:p>
        </w:tc>
        <w:tc>
          <w:tcPr>
            <w:tcW w:w="0" w:type="auto"/>
            <w:vMerge/>
            <w:vAlign w:val="center"/>
            <w:hideMark/>
          </w:tcPr>
          <w:p w:rsidR="00E95889" w:rsidRPr="003D4071" w:rsidRDefault="00E95889" w:rsidP="004C09F5">
            <w:pPr>
              <w:rPr>
                <w:rFonts w:ascii="Trebuchet MS" w:hAnsi="Trebuchet MS"/>
                <w:lang w:eastAsia="ro-RO"/>
              </w:rPr>
            </w:pPr>
          </w:p>
        </w:tc>
      </w:tr>
      <w:tr w:rsidR="00135BB2" w:rsidRPr="003D4071" w:rsidTr="00827C19">
        <w:trPr>
          <w:trHeight w:val="395"/>
        </w:trPr>
        <w:tc>
          <w:tcPr>
            <w:tcW w:w="0" w:type="auto"/>
            <w:vMerge/>
            <w:vAlign w:val="center"/>
            <w:hideMark/>
          </w:tcPr>
          <w:p w:rsidR="00135BB2" w:rsidRPr="003D4071" w:rsidRDefault="00135BB2" w:rsidP="004C09F5">
            <w:pPr>
              <w:rPr>
                <w:rFonts w:ascii="Trebuchet MS" w:hAnsi="Trebuchet MS"/>
                <w:lang w:eastAsia="ro-RO"/>
              </w:rPr>
            </w:pPr>
          </w:p>
        </w:tc>
        <w:tc>
          <w:tcPr>
            <w:tcW w:w="295" w:type="dxa"/>
            <w:hideMark/>
          </w:tcPr>
          <w:p w:rsidR="00135BB2" w:rsidRPr="003D4071" w:rsidRDefault="00135BB2" w:rsidP="00135BB2">
            <w:pPr>
              <w:tabs>
                <w:tab w:val="left" w:pos="3870"/>
              </w:tabs>
              <w:rPr>
                <w:rFonts w:ascii="Trebuchet MS" w:hAnsi="Trebuchet MS"/>
              </w:rPr>
            </w:pPr>
          </w:p>
        </w:tc>
        <w:tc>
          <w:tcPr>
            <w:tcW w:w="0" w:type="auto"/>
            <w:vMerge/>
            <w:vAlign w:val="center"/>
            <w:hideMark/>
          </w:tcPr>
          <w:p w:rsidR="00135BB2" w:rsidRPr="003D4071" w:rsidRDefault="00135BB2" w:rsidP="004C09F5">
            <w:pPr>
              <w:rPr>
                <w:rFonts w:ascii="Trebuchet MS" w:hAnsi="Trebuchet MS"/>
                <w:lang w:eastAsia="ro-RO"/>
              </w:rPr>
            </w:pPr>
          </w:p>
        </w:tc>
      </w:tr>
      <w:tr w:rsidR="00135BB2" w:rsidRPr="003D4071" w:rsidTr="00827C19">
        <w:trPr>
          <w:trHeight w:val="395"/>
        </w:trPr>
        <w:tc>
          <w:tcPr>
            <w:tcW w:w="0" w:type="auto"/>
            <w:vAlign w:val="center"/>
          </w:tcPr>
          <w:p w:rsidR="00135BB2" w:rsidRPr="003D4071" w:rsidRDefault="00135BB2" w:rsidP="004C09F5">
            <w:pPr>
              <w:rPr>
                <w:rFonts w:ascii="Trebuchet MS" w:hAnsi="Trebuchet MS"/>
                <w:lang w:eastAsia="ro-RO"/>
              </w:rPr>
            </w:pPr>
          </w:p>
        </w:tc>
        <w:tc>
          <w:tcPr>
            <w:tcW w:w="295" w:type="dxa"/>
          </w:tcPr>
          <w:p w:rsidR="00135BB2" w:rsidRPr="003D4071" w:rsidRDefault="00135BB2" w:rsidP="00135BB2">
            <w:pPr>
              <w:pStyle w:val="Header"/>
              <w:rPr>
                <w:rFonts w:ascii="Trebuchet MS" w:hAnsi="Trebuchet MS" w:cs="Arial"/>
                <w:sz w:val="20"/>
                <w:szCs w:val="20"/>
              </w:rPr>
            </w:pPr>
          </w:p>
        </w:tc>
        <w:tc>
          <w:tcPr>
            <w:tcW w:w="0" w:type="auto"/>
            <w:vAlign w:val="center"/>
          </w:tcPr>
          <w:p w:rsidR="00135BB2" w:rsidRPr="003D4071" w:rsidRDefault="00135BB2" w:rsidP="004C09F5">
            <w:pPr>
              <w:rPr>
                <w:rFonts w:ascii="Trebuchet MS" w:hAnsi="Trebuchet MS"/>
                <w:lang w:eastAsia="ro-RO"/>
              </w:rPr>
            </w:pPr>
          </w:p>
        </w:tc>
      </w:tr>
      <w:tr w:rsidR="00135BB2" w:rsidRPr="003D4071" w:rsidTr="00827C19">
        <w:trPr>
          <w:trHeight w:val="395"/>
        </w:trPr>
        <w:tc>
          <w:tcPr>
            <w:tcW w:w="0" w:type="auto"/>
            <w:vAlign w:val="center"/>
          </w:tcPr>
          <w:p w:rsidR="00135BB2" w:rsidRPr="003D4071" w:rsidRDefault="00135BB2" w:rsidP="004C09F5">
            <w:pPr>
              <w:rPr>
                <w:rFonts w:ascii="Trebuchet MS" w:hAnsi="Trebuchet MS"/>
                <w:lang w:eastAsia="ro-RO"/>
              </w:rPr>
            </w:pPr>
          </w:p>
        </w:tc>
        <w:tc>
          <w:tcPr>
            <w:tcW w:w="295" w:type="dxa"/>
          </w:tcPr>
          <w:p w:rsidR="00135BB2" w:rsidRPr="003D4071" w:rsidRDefault="00135BB2" w:rsidP="00135BB2">
            <w:pPr>
              <w:pStyle w:val="Header"/>
              <w:rPr>
                <w:rFonts w:ascii="Trebuchet MS" w:hAnsi="Trebuchet MS" w:cs="Arial"/>
                <w:sz w:val="20"/>
                <w:szCs w:val="20"/>
              </w:rPr>
            </w:pPr>
          </w:p>
        </w:tc>
        <w:tc>
          <w:tcPr>
            <w:tcW w:w="0" w:type="auto"/>
            <w:vAlign w:val="center"/>
          </w:tcPr>
          <w:p w:rsidR="00135BB2" w:rsidRPr="003D4071" w:rsidRDefault="00135BB2" w:rsidP="004C09F5">
            <w:pPr>
              <w:rPr>
                <w:rFonts w:ascii="Trebuchet MS" w:hAnsi="Trebuchet MS"/>
                <w:lang w:eastAsia="ro-RO"/>
              </w:rPr>
            </w:pPr>
          </w:p>
        </w:tc>
      </w:tr>
    </w:tbl>
    <w:p w:rsidR="007D7B00" w:rsidRPr="003D4071" w:rsidRDefault="007D7B00" w:rsidP="00E95889">
      <w:pPr>
        <w:rPr>
          <w:rStyle w:val="a"/>
          <w:rFonts w:ascii="Trebuchet MS" w:hAnsi="Trebuchet MS"/>
          <w:b/>
          <w:sz w:val="28"/>
          <w:szCs w:val="28"/>
        </w:rPr>
      </w:pPr>
    </w:p>
    <w:p w:rsidR="007D7B00" w:rsidRPr="003D4071" w:rsidRDefault="00A05A5F" w:rsidP="00E95889">
      <w:pPr>
        <w:rPr>
          <w:rStyle w:val="a"/>
          <w:rFonts w:ascii="Trebuchet MS" w:hAnsi="Trebuchet MS"/>
          <w:b/>
          <w:sz w:val="28"/>
          <w:szCs w:val="28"/>
        </w:rPr>
      </w:pPr>
      <w:r w:rsidRPr="003D4071">
        <w:rPr>
          <w:rStyle w:val="a"/>
          <w:rFonts w:ascii="Trebuchet MS" w:hAnsi="Trebuchet MS"/>
          <w:b/>
          <w:sz w:val="28"/>
          <w:szCs w:val="28"/>
        </w:rPr>
        <w:t xml:space="preserve">                                                                           </w:t>
      </w:r>
    </w:p>
    <w:p w:rsidR="007D7B00" w:rsidRPr="003D4071" w:rsidRDefault="007D7B00" w:rsidP="00E95889">
      <w:pPr>
        <w:rPr>
          <w:rStyle w:val="a"/>
          <w:rFonts w:ascii="Trebuchet MS" w:hAnsi="Trebuchet MS"/>
          <w:b/>
          <w:sz w:val="28"/>
          <w:szCs w:val="28"/>
        </w:rPr>
      </w:pPr>
    </w:p>
    <w:p w:rsidR="007D7B00" w:rsidRPr="003D4071" w:rsidRDefault="007D7B00" w:rsidP="00E95889">
      <w:pPr>
        <w:ind w:left="284"/>
        <w:rPr>
          <w:rStyle w:val="l8"/>
          <w:rFonts w:ascii="Trebuchet MS" w:hAnsi="Trebuchet MS"/>
          <w:b/>
        </w:rPr>
      </w:pPr>
    </w:p>
    <w:p w:rsidR="007D7B00" w:rsidRPr="003D4071" w:rsidRDefault="007D7B00" w:rsidP="00E95889">
      <w:pPr>
        <w:ind w:left="284"/>
        <w:rPr>
          <w:rStyle w:val="l8"/>
          <w:rFonts w:ascii="Trebuchet MS" w:hAnsi="Trebuchet MS"/>
          <w:b/>
        </w:rPr>
      </w:pPr>
    </w:p>
    <w:p w:rsidR="007D7B00" w:rsidRPr="003D4071" w:rsidRDefault="007D7B00" w:rsidP="00E95889">
      <w:pPr>
        <w:ind w:left="284"/>
        <w:rPr>
          <w:rStyle w:val="l8"/>
          <w:rFonts w:ascii="Trebuchet MS" w:hAnsi="Trebuchet MS"/>
          <w:b/>
        </w:rPr>
      </w:pPr>
    </w:p>
    <w:p w:rsidR="007D7B00" w:rsidRPr="003D4071" w:rsidRDefault="007D7B00" w:rsidP="00E95889">
      <w:pPr>
        <w:ind w:left="284"/>
        <w:rPr>
          <w:rStyle w:val="l8"/>
          <w:rFonts w:ascii="Trebuchet MS" w:hAnsi="Trebuchet MS"/>
          <w:b/>
        </w:rPr>
      </w:pPr>
    </w:p>
    <w:p w:rsidR="007D7B00" w:rsidRPr="003D4071" w:rsidRDefault="007D7B00" w:rsidP="00E95889">
      <w:pPr>
        <w:ind w:left="284"/>
        <w:rPr>
          <w:rStyle w:val="l8"/>
          <w:rFonts w:ascii="Trebuchet MS" w:hAnsi="Trebuchet MS"/>
          <w:b/>
        </w:rPr>
      </w:pPr>
    </w:p>
    <w:p w:rsidR="007D7B00" w:rsidRPr="003D4071" w:rsidRDefault="007D7B00" w:rsidP="00E95889">
      <w:pPr>
        <w:ind w:left="284"/>
        <w:rPr>
          <w:rStyle w:val="l8"/>
          <w:rFonts w:ascii="Trebuchet MS" w:hAnsi="Trebuchet MS"/>
          <w:b/>
        </w:rPr>
      </w:pPr>
    </w:p>
    <w:p w:rsidR="007D7B00" w:rsidRPr="003D4071" w:rsidRDefault="007D7B00" w:rsidP="00E95889">
      <w:pPr>
        <w:ind w:left="284"/>
        <w:rPr>
          <w:rStyle w:val="l8"/>
          <w:rFonts w:ascii="Trebuchet MS" w:hAnsi="Trebuchet MS"/>
          <w:b/>
          <w:sz w:val="28"/>
          <w:szCs w:val="28"/>
        </w:rPr>
      </w:pPr>
    </w:p>
    <w:sectPr w:rsidR="007D7B00" w:rsidRPr="003D4071" w:rsidSect="00E306C8">
      <w:headerReference w:type="default" r:id="rId8"/>
      <w:footerReference w:type="default" r:id="rId9"/>
      <w:footerReference w:type="first" r:id="rId10"/>
      <w:pgSz w:w="11909" w:h="16834" w:code="9"/>
      <w:pgMar w:top="1134" w:right="1134" w:bottom="810" w:left="1418" w:header="720" w:footer="54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3BA" w:rsidRDefault="001513BA">
      <w:r>
        <w:separator/>
      </w:r>
    </w:p>
  </w:endnote>
  <w:endnote w:type="continuationSeparator" w:id="0">
    <w:p w:rsidR="001513BA" w:rsidRDefault="001513B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73158"/>
      <w:docPartObj>
        <w:docPartGallery w:val="Page Numbers (Bottom of Page)"/>
        <w:docPartUnique/>
      </w:docPartObj>
    </w:sdtPr>
    <w:sdtContent>
      <w:p w:rsidR="00223D8E" w:rsidRPr="003C00DC" w:rsidRDefault="00223D8E">
        <w:pPr>
          <w:pStyle w:val="Footer"/>
          <w:jc w:val="center"/>
          <w:rPr>
            <w:b/>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526"/>
          <w:gridCol w:w="2859"/>
          <w:gridCol w:w="606"/>
          <w:gridCol w:w="1166"/>
          <w:gridCol w:w="2586"/>
          <w:gridCol w:w="750"/>
        </w:tblGrid>
        <w:tr w:rsidR="00223D8E" w:rsidRPr="0077670F" w:rsidTr="00223D8E">
          <w:trPr>
            <w:cantSplit/>
            <w:trHeight w:val="229"/>
          </w:trPr>
          <w:tc>
            <w:tcPr>
              <w:tcW w:w="804" w:type="pct"/>
              <w:vMerge w:val="restart"/>
              <w:tcMar>
                <w:left w:w="28" w:type="dxa"/>
                <w:right w:w="28" w:type="dxa"/>
              </w:tcMar>
              <w:vAlign w:val="center"/>
            </w:tcPr>
            <w:p w:rsidR="00223D8E" w:rsidRPr="00927F90" w:rsidRDefault="00223D8E" w:rsidP="00223D8E">
              <w:pPr>
                <w:jc w:val="center"/>
                <w:rPr>
                  <w:rFonts w:ascii="Trebuchet MS" w:hAnsi="Trebuchet MS"/>
                  <w:b/>
                  <w:lang w:val="ro-RO"/>
                </w:rPr>
              </w:pPr>
              <w:r>
                <w:rPr>
                  <w:rFonts w:ascii="Trebuchet MS" w:hAnsi="Trebuchet MS"/>
                  <w:b/>
                  <w:lang w:val="ro-RO"/>
                </w:rPr>
                <w:t>Consiliul Judeţean Argeş</w:t>
              </w: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Cod procedură</w:t>
              </w:r>
            </w:p>
          </w:tc>
          <w:tc>
            <w:tcPr>
              <w:tcW w:w="933" w:type="pct"/>
              <w:gridSpan w:val="2"/>
              <w:shd w:val="clear" w:color="auto" w:fill="auto"/>
              <w:tcMar>
                <w:left w:w="85" w:type="dxa"/>
                <w:right w:w="85" w:type="dxa"/>
              </w:tcMar>
              <w:vAlign w:val="center"/>
            </w:tcPr>
            <w:p w:rsidR="00223D8E" w:rsidRPr="00702D84" w:rsidRDefault="00223D8E" w:rsidP="006A7E30">
              <w:pPr>
                <w:rPr>
                  <w:rFonts w:ascii="Trebuchet MS" w:hAnsi="Trebuchet MS"/>
                  <w:b/>
                  <w:color w:val="365F91"/>
                  <w:sz w:val="16"/>
                  <w:szCs w:val="16"/>
                  <w:lang w:val="ro-RO"/>
                </w:rPr>
              </w:pPr>
              <w:r>
                <w:rPr>
                  <w:rFonts w:ascii="Trebuchet MS" w:hAnsi="Trebuchet MS"/>
                  <w:b/>
                  <w:color w:val="365F91"/>
                  <w:sz w:val="16"/>
                  <w:szCs w:val="16"/>
                  <w:lang w:val="ro-RO"/>
                </w:rPr>
                <w:t>P</w:t>
              </w:r>
              <w:r w:rsidR="006A7E30">
                <w:rPr>
                  <w:rFonts w:ascii="Trebuchet MS" w:hAnsi="Trebuchet MS"/>
                  <w:b/>
                  <w:color w:val="365F91"/>
                  <w:sz w:val="16"/>
                  <w:szCs w:val="16"/>
                  <w:lang w:val="ro-RO"/>
                </w:rPr>
                <w:t>S 18</w:t>
              </w:r>
            </w:p>
          </w:tc>
          <w:tc>
            <w:tcPr>
              <w:tcW w:w="1362" w:type="pct"/>
              <w:vMerge w:val="restart"/>
              <w:shd w:val="clear" w:color="auto" w:fill="auto"/>
              <w:vAlign w:val="center"/>
            </w:tcPr>
            <w:p w:rsidR="00223D8E" w:rsidRPr="00702D84" w:rsidRDefault="00223D8E" w:rsidP="00223D8E">
              <w:pPr>
                <w:jc w:val="center"/>
                <w:rPr>
                  <w:rFonts w:ascii="Trebuchet MS" w:hAnsi="Trebuchet MS" w:cs="Arial"/>
                  <w:b/>
                  <w:sz w:val="15"/>
                  <w:szCs w:val="13"/>
                  <w:lang w:val="ro-RO"/>
                </w:rPr>
              </w:pPr>
              <w:r>
                <w:rPr>
                  <w:rFonts w:ascii="Trebuchet MS" w:hAnsi="Trebuchet MS" w:cs="Arial"/>
                  <w:b/>
                  <w:sz w:val="15"/>
                  <w:szCs w:val="13"/>
                  <w:lang w:val="ro-RO"/>
                </w:rPr>
                <w:t>Consilierea etică a funcţionarilor publici şi personalului contractual</w:t>
              </w:r>
            </w:p>
          </w:tc>
          <w:tc>
            <w:tcPr>
              <w:tcW w:w="395" w:type="pct"/>
              <w:vMerge w:val="restart"/>
              <w:vAlign w:val="center"/>
            </w:tcPr>
            <w:p w:rsidR="00223D8E" w:rsidRPr="0077670F" w:rsidRDefault="00223D8E" w:rsidP="00C317F5">
              <w:pPr>
                <w:jc w:val="center"/>
                <w:rPr>
                  <w:rFonts w:ascii="Trebuchet MS" w:hAnsi="Trebuchet MS"/>
                  <w:b/>
                  <w:sz w:val="16"/>
                  <w:szCs w:val="16"/>
                  <w:lang w:val="ro-RO"/>
                </w:rPr>
              </w:pPr>
              <w:r w:rsidRPr="0077670F">
                <w:rPr>
                  <w:rFonts w:ascii="Trebuchet MS" w:hAnsi="Trebuchet MS"/>
                  <w:sz w:val="16"/>
                  <w:szCs w:val="16"/>
                  <w:lang w:val="ro-RO"/>
                </w:rPr>
                <w:t xml:space="preserve">Pag. </w:t>
              </w:r>
              <w:r w:rsidR="00540C52"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00540C52" w:rsidRPr="0077670F">
                <w:rPr>
                  <w:rStyle w:val="PageNumber"/>
                  <w:rFonts w:ascii="Trebuchet MS" w:hAnsi="Trebuchet MS"/>
                  <w:b/>
                  <w:sz w:val="16"/>
                  <w:szCs w:val="16"/>
                  <w:lang w:val="ro-RO"/>
                </w:rPr>
                <w:fldChar w:fldCharType="separate"/>
              </w:r>
              <w:r w:rsidR="001C094E">
                <w:rPr>
                  <w:rStyle w:val="PageNumber"/>
                  <w:rFonts w:ascii="Trebuchet MS" w:hAnsi="Trebuchet MS"/>
                  <w:b/>
                  <w:noProof/>
                  <w:sz w:val="16"/>
                  <w:szCs w:val="16"/>
                  <w:lang w:val="ro-RO"/>
                </w:rPr>
                <w:t>4</w:t>
              </w:r>
              <w:r w:rsidR="00540C52"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Pr>
                  <w:rFonts w:ascii="Trebuchet MS" w:hAnsi="Trebuchet MS"/>
                  <w:sz w:val="16"/>
                  <w:szCs w:val="16"/>
                  <w:lang w:val="ro-RO"/>
                </w:rPr>
                <w:t>2</w:t>
              </w:r>
              <w:r w:rsidR="00C317F5">
                <w:rPr>
                  <w:rFonts w:ascii="Trebuchet MS" w:hAnsi="Trebuchet MS"/>
                  <w:sz w:val="16"/>
                  <w:szCs w:val="16"/>
                  <w:lang w:val="ro-RO"/>
                </w:rPr>
                <w:t>2</w:t>
              </w:r>
            </w:p>
          </w:tc>
        </w:tr>
        <w:tr w:rsidR="00223D8E" w:rsidRPr="0077670F" w:rsidTr="00223D8E">
          <w:trPr>
            <w:cantSplit/>
            <w:trHeight w:val="230"/>
          </w:trPr>
          <w:tc>
            <w:tcPr>
              <w:tcW w:w="804" w:type="pct"/>
              <w:vMerge/>
              <w:tcMar>
                <w:left w:w="28" w:type="dxa"/>
                <w:right w:w="28" w:type="dxa"/>
              </w:tcMar>
              <w:vAlign w:val="center"/>
            </w:tcPr>
            <w:p w:rsidR="00223D8E" w:rsidRPr="0077670F" w:rsidRDefault="00223D8E" w:rsidP="00223D8E">
              <w:pPr>
                <w:rPr>
                  <w:rFonts w:ascii="Trebuchet MS" w:hAnsi="Trebuchet MS"/>
                  <w:lang w:val="ro-RO"/>
                </w:rPr>
              </w:pP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Data aprobării</w:t>
              </w:r>
            </w:p>
          </w:tc>
          <w:tc>
            <w:tcPr>
              <w:tcW w:w="933" w:type="pct"/>
              <w:gridSpan w:val="2"/>
              <w:tcMar>
                <w:left w:w="85" w:type="dxa"/>
                <w:right w:w="85" w:type="dxa"/>
              </w:tcMar>
              <w:vAlign w:val="center"/>
            </w:tcPr>
            <w:p w:rsidR="00223D8E" w:rsidRPr="0077670F" w:rsidRDefault="006A7E30" w:rsidP="00223D8E">
              <w:pPr>
                <w:rPr>
                  <w:rFonts w:ascii="Trebuchet MS" w:hAnsi="Trebuchet MS"/>
                  <w:b/>
                  <w:color w:val="365F91"/>
                  <w:sz w:val="16"/>
                  <w:szCs w:val="16"/>
                  <w:lang w:val="ro-RO"/>
                </w:rPr>
              </w:pPr>
              <w:r>
                <w:rPr>
                  <w:rFonts w:ascii="Trebuchet MS" w:hAnsi="Trebuchet MS"/>
                  <w:b/>
                  <w:color w:val="365F91"/>
                  <w:sz w:val="16"/>
                  <w:szCs w:val="16"/>
                  <w:lang w:val="ro-RO"/>
                </w:rPr>
                <w:t>16.02.2021</w:t>
              </w:r>
            </w:p>
          </w:tc>
          <w:tc>
            <w:tcPr>
              <w:tcW w:w="1362" w:type="pct"/>
              <w:vMerge/>
              <w:vAlign w:val="center"/>
            </w:tcPr>
            <w:p w:rsidR="00223D8E" w:rsidRPr="0077670F" w:rsidRDefault="00223D8E" w:rsidP="00223D8E">
              <w:pPr>
                <w:jc w:val="center"/>
                <w:rPr>
                  <w:rFonts w:ascii="Trebuchet MS" w:hAnsi="Trebuchet MS"/>
                  <w:sz w:val="44"/>
                  <w:szCs w:val="44"/>
                  <w:lang w:val="ro-RO"/>
                </w:rPr>
              </w:pPr>
            </w:p>
          </w:tc>
          <w:tc>
            <w:tcPr>
              <w:tcW w:w="395" w:type="pct"/>
              <w:vMerge/>
            </w:tcPr>
            <w:p w:rsidR="00223D8E" w:rsidRPr="0077670F" w:rsidRDefault="00223D8E" w:rsidP="00223D8E">
              <w:pPr>
                <w:jc w:val="center"/>
                <w:rPr>
                  <w:rFonts w:ascii="Trebuchet MS" w:hAnsi="Trebuchet MS"/>
                  <w:sz w:val="44"/>
                  <w:szCs w:val="44"/>
                  <w:lang w:val="ro-RO"/>
                </w:rPr>
              </w:pPr>
            </w:p>
          </w:tc>
        </w:tr>
        <w:tr w:rsidR="00223D8E" w:rsidRPr="0077670F" w:rsidTr="00223D8E">
          <w:trPr>
            <w:cantSplit/>
            <w:trHeight w:val="229"/>
          </w:trPr>
          <w:tc>
            <w:tcPr>
              <w:tcW w:w="804" w:type="pct"/>
              <w:vMerge/>
              <w:tcMar>
                <w:left w:w="28" w:type="dxa"/>
                <w:right w:w="28" w:type="dxa"/>
              </w:tcMar>
              <w:vAlign w:val="center"/>
            </w:tcPr>
            <w:p w:rsidR="00223D8E" w:rsidRPr="0077670F" w:rsidRDefault="00223D8E" w:rsidP="00223D8E">
              <w:pPr>
                <w:rPr>
                  <w:rFonts w:ascii="Trebuchet MS" w:hAnsi="Trebuchet MS"/>
                  <w:lang w:val="ro-RO"/>
                </w:rPr>
              </w:pP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223D8E" w:rsidRPr="0077670F" w:rsidRDefault="00223D8E" w:rsidP="00223D8E">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223D8E" w:rsidRPr="0077670F" w:rsidRDefault="00223D8E" w:rsidP="00223D8E">
              <w:pPr>
                <w:rPr>
                  <w:rFonts w:ascii="Trebuchet MS" w:hAnsi="Trebuchet MS"/>
                  <w:b/>
                  <w:color w:val="365F91"/>
                  <w:sz w:val="16"/>
                  <w:szCs w:val="16"/>
                  <w:lang w:val="ro-RO"/>
                </w:rPr>
              </w:pPr>
            </w:p>
          </w:tc>
          <w:tc>
            <w:tcPr>
              <w:tcW w:w="1362" w:type="pct"/>
              <w:vMerge/>
              <w:vAlign w:val="center"/>
            </w:tcPr>
            <w:p w:rsidR="00223D8E" w:rsidRPr="0077670F" w:rsidRDefault="00223D8E" w:rsidP="00223D8E">
              <w:pPr>
                <w:jc w:val="center"/>
                <w:rPr>
                  <w:rFonts w:ascii="Trebuchet MS" w:hAnsi="Trebuchet MS"/>
                  <w:b/>
                  <w:sz w:val="44"/>
                  <w:szCs w:val="44"/>
                  <w:lang w:val="ro-RO"/>
                </w:rPr>
              </w:pPr>
            </w:p>
          </w:tc>
          <w:tc>
            <w:tcPr>
              <w:tcW w:w="395" w:type="pct"/>
              <w:vMerge/>
            </w:tcPr>
            <w:p w:rsidR="00223D8E" w:rsidRPr="0077670F" w:rsidRDefault="00223D8E" w:rsidP="00223D8E">
              <w:pPr>
                <w:jc w:val="center"/>
                <w:rPr>
                  <w:rFonts w:ascii="Trebuchet MS" w:hAnsi="Trebuchet MS"/>
                  <w:b/>
                  <w:sz w:val="44"/>
                  <w:szCs w:val="44"/>
                  <w:lang w:val="ro-RO"/>
                </w:rPr>
              </w:pPr>
            </w:p>
          </w:tc>
        </w:tr>
        <w:tr w:rsidR="00223D8E" w:rsidRPr="0077670F" w:rsidTr="00223D8E">
          <w:trPr>
            <w:cantSplit/>
            <w:trHeight w:val="243"/>
          </w:trPr>
          <w:tc>
            <w:tcPr>
              <w:tcW w:w="804" w:type="pct"/>
              <w:vMerge/>
              <w:tcMar>
                <w:left w:w="28" w:type="dxa"/>
                <w:right w:w="28" w:type="dxa"/>
              </w:tcMar>
              <w:vAlign w:val="center"/>
            </w:tcPr>
            <w:p w:rsidR="00223D8E" w:rsidRPr="0077670F" w:rsidRDefault="00223D8E" w:rsidP="00223D8E">
              <w:pPr>
                <w:rPr>
                  <w:rFonts w:ascii="Trebuchet MS" w:hAnsi="Trebuchet MS"/>
                  <w:lang w:val="ro-RO"/>
                </w:rPr>
              </w:pP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223D8E" w:rsidRPr="0077670F" w:rsidRDefault="00223D8E" w:rsidP="00223D8E">
              <w:pPr>
                <w:jc w:val="center"/>
                <w:rPr>
                  <w:rFonts w:ascii="Trebuchet MS" w:hAnsi="Trebuchet MS"/>
                  <w:b/>
                  <w:color w:val="365F91"/>
                  <w:sz w:val="16"/>
                  <w:szCs w:val="16"/>
                  <w:lang w:val="ro-RO"/>
                </w:rPr>
              </w:pPr>
              <w:r>
                <w:rPr>
                  <w:rFonts w:ascii="Trebuchet MS" w:hAnsi="Trebuchet MS"/>
                  <w:b/>
                  <w:color w:val="365F91"/>
                  <w:sz w:val="16"/>
                  <w:szCs w:val="16"/>
                  <w:lang w:val="ro-RO"/>
                </w:rPr>
                <w:t>0</w:t>
              </w:r>
            </w:p>
          </w:tc>
          <w:tc>
            <w:tcPr>
              <w:tcW w:w="614" w:type="pct"/>
              <w:vAlign w:val="center"/>
            </w:tcPr>
            <w:p w:rsidR="00223D8E" w:rsidRPr="0077670F" w:rsidRDefault="00223D8E" w:rsidP="00223D8E">
              <w:pPr>
                <w:rPr>
                  <w:rFonts w:ascii="Trebuchet MS" w:hAnsi="Trebuchet MS"/>
                  <w:b/>
                  <w:color w:val="365F91"/>
                  <w:sz w:val="16"/>
                  <w:szCs w:val="16"/>
                  <w:lang w:val="ro-RO"/>
                </w:rPr>
              </w:pPr>
            </w:p>
          </w:tc>
          <w:tc>
            <w:tcPr>
              <w:tcW w:w="1362" w:type="pct"/>
              <w:vMerge/>
              <w:vAlign w:val="center"/>
            </w:tcPr>
            <w:p w:rsidR="00223D8E" w:rsidRPr="0077670F" w:rsidRDefault="00223D8E" w:rsidP="00223D8E">
              <w:pPr>
                <w:jc w:val="center"/>
                <w:rPr>
                  <w:rFonts w:ascii="Trebuchet MS" w:hAnsi="Trebuchet MS"/>
                  <w:b/>
                  <w:sz w:val="44"/>
                  <w:szCs w:val="44"/>
                  <w:lang w:val="ro-RO"/>
                </w:rPr>
              </w:pPr>
            </w:p>
          </w:tc>
          <w:tc>
            <w:tcPr>
              <w:tcW w:w="395" w:type="pct"/>
              <w:vMerge/>
            </w:tcPr>
            <w:p w:rsidR="00223D8E" w:rsidRPr="0077670F" w:rsidRDefault="00223D8E" w:rsidP="00223D8E">
              <w:pPr>
                <w:jc w:val="center"/>
                <w:rPr>
                  <w:rFonts w:ascii="Trebuchet MS" w:hAnsi="Trebuchet MS"/>
                  <w:b/>
                  <w:sz w:val="44"/>
                  <w:szCs w:val="44"/>
                  <w:lang w:val="ro-RO"/>
                </w:rPr>
              </w:pPr>
            </w:p>
          </w:tc>
        </w:tr>
      </w:tbl>
      <w:p w:rsidR="00223D8E" w:rsidRDefault="00540C52">
        <w:pPr>
          <w:pStyle w:val="Footer"/>
          <w:jc w:val="center"/>
        </w:pPr>
        <w:r w:rsidRPr="003C00DC">
          <w:rPr>
            <w:b/>
          </w:rPr>
          <w:fldChar w:fldCharType="begin"/>
        </w:r>
        <w:r w:rsidR="00223D8E" w:rsidRPr="003C00DC">
          <w:rPr>
            <w:b/>
          </w:rPr>
          <w:instrText xml:space="preserve"> PAGE   \* MERGEFORMAT </w:instrText>
        </w:r>
        <w:r w:rsidRPr="003C00DC">
          <w:rPr>
            <w:b/>
          </w:rPr>
          <w:fldChar w:fldCharType="separate"/>
        </w:r>
        <w:r w:rsidR="001C094E">
          <w:rPr>
            <w:b/>
            <w:noProof/>
          </w:rPr>
          <w:t>4</w:t>
        </w:r>
        <w:r w:rsidRPr="003C00DC">
          <w:rPr>
            <w:b/>
          </w:rPr>
          <w:fldChar w:fldCharType="end"/>
        </w:r>
      </w:p>
    </w:sdtContent>
  </w:sdt>
  <w:p w:rsidR="00223D8E" w:rsidRPr="00963DC3" w:rsidRDefault="00223D8E" w:rsidP="00963D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526"/>
      <w:gridCol w:w="2859"/>
      <w:gridCol w:w="606"/>
      <w:gridCol w:w="1166"/>
      <w:gridCol w:w="2586"/>
      <w:gridCol w:w="750"/>
    </w:tblGrid>
    <w:tr w:rsidR="00223D8E" w:rsidRPr="0077670F" w:rsidTr="00223D8E">
      <w:trPr>
        <w:cantSplit/>
        <w:trHeight w:val="229"/>
      </w:trPr>
      <w:tc>
        <w:tcPr>
          <w:tcW w:w="804" w:type="pct"/>
          <w:vMerge w:val="restart"/>
          <w:tcMar>
            <w:left w:w="28" w:type="dxa"/>
            <w:right w:w="28" w:type="dxa"/>
          </w:tcMar>
          <w:vAlign w:val="center"/>
        </w:tcPr>
        <w:p w:rsidR="00223D8E" w:rsidRPr="00927F90" w:rsidRDefault="00223D8E" w:rsidP="00223D8E">
          <w:pPr>
            <w:jc w:val="center"/>
            <w:rPr>
              <w:rFonts w:ascii="Trebuchet MS" w:hAnsi="Trebuchet MS"/>
              <w:b/>
              <w:lang w:val="ro-RO"/>
            </w:rPr>
          </w:pPr>
          <w:r>
            <w:rPr>
              <w:rFonts w:ascii="Trebuchet MS" w:hAnsi="Trebuchet MS"/>
              <w:b/>
              <w:lang w:val="ro-RO"/>
            </w:rPr>
            <w:t>Consiliul Judeţean Argeş</w:t>
          </w: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Cod procedură</w:t>
          </w:r>
        </w:p>
      </w:tc>
      <w:tc>
        <w:tcPr>
          <w:tcW w:w="933" w:type="pct"/>
          <w:gridSpan w:val="2"/>
          <w:shd w:val="clear" w:color="auto" w:fill="auto"/>
          <w:tcMar>
            <w:left w:w="85" w:type="dxa"/>
            <w:right w:w="85" w:type="dxa"/>
          </w:tcMar>
          <w:vAlign w:val="center"/>
        </w:tcPr>
        <w:p w:rsidR="00223D8E" w:rsidRPr="00702D84" w:rsidRDefault="006A7E30" w:rsidP="006A7E30">
          <w:pPr>
            <w:rPr>
              <w:rFonts w:ascii="Trebuchet MS" w:hAnsi="Trebuchet MS"/>
              <w:b/>
              <w:color w:val="365F91"/>
              <w:sz w:val="16"/>
              <w:szCs w:val="16"/>
              <w:lang w:val="ro-RO"/>
            </w:rPr>
          </w:pPr>
          <w:r>
            <w:rPr>
              <w:rFonts w:ascii="Trebuchet MS" w:hAnsi="Trebuchet MS"/>
              <w:b/>
              <w:color w:val="365F91"/>
              <w:sz w:val="16"/>
              <w:szCs w:val="16"/>
              <w:lang w:val="ro-RO"/>
            </w:rPr>
            <w:t>PS 18</w:t>
          </w:r>
        </w:p>
      </w:tc>
      <w:tc>
        <w:tcPr>
          <w:tcW w:w="1362" w:type="pct"/>
          <w:vMerge w:val="restart"/>
          <w:shd w:val="clear" w:color="auto" w:fill="auto"/>
          <w:vAlign w:val="center"/>
        </w:tcPr>
        <w:p w:rsidR="00223D8E" w:rsidRPr="00702D84" w:rsidRDefault="00223D8E" w:rsidP="00223D8E">
          <w:pPr>
            <w:jc w:val="center"/>
            <w:rPr>
              <w:rFonts w:ascii="Trebuchet MS" w:hAnsi="Trebuchet MS" w:cs="Arial"/>
              <w:b/>
              <w:sz w:val="15"/>
              <w:szCs w:val="13"/>
              <w:lang w:val="ro-RO"/>
            </w:rPr>
          </w:pPr>
          <w:r>
            <w:rPr>
              <w:rFonts w:ascii="Trebuchet MS" w:hAnsi="Trebuchet MS" w:cs="Arial"/>
              <w:b/>
              <w:sz w:val="15"/>
              <w:szCs w:val="13"/>
              <w:lang w:val="ro-RO"/>
            </w:rPr>
            <w:t>Consilierea etică a funcţionarilor publici şi personalului contractual</w:t>
          </w:r>
        </w:p>
      </w:tc>
      <w:tc>
        <w:tcPr>
          <w:tcW w:w="395" w:type="pct"/>
          <w:vMerge w:val="restart"/>
          <w:vAlign w:val="center"/>
        </w:tcPr>
        <w:p w:rsidR="00223D8E" w:rsidRPr="0077670F" w:rsidRDefault="00223D8E" w:rsidP="003204BE">
          <w:pPr>
            <w:jc w:val="center"/>
            <w:rPr>
              <w:rFonts w:ascii="Trebuchet MS" w:hAnsi="Trebuchet MS"/>
              <w:b/>
              <w:sz w:val="16"/>
              <w:szCs w:val="16"/>
              <w:lang w:val="ro-RO"/>
            </w:rPr>
          </w:pPr>
          <w:r w:rsidRPr="0077670F">
            <w:rPr>
              <w:rFonts w:ascii="Trebuchet MS" w:hAnsi="Trebuchet MS"/>
              <w:sz w:val="16"/>
              <w:szCs w:val="16"/>
              <w:lang w:val="ro-RO"/>
            </w:rPr>
            <w:t xml:space="preserve">Pag. </w:t>
          </w:r>
          <w:r w:rsidR="00540C52" w:rsidRPr="0077670F">
            <w:rPr>
              <w:rStyle w:val="PageNumber"/>
              <w:rFonts w:ascii="Trebuchet MS" w:hAnsi="Trebuchet MS"/>
              <w:b/>
              <w:sz w:val="16"/>
              <w:szCs w:val="16"/>
              <w:lang w:val="ro-RO"/>
            </w:rPr>
            <w:fldChar w:fldCharType="begin"/>
          </w:r>
          <w:r w:rsidRPr="0077670F">
            <w:rPr>
              <w:rStyle w:val="PageNumber"/>
              <w:rFonts w:ascii="Trebuchet MS" w:hAnsi="Trebuchet MS"/>
              <w:b/>
              <w:sz w:val="16"/>
              <w:szCs w:val="16"/>
              <w:lang w:val="ro-RO"/>
            </w:rPr>
            <w:instrText xml:space="preserve"> PAGE </w:instrText>
          </w:r>
          <w:r w:rsidR="00540C52" w:rsidRPr="0077670F">
            <w:rPr>
              <w:rStyle w:val="PageNumber"/>
              <w:rFonts w:ascii="Trebuchet MS" w:hAnsi="Trebuchet MS"/>
              <w:b/>
              <w:sz w:val="16"/>
              <w:szCs w:val="16"/>
              <w:lang w:val="ro-RO"/>
            </w:rPr>
            <w:fldChar w:fldCharType="separate"/>
          </w:r>
          <w:r w:rsidR="001C094E">
            <w:rPr>
              <w:rStyle w:val="PageNumber"/>
              <w:rFonts w:ascii="Trebuchet MS" w:hAnsi="Trebuchet MS"/>
              <w:b/>
              <w:noProof/>
              <w:sz w:val="16"/>
              <w:szCs w:val="16"/>
              <w:lang w:val="ro-RO"/>
            </w:rPr>
            <w:t>1</w:t>
          </w:r>
          <w:r w:rsidR="00540C52" w:rsidRPr="0077670F">
            <w:rPr>
              <w:rStyle w:val="PageNumber"/>
              <w:rFonts w:ascii="Trebuchet MS" w:hAnsi="Trebuchet MS"/>
              <w:b/>
              <w:sz w:val="16"/>
              <w:szCs w:val="16"/>
              <w:lang w:val="ro-RO"/>
            </w:rPr>
            <w:fldChar w:fldCharType="end"/>
          </w:r>
          <w:r w:rsidRPr="0077670F">
            <w:rPr>
              <w:rFonts w:ascii="Trebuchet MS" w:hAnsi="Trebuchet MS"/>
              <w:sz w:val="16"/>
              <w:szCs w:val="16"/>
              <w:lang w:val="ro-RO"/>
            </w:rPr>
            <w:t xml:space="preserve"> din </w:t>
          </w:r>
          <w:r>
            <w:rPr>
              <w:rFonts w:ascii="Trebuchet MS" w:hAnsi="Trebuchet MS"/>
              <w:sz w:val="16"/>
              <w:szCs w:val="16"/>
              <w:lang w:val="ro-RO"/>
            </w:rPr>
            <w:t>2</w:t>
          </w:r>
          <w:r w:rsidR="003204BE">
            <w:rPr>
              <w:rFonts w:ascii="Trebuchet MS" w:hAnsi="Trebuchet MS"/>
              <w:sz w:val="16"/>
              <w:szCs w:val="16"/>
              <w:lang w:val="ro-RO"/>
            </w:rPr>
            <w:t>2</w:t>
          </w:r>
        </w:p>
      </w:tc>
    </w:tr>
    <w:tr w:rsidR="00223D8E" w:rsidRPr="0077670F" w:rsidTr="00223D8E">
      <w:trPr>
        <w:cantSplit/>
        <w:trHeight w:val="230"/>
      </w:trPr>
      <w:tc>
        <w:tcPr>
          <w:tcW w:w="804" w:type="pct"/>
          <w:vMerge/>
          <w:tcMar>
            <w:left w:w="28" w:type="dxa"/>
            <w:right w:w="28" w:type="dxa"/>
          </w:tcMar>
          <w:vAlign w:val="center"/>
        </w:tcPr>
        <w:p w:rsidR="00223D8E" w:rsidRPr="0077670F" w:rsidRDefault="00223D8E" w:rsidP="00223D8E">
          <w:pPr>
            <w:rPr>
              <w:rFonts w:ascii="Trebuchet MS" w:hAnsi="Trebuchet MS"/>
              <w:lang w:val="ro-RO"/>
            </w:rPr>
          </w:pP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Data aprobării</w:t>
          </w:r>
        </w:p>
      </w:tc>
      <w:tc>
        <w:tcPr>
          <w:tcW w:w="933" w:type="pct"/>
          <w:gridSpan w:val="2"/>
          <w:tcMar>
            <w:left w:w="85" w:type="dxa"/>
            <w:right w:w="85" w:type="dxa"/>
          </w:tcMar>
          <w:vAlign w:val="center"/>
        </w:tcPr>
        <w:p w:rsidR="00223D8E" w:rsidRPr="0077670F" w:rsidRDefault="006A7E30" w:rsidP="00223D8E">
          <w:pPr>
            <w:rPr>
              <w:rFonts w:ascii="Trebuchet MS" w:hAnsi="Trebuchet MS"/>
              <w:b/>
              <w:color w:val="365F91"/>
              <w:sz w:val="16"/>
              <w:szCs w:val="16"/>
              <w:lang w:val="ro-RO"/>
            </w:rPr>
          </w:pPr>
          <w:r>
            <w:rPr>
              <w:rFonts w:ascii="Trebuchet MS" w:hAnsi="Trebuchet MS"/>
              <w:b/>
              <w:color w:val="365F91"/>
              <w:sz w:val="16"/>
              <w:szCs w:val="16"/>
              <w:lang w:val="ro-RO"/>
            </w:rPr>
            <w:t>16.02.2021</w:t>
          </w:r>
        </w:p>
      </w:tc>
      <w:tc>
        <w:tcPr>
          <w:tcW w:w="1362" w:type="pct"/>
          <w:vMerge/>
          <w:vAlign w:val="center"/>
        </w:tcPr>
        <w:p w:rsidR="00223D8E" w:rsidRPr="0077670F" w:rsidRDefault="00223D8E" w:rsidP="00223D8E">
          <w:pPr>
            <w:jc w:val="center"/>
            <w:rPr>
              <w:rFonts w:ascii="Trebuchet MS" w:hAnsi="Trebuchet MS"/>
              <w:sz w:val="44"/>
              <w:szCs w:val="44"/>
              <w:lang w:val="ro-RO"/>
            </w:rPr>
          </w:pPr>
        </w:p>
      </w:tc>
      <w:tc>
        <w:tcPr>
          <w:tcW w:w="395" w:type="pct"/>
          <w:vMerge/>
        </w:tcPr>
        <w:p w:rsidR="00223D8E" w:rsidRPr="0077670F" w:rsidRDefault="00223D8E" w:rsidP="00223D8E">
          <w:pPr>
            <w:jc w:val="center"/>
            <w:rPr>
              <w:rFonts w:ascii="Trebuchet MS" w:hAnsi="Trebuchet MS"/>
              <w:sz w:val="44"/>
              <w:szCs w:val="44"/>
              <w:lang w:val="ro-RO"/>
            </w:rPr>
          </w:pPr>
        </w:p>
      </w:tc>
    </w:tr>
    <w:tr w:rsidR="00223D8E" w:rsidRPr="0077670F" w:rsidTr="00223D8E">
      <w:trPr>
        <w:cantSplit/>
        <w:trHeight w:val="229"/>
      </w:trPr>
      <w:tc>
        <w:tcPr>
          <w:tcW w:w="804" w:type="pct"/>
          <w:vMerge/>
          <w:tcMar>
            <w:left w:w="28" w:type="dxa"/>
            <w:right w:w="28" w:type="dxa"/>
          </w:tcMar>
          <w:vAlign w:val="center"/>
        </w:tcPr>
        <w:p w:rsidR="00223D8E" w:rsidRPr="0077670F" w:rsidRDefault="00223D8E" w:rsidP="00223D8E">
          <w:pPr>
            <w:rPr>
              <w:rFonts w:ascii="Trebuchet MS" w:hAnsi="Trebuchet MS"/>
              <w:lang w:val="ro-RO"/>
            </w:rPr>
          </w:pP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Ediția</w:t>
          </w:r>
        </w:p>
      </w:tc>
      <w:tc>
        <w:tcPr>
          <w:tcW w:w="319" w:type="pct"/>
          <w:tcMar>
            <w:left w:w="85" w:type="dxa"/>
            <w:right w:w="85" w:type="dxa"/>
          </w:tcMar>
          <w:vAlign w:val="center"/>
        </w:tcPr>
        <w:p w:rsidR="00223D8E" w:rsidRPr="0077670F" w:rsidRDefault="00223D8E" w:rsidP="00223D8E">
          <w:pPr>
            <w:jc w:val="center"/>
            <w:rPr>
              <w:rFonts w:ascii="Trebuchet MS" w:hAnsi="Trebuchet MS"/>
              <w:b/>
              <w:color w:val="365F91"/>
              <w:sz w:val="16"/>
              <w:szCs w:val="16"/>
              <w:lang w:val="ro-RO"/>
            </w:rPr>
          </w:pPr>
          <w:r>
            <w:rPr>
              <w:rFonts w:ascii="Trebuchet MS" w:hAnsi="Trebuchet MS"/>
              <w:b/>
              <w:color w:val="365F91"/>
              <w:sz w:val="16"/>
              <w:szCs w:val="16"/>
              <w:lang w:val="ro-RO"/>
            </w:rPr>
            <w:t>1</w:t>
          </w:r>
        </w:p>
      </w:tc>
      <w:tc>
        <w:tcPr>
          <w:tcW w:w="614" w:type="pct"/>
          <w:vAlign w:val="center"/>
        </w:tcPr>
        <w:p w:rsidR="00223D8E" w:rsidRPr="0077670F" w:rsidRDefault="00223D8E" w:rsidP="00223D8E">
          <w:pPr>
            <w:rPr>
              <w:rFonts w:ascii="Trebuchet MS" w:hAnsi="Trebuchet MS"/>
              <w:b/>
              <w:color w:val="365F91"/>
              <w:sz w:val="16"/>
              <w:szCs w:val="16"/>
              <w:lang w:val="ro-RO"/>
            </w:rPr>
          </w:pPr>
        </w:p>
      </w:tc>
      <w:tc>
        <w:tcPr>
          <w:tcW w:w="1362" w:type="pct"/>
          <w:vMerge/>
          <w:vAlign w:val="center"/>
        </w:tcPr>
        <w:p w:rsidR="00223D8E" w:rsidRPr="0077670F" w:rsidRDefault="00223D8E" w:rsidP="00223D8E">
          <w:pPr>
            <w:jc w:val="center"/>
            <w:rPr>
              <w:rFonts w:ascii="Trebuchet MS" w:hAnsi="Trebuchet MS"/>
              <w:b/>
              <w:sz w:val="44"/>
              <w:szCs w:val="44"/>
              <w:lang w:val="ro-RO"/>
            </w:rPr>
          </w:pPr>
        </w:p>
      </w:tc>
      <w:tc>
        <w:tcPr>
          <w:tcW w:w="395" w:type="pct"/>
          <w:vMerge/>
        </w:tcPr>
        <w:p w:rsidR="00223D8E" w:rsidRPr="0077670F" w:rsidRDefault="00223D8E" w:rsidP="00223D8E">
          <w:pPr>
            <w:jc w:val="center"/>
            <w:rPr>
              <w:rFonts w:ascii="Trebuchet MS" w:hAnsi="Trebuchet MS"/>
              <w:b/>
              <w:sz w:val="44"/>
              <w:szCs w:val="44"/>
              <w:lang w:val="ro-RO"/>
            </w:rPr>
          </w:pPr>
        </w:p>
      </w:tc>
    </w:tr>
    <w:tr w:rsidR="00223D8E" w:rsidRPr="0077670F" w:rsidTr="00223D8E">
      <w:trPr>
        <w:cantSplit/>
        <w:trHeight w:val="243"/>
      </w:trPr>
      <w:tc>
        <w:tcPr>
          <w:tcW w:w="804" w:type="pct"/>
          <w:vMerge/>
          <w:tcMar>
            <w:left w:w="28" w:type="dxa"/>
            <w:right w:w="28" w:type="dxa"/>
          </w:tcMar>
          <w:vAlign w:val="center"/>
        </w:tcPr>
        <w:p w:rsidR="00223D8E" w:rsidRPr="0077670F" w:rsidRDefault="00223D8E" w:rsidP="00223D8E">
          <w:pPr>
            <w:rPr>
              <w:rFonts w:ascii="Trebuchet MS" w:hAnsi="Trebuchet MS"/>
              <w:lang w:val="ro-RO"/>
            </w:rPr>
          </w:pPr>
        </w:p>
      </w:tc>
      <w:tc>
        <w:tcPr>
          <w:tcW w:w="1506" w:type="pct"/>
          <w:vAlign w:val="center"/>
        </w:tcPr>
        <w:p w:rsidR="00223D8E" w:rsidRPr="0077670F" w:rsidRDefault="00223D8E" w:rsidP="00223D8E">
          <w:pPr>
            <w:rPr>
              <w:rFonts w:ascii="Trebuchet MS" w:hAnsi="Trebuchet MS"/>
              <w:sz w:val="16"/>
              <w:szCs w:val="16"/>
              <w:lang w:val="ro-RO"/>
            </w:rPr>
          </w:pPr>
          <w:r>
            <w:rPr>
              <w:rFonts w:ascii="Trebuchet MS" w:hAnsi="Trebuchet MS"/>
              <w:sz w:val="16"/>
              <w:szCs w:val="16"/>
              <w:lang w:val="ro-RO"/>
            </w:rPr>
            <w:t>Revizia</w:t>
          </w:r>
        </w:p>
      </w:tc>
      <w:tc>
        <w:tcPr>
          <w:tcW w:w="319" w:type="pct"/>
          <w:tcMar>
            <w:left w:w="85" w:type="dxa"/>
            <w:right w:w="85" w:type="dxa"/>
          </w:tcMar>
          <w:vAlign w:val="center"/>
        </w:tcPr>
        <w:p w:rsidR="00223D8E" w:rsidRPr="0077670F" w:rsidRDefault="00223D8E" w:rsidP="00223D8E">
          <w:pPr>
            <w:jc w:val="center"/>
            <w:rPr>
              <w:rFonts w:ascii="Trebuchet MS" w:hAnsi="Trebuchet MS"/>
              <w:b/>
              <w:color w:val="365F91"/>
              <w:sz w:val="16"/>
              <w:szCs w:val="16"/>
              <w:lang w:val="ro-RO"/>
            </w:rPr>
          </w:pPr>
          <w:r>
            <w:rPr>
              <w:rFonts w:ascii="Trebuchet MS" w:hAnsi="Trebuchet MS"/>
              <w:b/>
              <w:color w:val="365F91"/>
              <w:sz w:val="16"/>
              <w:szCs w:val="16"/>
              <w:lang w:val="ro-RO"/>
            </w:rPr>
            <w:t>0</w:t>
          </w:r>
        </w:p>
      </w:tc>
      <w:tc>
        <w:tcPr>
          <w:tcW w:w="614" w:type="pct"/>
          <w:vAlign w:val="center"/>
        </w:tcPr>
        <w:p w:rsidR="00223D8E" w:rsidRPr="0077670F" w:rsidRDefault="00223D8E" w:rsidP="00223D8E">
          <w:pPr>
            <w:rPr>
              <w:rFonts w:ascii="Trebuchet MS" w:hAnsi="Trebuchet MS"/>
              <w:b/>
              <w:color w:val="365F91"/>
              <w:sz w:val="16"/>
              <w:szCs w:val="16"/>
              <w:lang w:val="ro-RO"/>
            </w:rPr>
          </w:pPr>
        </w:p>
      </w:tc>
      <w:tc>
        <w:tcPr>
          <w:tcW w:w="1362" w:type="pct"/>
          <w:vMerge/>
          <w:vAlign w:val="center"/>
        </w:tcPr>
        <w:p w:rsidR="00223D8E" w:rsidRPr="0077670F" w:rsidRDefault="00223D8E" w:rsidP="00223D8E">
          <w:pPr>
            <w:jc w:val="center"/>
            <w:rPr>
              <w:rFonts w:ascii="Trebuchet MS" w:hAnsi="Trebuchet MS"/>
              <w:b/>
              <w:sz w:val="44"/>
              <w:szCs w:val="44"/>
              <w:lang w:val="ro-RO"/>
            </w:rPr>
          </w:pPr>
        </w:p>
      </w:tc>
      <w:tc>
        <w:tcPr>
          <w:tcW w:w="395" w:type="pct"/>
          <w:vMerge/>
        </w:tcPr>
        <w:p w:rsidR="00223D8E" w:rsidRPr="0077670F" w:rsidRDefault="00223D8E" w:rsidP="00223D8E">
          <w:pPr>
            <w:jc w:val="center"/>
            <w:rPr>
              <w:rFonts w:ascii="Trebuchet MS" w:hAnsi="Trebuchet MS"/>
              <w:b/>
              <w:sz w:val="44"/>
              <w:szCs w:val="44"/>
              <w:lang w:val="ro-RO"/>
            </w:rPr>
          </w:pPr>
        </w:p>
      </w:tc>
    </w:tr>
  </w:tbl>
  <w:p w:rsidR="00223D8E" w:rsidRDefault="00223D8E"/>
  <w:p w:rsidR="00223D8E" w:rsidRDefault="00223D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3BA" w:rsidRDefault="001513BA">
      <w:r>
        <w:separator/>
      </w:r>
    </w:p>
  </w:footnote>
  <w:footnote w:type="continuationSeparator" w:id="0">
    <w:p w:rsidR="001513BA" w:rsidRDefault="001513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402"/>
      <w:gridCol w:w="2377"/>
    </w:tblGrid>
    <w:tr w:rsidR="00223D8E" w:rsidRPr="00070776" w:rsidTr="00223D8E">
      <w:trPr>
        <w:jc w:val="center"/>
      </w:trPr>
      <w:tc>
        <w:tcPr>
          <w:tcW w:w="3794" w:type="dxa"/>
          <w:shd w:val="clear" w:color="auto" w:fill="auto"/>
        </w:tcPr>
        <w:p w:rsidR="00223D8E" w:rsidRPr="00070776" w:rsidRDefault="00223D8E" w:rsidP="00223D8E">
          <w:pPr>
            <w:pStyle w:val="Header"/>
            <w:jc w:val="center"/>
            <w:rPr>
              <w:rFonts w:ascii="Trebuchet MS" w:hAnsi="Trebuchet MS"/>
              <w:b/>
              <w:lang w:val="ro-RO"/>
            </w:rPr>
          </w:pPr>
          <w:r w:rsidRPr="00070776">
            <w:rPr>
              <w:rFonts w:ascii="Trebuchet MS" w:hAnsi="Trebuchet MS"/>
              <w:b/>
              <w:lang w:val="ro-RO"/>
            </w:rPr>
            <w:t>Instituția: UAT Județul Argeș</w:t>
          </w:r>
        </w:p>
      </w:tc>
      <w:tc>
        <w:tcPr>
          <w:tcW w:w="3402" w:type="dxa"/>
          <w:shd w:val="clear" w:color="auto" w:fill="auto"/>
        </w:tcPr>
        <w:p w:rsidR="00223D8E" w:rsidRPr="00070776" w:rsidRDefault="00223D8E" w:rsidP="00223D8E">
          <w:pPr>
            <w:pStyle w:val="Header"/>
            <w:jc w:val="center"/>
            <w:rPr>
              <w:rFonts w:ascii="Trebuchet MS" w:hAnsi="Trebuchet MS"/>
              <w:b/>
              <w:lang w:val="ro-RO"/>
            </w:rPr>
          </w:pPr>
          <w:r>
            <w:rPr>
              <w:rFonts w:ascii="Trebuchet MS" w:hAnsi="Trebuchet MS"/>
              <w:b/>
              <w:lang w:val="ro-RO"/>
            </w:rPr>
            <w:t xml:space="preserve">Procedură de Sistem </w:t>
          </w:r>
        </w:p>
      </w:tc>
      <w:tc>
        <w:tcPr>
          <w:tcW w:w="2377" w:type="dxa"/>
          <w:shd w:val="clear" w:color="auto" w:fill="auto"/>
        </w:tcPr>
        <w:p w:rsidR="00223D8E" w:rsidRPr="00070776" w:rsidRDefault="00223D8E" w:rsidP="00223D8E">
          <w:pPr>
            <w:pStyle w:val="Header"/>
            <w:jc w:val="center"/>
            <w:rPr>
              <w:rFonts w:ascii="Trebuchet MS" w:hAnsi="Trebuchet MS"/>
              <w:b/>
              <w:lang w:val="ro-RO"/>
            </w:rPr>
          </w:pPr>
          <w:r w:rsidRPr="00070776">
            <w:rPr>
              <w:rFonts w:ascii="Trebuchet MS" w:hAnsi="Trebuchet MS"/>
              <w:b/>
              <w:lang w:val="ro-RO"/>
            </w:rPr>
            <w:t xml:space="preserve">Exemplarul nr. </w:t>
          </w:r>
          <w:r>
            <w:rPr>
              <w:rFonts w:ascii="Trebuchet MS" w:hAnsi="Trebuchet MS"/>
              <w:b/>
              <w:lang w:val="ro-RO"/>
            </w:rPr>
            <w:t>1</w:t>
          </w:r>
        </w:p>
      </w:tc>
    </w:tr>
  </w:tbl>
  <w:p w:rsidR="00223D8E" w:rsidRDefault="00223D8E">
    <w:pPr>
      <w:pStyle w:val="Header"/>
    </w:pPr>
  </w:p>
  <w:p w:rsidR="00223D8E" w:rsidRDefault="00223D8E">
    <w:pPr>
      <w:pStyle w:val="Header"/>
    </w:pPr>
  </w:p>
  <w:p w:rsidR="00223D8E" w:rsidRDefault="00223D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3D42EC"/>
    <w:multiLevelType w:val="hybridMultilevel"/>
    <w:tmpl w:val="753FC3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890F78"/>
    <w:multiLevelType w:val="hybridMultilevel"/>
    <w:tmpl w:val="C0473B8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3AB743"/>
    <w:multiLevelType w:val="hybridMultilevel"/>
    <w:tmpl w:val="3E2760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931FC92"/>
    <w:multiLevelType w:val="hybridMultilevel"/>
    <w:tmpl w:val="E45B26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9D13ED5"/>
    <w:multiLevelType w:val="hybridMultilevel"/>
    <w:tmpl w:val="476E9EC8"/>
    <w:lvl w:ilvl="0" w:tplc="25D48E34">
      <w:start w:val="1"/>
      <w:numFmt w:val="bullet"/>
      <w:lvlText w:val="-"/>
      <w:lvlJc w:val="left"/>
      <w:pPr>
        <w:ind w:left="720" w:hanging="360"/>
      </w:pPr>
      <w:rPr>
        <w:rFonts w:ascii="Tahoma" w:hAnsi="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AEA53ED"/>
    <w:multiLevelType w:val="hybridMultilevel"/>
    <w:tmpl w:val="996415AA"/>
    <w:lvl w:ilvl="0" w:tplc="D4D8011A">
      <w:start w:val="1"/>
      <w:numFmt w:val="decimal"/>
      <w:pStyle w:val="ListBullet"/>
      <w:lvlText w:val="(%1)"/>
      <w:lvlJc w:val="left"/>
      <w:pPr>
        <w:tabs>
          <w:tab w:val="num" w:pos="0"/>
        </w:tabs>
        <w:ind w:left="1080" w:hanging="720"/>
      </w:pPr>
      <w:rPr>
        <w:rFonts w:ascii="Garamond" w:hAnsi="Garamond" w:hint="default"/>
        <w:b w:val="0"/>
        <w:i w:val="0"/>
        <w:sz w:val="22"/>
        <w:szCs w:val="22"/>
      </w:rPr>
    </w:lvl>
    <w:lvl w:ilvl="1" w:tplc="3622477C">
      <w:start w:val="1"/>
      <w:numFmt w:val="bullet"/>
      <w:lvlText w:val=""/>
      <w:lvlJc w:val="left"/>
      <w:pPr>
        <w:tabs>
          <w:tab w:val="num" w:pos="1440"/>
        </w:tabs>
        <w:ind w:left="1440" w:hanging="360"/>
      </w:pPr>
      <w:rPr>
        <w:rFonts w:ascii="Wingdings" w:hAnsi="Wingdings" w:cs="AngsanaUPC" w:hint="default"/>
        <w:b w:val="0"/>
        <w:i w:val="0"/>
        <w:color w:val="000000"/>
        <w:sz w:val="24"/>
        <w:szCs w:val="40"/>
      </w:rPr>
    </w:lvl>
    <w:lvl w:ilvl="2" w:tplc="0409001B" w:tentative="1">
      <w:start w:val="1"/>
      <w:numFmt w:val="lowerRoman"/>
      <w:lvlText w:val="%3."/>
      <w:lvlJc w:val="right"/>
      <w:pPr>
        <w:ind w:left="2160" w:hanging="180"/>
      </w:pPr>
      <w:rPr>
        <w:rFonts w:hint="default"/>
        <w:b w:val="0"/>
        <w:i w:val="0"/>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63547"/>
    <w:multiLevelType w:val="hybridMultilevel"/>
    <w:tmpl w:val="6B96E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E36A4E"/>
    <w:multiLevelType w:val="hybridMultilevel"/>
    <w:tmpl w:val="121044F2"/>
    <w:lvl w:ilvl="0" w:tplc="25D48E34">
      <w:start w:val="1"/>
      <w:numFmt w:val="bullet"/>
      <w:lvlText w:val="-"/>
      <w:lvlJc w:val="left"/>
      <w:pPr>
        <w:ind w:left="720" w:hanging="360"/>
      </w:pPr>
      <w:rPr>
        <w:rFonts w:ascii="Tahoma" w:hAnsi="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A2F18B6"/>
    <w:multiLevelType w:val="hybridMultilevel"/>
    <w:tmpl w:val="87D68D20"/>
    <w:lvl w:ilvl="0" w:tplc="25D48E34">
      <w:start w:val="1"/>
      <w:numFmt w:val="bullet"/>
      <w:lvlText w:val="-"/>
      <w:lvlJc w:val="left"/>
      <w:pPr>
        <w:ind w:left="720" w:hanging="360"/>
      </w:pPr>
      <w:rPr>
        <w:rFonts w:ascii="Tahoma" w:hAnsi="Tahom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CCD6BC2"/>
    <w:multiLevelType w:val="hybridMultilevel"/>
    <w:tmpl w:val="FF6EEC28"/>
    <w:lvl w:ilvl="0" w:tplc="5F62AB9E">
      <w:start w:val="1"/>
      <w:numFmt w:val="bullet"/>
      <w:lvlText w:val="-"/>
      <w:lvlJc w:val="left"/>
      <w:pPr>
        <w:ind w:left="1440" w:hanging="360"/>
      </w:pPr>
      <w:rPr>
        <w:rFonts w:ascii="Tahoma" w:hAnsi="Tahoma" w:hint="default"/>
        <w:sz w:val="22"/>
        <w:szCs w:val="22"/>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2F354B4E"/>
    <w:multiLevelType w:val="multilevel"/>
    <w:tmpl w:val="38789FCC"/>
    <w:lvl w:ilvl="0">
      <w:start w:val="1"/>
      <w:numFmt w:val="bullet"/>
      <w:pStyle w:val="TOC4"/>
      <w:lvlText w:val=""/>
      <w:lvlJc w:val="left"/>
      <w:pPr>
        <w:tabs>
          <w:tab w:val="num" w:pos="445"/>
        </w:tabs>
        <w:ind w:left="643" w:hanging="283"/>
      </w:pPr>
      <w:rPr>
        <w:rFonts w:ascii="Symbol" w:hAnsi="Symbol" w:hint="default"/>
      </w:rPr>
    </w:lvl>
    <w:lvl w:ilvl="1" w:tentative="1">
      <w:start w:val="1"/>
      <w:numFmt w:val="bullet"/>
      <w:lvlText w:val="o"/>
      <w:lvlJc w:val="left"/>
      <w:pPr>
        <w:tabs>
          <w:tab w:val="num" w:pos="836"/>
        </w:tabs>
        <w:ind w:left="836" w:hanging="360"/>
      </w:pPr>
      <w:rPr>
        <w:rFonts w:ascii="Courier New" w:hAnsi="Courier New" w:cs="Arial Narrow" w:hint="default"/>
      </w:rPr>
    </w:lvl>
    <w:lvl w:ilvl="2" w:tentative="1">
      <w:start w:val="1"/>
      <w:numFmt w:val="bullet"/>
      <w:lvlText w:val=""/>
      <w:lvlJc w:val="left"/>
      <w:pPr>
        <w:tabs>
          <w:tab w:val="num" w:pos="1556"/>
        </w:tabs>
        <w:ind w:left="1556" w:hanging="360"/>
      </w:pPr>
      <w:rPr>
        <w:rFonts w:ascii="Wingdings" w:hAnsi="Wingdings" w:hint="default"/>
      </w:rPr>
    </w:lvl>
    <w:lvl w:ilvl="3" w:tentative="1">
      <w:start w:val="1"/>
      <w:numFmt w:val="bullet"/>
      <w:lvlText w:val=""/>
      <w:lvlJc w:val="left"/>
      <w:pPr>
        <w:tabs>
          <w:tab w:val="num" w:pos="2276"/>
        </w:tabs>
        <w:ind w:left="2276" w:hanging="360"/>
      </w:pPr>
      <w:rPr>
        <w:rFonts w:ascii="Symbol" w:hAnsi="Symbol" w:hint="default"/>
      </w:rPr>
    </w:lvl>
    <w:lvl w:ilvl="4" w:tentative="1">
      <w:start w:val="1"/>
      <w:numFmt w:val="bullet"/>
      <w:lvlText w:val="o"/>
      <w:lvlJc w:val="left"/>
      <w:pPr>
        <w:tabs>
          <w:tab w:val="num" w:pos="2996"/>
        </w:tabs>
        <w:ind w:left="2996" w:hanging="360"/>
      </w:pPr>
      <w:rPr>
        <w:rFonts w:ascii="Courier New" w:hAnsi="Courier New" w:cs="Arial Narrow" w:hint="default"/>
      </w:rPr>
    </w:lvl>
    <w:lvl w:ilvl="5" w:tentative="1">
      <w:start w:val="1"/>
      <w:numFmt w:val="bullet"/>
      <w:lvlText w:val=""/>
      <w:lvlJc w:val="left"/>
      <w:pPr>
        <w:tabs>
          <w:tab w:val="num" w:pos="3716"/>
        </w:tabs>
        <w:ind w:left="3716" w:hanging="360"/>
      </w:pPr>
      <w:rPr>
        <w:rFonts w:ascii="Wingdings" w:hAnsi="Wingdings" w:hint="default"/>
      </w:rPr>
    </w:lvl>
    <w:lvl w:ilvl="6" w:tentative="1">
      <w:start w:val="1"/>
      <w:numFmt w:val="bullet"/>
      <w:lvlText w:val=""/>
      <w:lvlJc w:val="left"/>
      <w:pPr>
        <w:tabs>
          <w:tab w:val="num" w:pos="4436"/>
        </w:tabs>
        <w:ind w:left="4436" w:hanging="360"/>
      </w:pPr>
      <w:rPr>
        <w:rFonts w:ascii="Symbol" w:hAnsi="Symbol" w:hint="default"/>
      </w:rPr>
    </w:lvl>
    <w:lvl w:ilvl="7" w:tentative="1">
      <w:start w:val="1"/>
      <w:numFmt w:val="bullet"/>
      <w:lvlText w:val="o"/>
      <w:lvlJc w:val="left"/>
      <w:pPr>
        <w:tabs>
          <w:tab w:val="num" w:pos="5156"/>
        </w:tabs>
        <w:ind w:left="5156" w:hanging="360"/>
      </w:pPr>
      <w:rPr>
        <w:rFonts w:ascii="Courier New" w:hAnsi="Courier New" w:cs="Arial Narrow" w:hint="default"/>
      </w:rPr>
    </w:lvl>
    <w:lvl w:ilvl="8" w:tentative="1">
      <w:start w:val="1"/>
      <w:numFmt w:val="bullet"/>
      <w:lvlText w:val=""/>
      <w:lvlJc w:val="left"/>
      <w:pPr>
        <w:tabs>
          <w:tab w:val="num" w:pos="5876"/>
        </w:tabs>
        <w:ind w:left="5876" w:hanging="360"/>
      </w:pPr>
      <w:rPr>
        <w:rFonts w:ascii="Wingdings" w:hAnsi="Wingdings" w:hint="default"/>
      </w:rPr>
    </w:lvl>
  </w:abstractNum>
  <w:abstractNum w:abstractNumId="11">
    <w:nsid w:val="35AE22CE"/>
    <w:multiLevelType w:val="hybridMultilevel"/>
    <w:tmpl w:val="C278F8B8"/>
    <w:lvl w:ilvl="0" w:tplc="25D48E34">
      <w:start w:val="1"/>
      <w:numFmt w:val="bullet"/>
      <w:lvlText w:val="-"/>
      <w:lvlJc w:val="left"/>
      <w:pPr>
        <w:ind w:left="1323" w:hanging="360"/>
      </w:pPr>
      <w:rPr>
        <w:rFonts w:ascii="Tahoma" w:hAnsi="Tahoma" w:hint="default"/>
      </w:rPr>
    </w:lvl>
    <w:lvl w:ilvl="1" w:tplc="08090003" w:tentative="1">
      <w:start w:val="1"/>
      <w:numFmt w:val="bullet"/>
      <w:lvlText w:val="o"/>
      <w:lvlJc w:val="left"/>
      <w:pPr>
        <w:ind w:left="2043" w:hanging="360"/>
      </w:pPr>
      <w:rPr>
        <w:rFonts w:ascii="Courier New" w:hAnsi="Courier New" w:cs="Courier New" w:hint="default"/>
      </w:rPr>
    </w:lvl>
    <w:lvl w:ilvl="2" w:tplc="08090005" w:tentative="1">
      <w:start w:val="1"/>
      <w:numFmt w:val="bullet"/>
      <w:lvlText w:val=""/>
      <w:lvlJc w:val="left"/>
      <w:pPr>
        <w:ind w:left="2763" w:hanging="360"/>
      </w:pPr>
      <w:rPr>
        <w:rFonts w:ascii="Wingdings" w:hAnsi="Wingdings" w:hint="default"/>
      </w:rPr>
    </w:lvl>
    <w:lvl w:ilvl="3" w:tplc="08090001" w:tentative="1">
      <w:start w:val="1"/>
      <w:numFmt w:val="bullet"/>
      <w:lvlText w:val=""/>
      <w:lvlJc w:val="left"/>
      <w:pPr>
        <w:ind w:left="3483" w:hanging="360"/>
      </w:pPr>
      <w:rPr>
        <w:rFonts w:ascii="Symbol" w:hAnsi="Symbol" w:hint="default"/>
      </w:rPr>
    </w:lvl>
    <w:lvl w:ilvl="4" w:tplc="08090003" w:tentative="1">
      <w:start w:val="1"/>
      <w:numFmt w:val="bullet"/>
      <w:lvlText w:val="o"/>
      <w:lvlJc w:val="left"/>
      <w:pPr>
        <w:ind w:left="4203" w:hanging="360"/>
      </w:pPr>
      <w:rPr>
        <w:rFonts w:ascii="Courier New" w:hAnsi="Courier New" w:cs="Courier New" w:hint="default"/>
      </w:rPr>
    </w:lvl>
    <w:lvl w:ilvl="5" w:tplc="08090005" w:tentative="1">
      <w:start w:val="1"/>
      <w:numFmt w:val="bullet"/>
      <w:lvlText w:val=""/>
      <w:lvlJc w:val="left"/>
      <w:pPr>
        <w:ind w:left="4923" w:hanging="360"/>
      </w:pPr>
      <w:rPr>
        <w:rFonts w:ascii="Wingdings" w:hAnsi="Wingdings" w:hint="default"/>
      </w:rPr>
    </w:lvl>
    <w:lvl w:ilvl="6" w:tplc="08090001" w:tentative="1">
      <w:start w:val="1"/>
      <w:numFmt w:val="bullet"/>
      <w:lvlText w:val=""/>
      <w:lvlJc w:val="left"/>
      <w:pPr>
        <w:ind w:left="5643" w:hanging="360"/>
      </w:pPr>
      <w:rPr>
        <w:rFonts w:ascii="Symbol" w:hAnsi="Symbol" w:hint="default"/>
      </w:rPr>
    </w:lvl>
    <w:lvl w:ilvl="7" w:tplc="08090003" w:tentative="1">
      <w:start w:val="1"/>
      <w:numFmt w:val="bullet"/>
      <w:lvlText w:val="o"/>
      <w:lvlJc w:val="left"/>
      <w:pPr>
        <w:ind w:left="6363" w:hanging="360"/>
      </w:pPr>
      <w:rPr>
        <w:rFonts w:ascii="Courier New" w:hAnsi="Courier New" w:cs="Courier New" w:hint="default"/>
      </w:rPr>
    </w:lvl>
    <w:lvl w:ilvl="8" w:tplc="08090005" w:tentative="1">
      <w:start w:val="1"/>
      <w:numFmt w:val="bullet"/>
      <w:lvlText w:val=""/>
      <w:lvlJc w:val="left"/>
      <w:pPr>
        <w:ind w:left="7083" w:hanging="360"/>
      </w:pPr>
      <w:rPr>
        <w:rFonts w:ascii="Wingdings" w:hAnsi="Wingdings" w:hint="default"/>
      </w:rPr>
    </w:lvl>
  </w:abstractNum>
  <w:abstractNum w:abstractNumId="12">
    <w:nsid w:val="3CF5545B"/>
    <w:multiLevelType w:val="hybridMultilevel"/>
    <w:tmpl w:val="C066A4A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9F8869D"/>
    <w:multiLevelType w:val="hybridMultilevel"/>
    <w:tmpl w:val="0175BE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6C832422"/>
    <w:multiLevelType w:val="hybridMultilevel"/>
    <w:tmpl w:val="93605E4E"/>
    <w:lvl w:ilvl="0" w:tplc="25D48E34">
      <w:start w:val="1"/>
      <w:numFmt w:val="bullet"/>
      <w:lvlText w:val="-"/>
      <w:lvlJc w:val="left"/>
      <w:pPr>
        <w:ind w:left="811" w:hanging="360"/>
      </w:pPr>
      <w:rPr>
        <w:rFonts w:ascii="Tahoma" w:hAnsi="Tahoma" w:hint="default"/>
      </w:rPr>
    </w:lvl>
    <w:lvl w:ilvl="1" w:tplc="08090003" w:tentative="1">
      <w:start w:val="1"/>
      <w:numFmt w:val="bullet"/>
      <w:lvlText w:val="o"/>
      <w:lvlJc w:val="left"/>
      <w:pPr>
        <w:ind w:left="1531" w:hanging="360"/>
      </w:pPr>
      <w:rPr>
        <w:rFonts w:ascii="Courier New" w:hAnsi="Courier New" w:cs="Courier New" w:hint="default"/>
      </w:rPr>
    </w:lvl>
    <w:lvl w:ilvl="2" w:tplc="08090005" w:tentative="1">
      <w:start w:val="1"/>
      <w:numFmt w:val="bullet"/>
      <w:lvlText w:val=""/>
      <w:lvlJc w:val="left"/>
      <w:pPr>
        <w:ind w:left="2251" w:hanging="360"/>
      </w:pPr>
      <w:rPr>
        <w:rFonts w:ascii="Wingdings" w:hAnsi="Wingdings" w:hint="default"/>
      </w:rPr>
    </w:lvl>
    <w:lvl w:ilvl="3" w:tplc="08090001" w:tentative="1">
      <w:start w:val="1"/>
      <w:numFmt w:val="bullet"/>
      <w:lvlText w:val=""/>
      <w:lvlJc w:val="left"/>
      <w:pPr>
        <w:ind w:left="2971" w:hanging="360"/>
      </w:pPr>
      <w:rPr>
        <w:rFonts w:ascii="Symbol" w:hAnsi="Symbol" w:hint="default"/>
      </w:rPr>
    </w:lvl>
    <w:lvl w:ilvl="4" w:tplc="08090003" w:tentative="1">
      <w:start w:val="1"/>
      <w:numFmt w:val="bullet"/>
      <w:lvlText w:val="o"/>
      <w:lvlJc w:val="left"/>
      <w:pPr>
        <w:ind w:left="3691" w:hanging="360"/>
      </w:pPr>
      <w:rPr>
        <w:rFonts w:ascii="Courier New" w:hAnsi="Courier New" w:cs="Courier New" w:hint="default"/>
      </w:rPr>
    </w:lvl>
    <w:lvl w:ilvl="5" w:tplc="08090005" w:tentative="1">
      <w:start w:val="1"/>
      <w:numFmt w:val="bullet"/>
      <w:lvlText w:val=""/>
      <w:lvlJc w:val="left"/>
      <w:pPr>
        <w:ind w:left="4411" w:hanging="360"/>
      </w:pPr>
      <w:rPr>
        <w:rFonts w:ascii="Wingdings" w:hAnsi="Wingdings" w:hint="default"/>
      </w:rPr>
    </w:lvl>
    <w:lvl w:ilvl="6" w:tplc="08090001" w:tentative="1">
      <w:start w:val="1"/>
      <w:numFmt w:val="bullet"/>
      <w:lvlText w:val=""/>
      <w:lvlJc w:val="left"/>
      <w:pPr>
        <w:ind w:left="5131" w:hanging="360"/>
      </w:pPr>
      <w:rPr>
        <w:rFonts w:ascii="Symbol" w:hAnsi="Symbol" w:hint="default"/>
      </w:rPr>
    </w:lvl>
    <w:lvl w:ilvl="7" w:tplc="08090003" w:tentative="1">
      <w:start w:val="1"/>
      <w:numFmt w:val="bullet"/>
      <w:lvlText w:val="o"/>
      <w:lvlJc w:val="left"/>
      <w:pPr>
        <w:ind w:left="5851" w:hanging="360"/>
      </w:pPr>
      <w:rPr>
        <w:rFonts w:ascii="Courier New" w:hAnsi="Courier New" w:cs="Courier New" w:hint="default"/>
      </w:rPr>
    </w:lvl>
    <w:lvl w:ilvl="8" w:tplc="08090005" w:tentative="1">
      <w:start w:val="1"/>
      <w:numFmt w:val="bullet"/>
      <w:lvlText w:val=""/>
      <w:lvlJc w:val="left"/>
      <w:pPr>
        <w:ind w:left="6571" w:hanging="360"/>
      </w:pPr>
      <w:rPr>
        <w:rFonts w:ascii="Wingdings" w:hAnsi="Wingdings" w:hint="default"/>
      </w:rPr>
    </w:lvl>
  </w:abstractNum>
  <w:abstractNum w:abstractNumId="15">
    <w:nsid w:val="7025010C"/>
    <w:multiLevelType w:val="multilevel"/>
    <w:tmpl w:val="A186F9EC"/>
    <w:lvl w:ilvl="0">
      <w:start w:val="5"/>
      <w:numFmt w:val="decimal"/>
      <w:lvlText w:val="%1."/>
      <w:lvlJc w:val="left"/>
      <w:pPr>
        <w:tabs>
          <w:tab w:val="num" w:pos="1211"/>
        </w:tabs>
        <w:ind w:left="0" w:firstLine="851"/>
      </w:pPr>
      <w:rPr>
        <w:rFonts w:ascii="Times New Roman" w:hAnsi="Times New Roman" w:hint="default"/>
        <w:b/>
        <w:i w:val="0"/>
        <w:sz w:val="28"/>
      </w:rPr>
    </w:lvl>
    <w:lvl w:ilvl="1">
      <w:start w:val="1"/>
      <w:numFmt w:val="decimal"/>
      <w:pStyle w:val="Style1"/>
      <w:isLgl/>
      <w:lvlText w:val="%1.%2."/>
      <w:lvlJc w:val="left"/>
      <w:pPr>
        <w:tabs>
          <w:tab w:val="num" w:pos="1571"/>
        </w:tabs>
        <w:ind w:left="0" w:firstLine="851"/>
      </w:pPr>
      <w:rPr>
        <w:rFonts w:ascii="Times New Roman" w:hAnsi="Times New Roman" w:hint="default"/>
        <w:b/>
        <w:i w:val="0"/>
        <w:sz w:val="28"/>
      </w:rPr>
    </w:lvl>
    <w:lvl w:ilvl="2">
      <w:start w:val="1"/>
      <w:numFmt w:val="decimal"/>
      <w:isLgl/>
      <w:lvlText w:val="%1.%2.%3."/>
      <w:lvlJc w:val="left"/>
      <w:pPr>
        <w:tabs>
          <w:tab w:val="num" w:pos="1571"/>
        </w:tabs>
        <w:ind w:left="0" w:firstLine="851"/>
      </w:pPr>
      <w:rPr>
        <w:rFonts w:ascii="Times New Roman" w:hAnsi="Times New Roman" w:hint="default"/>
        <w:b/>
        <w:i w:val="0"/>
        <w:sz w:val="28"/>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6">
    <w:nsid w:val="7BCFF61F"/>
    <w:multiLevelType w:val="hybridMultilevel"/>
    <w:tmpl w:val="2FD634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15"/>
  </w:num>
  <w:num w:numId="3">
    <w:abstractNumId w:val="10"/>
  </w:num>
  <w:num w:numId="4">
    <w:abstractNumId w:val="4"/>
  </w:num>
  <w:num w:numId="5">
    <w:abstractNumId w:val="8"/>
  </w:num>
  <w:num w:numId="6">
    <w:abstractNumId w:val="11"/>
  </w:num>
  <w:num w:numId="7">
    <w:abstractNumId w:val="6"/>
  </w:num>
  <w:num w:numId="8">
    <w:abstractNumId w:val="7"/>
  </w:num>
  <w:num w:numId="9">
    <w:abstractNumId w:val="14"/>
  </w:num>
  <w:num w:numId="10">
    <w:abstractNumId w:val="2"/>
  </w:num>
  <w:num w:numId="11">
    <w:abstractNumId w:val="13"/>
  </w:num>
  <w:num w:numId="12">
    <w:abstractNumId w:val="16"/>
  </w:num>
  <w:num w:numId="13">
    <w:abstractNumId w:val="0"/>
  </w:num>
  <w:num w:numId="14">
    <w:abstractNumId w:val="1"/>
  </w:num>
  <w:num w:numId="15">
    <w:abstractNumId w:val="3"/>
  </w:num>
  <w:num w:numId="16">
    <w:abstractNumId w:val="9"/>
  </w:num>
  <w:num w:numId="17">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proofState w:grammar="clean"/>
  <w:stylePaneFormatFilter w:val="3F01"/>
  <w:defaultTabStop w:val="720"/>
  <w:hyphenationZone w:val="425"/>
  <w:noPunctuationKerning/>
  <w:characterSpacingControl w:val="doNotCompress"/>
  <w:hdrShapeDefaults>
    <o:shapedefaults v:ext="edit" spidmax="49154"/>
  </w:hdrShapeDefaults>
  <w:footnotePr>
    <w:footnote w:id="-1"/>
    <w:footnote w:id="0"/>
  </w:footnotePr>
  <w:endnotePr>
    <w:endnote w:id="-1"/>
    <w:endnote w:id="0"/>
  </w:endnotePr>
  <w:compat/>
  <w:rsids>
    <w:rsidRoot w:val="0069185C"/>
    <w:rsid w:val="00002330"/>
    <w:rsid w:val="00010167"/>
    <w:rsid w:val="00025040"/>
    <w:rsid w:val="00026F8F"/>
    <w:rsid w:val="000320F3"/>
    <w:rsid w:val="000324B3"/>
    <w:rsid w:val="00034DCE"/>
    <w:rsid w:val="00034EC7"/>
    <w:rsid w:val="000362E5"/>
    <w:rsid w:val="00037A65"/>
    <w:rsid w:val="000451E7"/>
    <w:rsid w:val="00051A67"/>
    <w:rsid w:val="000534A7"/>
    <w:rsid w:val="000620C9"/>
    <w:rsid w:val="000630DF"/>
    <w:rsid w:val="00070776"/>
    <w:rsid w:val="00077032"/>
    <w:rsid w:val="0008240E"/>
    <w:rsid w:val="00087BB6"/>
    <w:rsid w:val="0009396E"/>
    <w:rsid w:val="000A049C"/>
    <w:rsid w:val="000A2D7A"/>
    <w:rsid w:val="000A36B4"/>
    <w:rsid w:val="000B42E3"/>
    <w:rsid w:val="000C3618"/>
    <w:rsid w:val="000C66E3"/>
    <w:rsid w:val="000D293F"/>
    <w:rsid w:val="000D3E5D"/>
    <w:rsid w:val="000D4539"/>
    <w:rsid w:val="000E11D7"/>
    <w:rsid w:val="000E49A8"/>
    <w:rsid w:val="000E5564"/>
    <w:rsid w:val="000E6F17"/>
    <w:rsid w:val="000F0154"/>
    <w:rsid w:val="000F217F"/>
    <w:rsid w:val="000F532F"/>
    <w:rsid w:val="001144CE"/>
    <w:rsid w:val="001150B0"/>
    <w:rsid w:val="00115283"/>
    <w:rsid w:val="00116376"/>
    <w:rsid w:val="001244FF"/>
    <w:rsid w:val="00135BB2"/>
    <w:rsid w:val="001403A6"/>
    <w:rsid w:val="00143E31"/>
    <w:rsid w:val="00144CDE"/>
    <w:rsid w:val="00145A8D"/>
    <w:rsid w:val="001475B2"/>
    <w:rsid w:val="00150D64"/>
    <w:rsid w:val="001513BA"/>
    <w:rsid w:val="00156E13"/>
    <w:rsid w:val="00160363"/>
    <w:rsid w:val="0016101D"/>
    <w:rsid w:val="00163CBE"/>
    <w:rsid w:val="001672B1"/>
    <w:rsid w:val="00172511"/>
    <w:rsid w:val="0018410E"/>
    <w:rsid w:val="00184D4A"/>
    <w:rsid w:val="0018592B"/>
    <w:rsid w:val="00186069"/>
    <w:rsid w:val="00195195"/>
    <w:rsid w:val="001A02E3"/>
    <w:rsid w:val="001A1B5C"/>
    <w:rsid w:val="001B5BE7"/>
    <w:rsid w:val="001C094E"/>
    <w:rsid w:val="001D199D"/>
    <w:rsid w:val="001D5897"/>
    <w:rsid w:val="001E099B"/>
    <w:rsid w:val="001E128B"/>
    <w:rsid w:val="001E2069"/>
    <w:rsid w:val="001E4B9B"/>
    <w:rsid w:val="001E4F2C"/>
    <w:rsid w:val="001E6F09"/>
    <w:rsid w:val="001F120E"/>
    <w:rsid w:val="001F18D5"/>
    <w:rsid w:val="00203646"/>
    <w:rsid w:val="002043CA"/>
    <w:rsid w:val="00205C4B"/>
    <w:rsid w:val="00214733"/>
    <w:rsid w:val="002160E9"/>
    <w:rsid w:val="00220224"/>
    <w:rsid w:val="002238D3"/>
    <w:rsid w:val="00223D8E"/>
    <w:rsid w:val="0024160E"/>
    <w:rsid w:val="00245350"/>
    <w:rsid w:val="0024743C"/>
    <w:rsid w:val="0024748E"/>
    <w:rsid w:val="002512A7"/>
    <w:rsid w:val="002513D1"/>
    <w:rsid w:val="00260AFD"/>
    <w:rsid w:val="00281409"/>
    <w:rsid w:val="00283C8B"/>
    <w:rsid w:val="00290346"/>
    <w:rsid w:val="00290B08"/>
    <w:rsid w:val="002974B6"/>
    <w:rsid w:val="002A7348"/>
    <w:rsid w:val="002B1168"/>
    <w:rsid w:val="002B28ED"/>
    <w:rsid w:val="002B3143"/>
    <w:rsid w:val="002B7028"/>
    <w:rsid w:val="002C5E9F"/>
    <w:rsid w:val="002D16F7"/>
    <w:rsid w:val="002D5711"/>
    <w:rsid w:val="002E383F"/>
    <w:rsid w:val="002E4995"/>
    <w:rsid w:val="002E6F06"/>
    <w:rsid w:val="002F06C5"/>
    <w:rsid w:val="002F11FC"/>
    <w:rsid w:val="002F2EB9"/>
    <w:rsid w:val="002F5787"/>
    <w:rsid w:val="002F6912"/>
    <w:rsid w:val="002F7FCA"/>
    <w:rsid w:val="003047F0"/>
    <w:rsid w:val="00312A41"/>
    <w:rsid w:val="00316E5A"/>
    <w:rsid w:val="00316F64"/>
    <w:rsid w:val="003204BE"/>
    <w:rsid w:val="00324407"/>
    <w:rsid w:val="0032509C"/>
    <w:rsid w:val="00326A7F"/>
    <w:rsid w:val="003313C0"/>
    <w:rsid w:val="00335E0E"/>
    <w:rsid w:val="003364EC"/>
    <w:rsid w:val="00340033"/>
    <w:rsid w:val="00345974"/>
    <w:rsid w:val="00363488"/>
    <w:rsid w:val="00365B18"/>
    <w:rsid w:val="00370521"/>
    <w:rsid w:val="003808AE"/>
    <w:rsid w:val="00382DAD"/>
    <w:rsid w:val="00384A55"/>
    <w:rsid w:val="003971FF"/>
    <w:rsid w:val="00397B97"/>
    <w:rsid w:val="003A6B46"/>
    <w:rsid w:val="003B5FE1"/>
    <w:rsid w:val="003C00DC"/>
    <w:rsid w:val="003C235F"/>
    <w:rsid w:val="003C5D4F"/>
    <w:rsid w:val="003C636D"/>
    <w:rsid w:val="003D4071"/>
    <w:rsid w:val="003D52C2"/>
    <w:rsid w:val="003D6A4D"/>
    <w:rsid w:val="003E52F2"/>
    <w:rsid w:val="003F4DEE"/>
    <w:rsid w:val="003F5406"/>
    <w:rsid w:val="003F5E57"/>
    <w:rsid w:val="003F5F11"/>
    <w:rsid w:val="00406FE2"/>
    <w:rsid w:val="004110CD"/>
    <w:rsid w:val="0041438D"/>
    <w:rsid w:val="0041754E"/>
    <w:rsid w:val="00425B3C"/>
    <w:rsid w:val="00433C4E"/>
    <w:rsid w:val="004345D6"/>
    <w:rsid w:val="00451DD8"/>
    <w:rsid w:val="004555DA"/>
    <w:rsid w:val="00455E93"/>
    <w:rsid w:val="00457C00"/>
    <w:rsid w:val="00462932"/>
    <w:rsid w:val="0046519A"/>
    <w:rsid w:val="004662A2"/>
    <w:rsid w:val="0046680B"/>
    <w:rsid w:val="00491401"/>
    <w:rsid w:val="0049230D"/>
    <w:rsid w:val="004A763D"/>
    <w:rsid w:val="004B37B8"/>
    <w:rsid w:val="004C09F5"/>
    <w:rsid w:val="004C5E37"/>
    <w:rsid w:val="004D3F40"/>
    <w:rsid w:val="004D4207"/>
    <w:rsid w:val="004D6825"/>
    <w:rsid w:val="004E00AB"/>
    <w:rsid w:val="004E255B"/>
    <w:rsid w:val="004E5D6F"/>
    <w:rsid w:val="004F08F7"/>
    <w:rsid w:val="004F7E53"/>
    <w:rsid w:val="005019C0"/>
    <w:rsid w:val="00505020"/>
    <w:rsid w:val="00507522"/>
    <w:rsid w:val="00513225"/>
    <w:rsid w:val="0051409C"/>
    <w:rsid w:val="00514649"/>
    <w:rsid w:val="005166A3"/>
    <w:rsid w:val="0052441F"/>
    <w:rsid w:val="005245FD"/>
    <w:rsid w:val="0052546F"/>
    <w:rsid w:val="00530DF6"/>
    <w:rsid w:val="0053181A"/>
    <w:rsid w:val="005329D5"/>
    <w:rsid w:val="00533439"/>
    <w:rsid w:val="00533EE7"/>
    <w:rsid w:val="0053618B"/>
    <w:rsid w:val="00540C52"/>
    <w:rsid w:val="00545873"/>
    <w:rsid w:val="00560870"/>
    <w:rsid w:val="00560988"/>
    <w:rsid w:val="00585C01"/>
    <w:rsid w:val="0059177C"/>
    <w:rsid w:val="005A0526"/>
    <w:rsid w:val="005A38E4"/>
    <w:rsid w:val="005A5EA1"/>
    <w:rsid w:val="005A62FD"/>
    <w:rsid w:val="005B0DFB"/>
    <w:rsid w:val="005B542D"/>
    <w:rsid w:val="005C6BF4"/>
    <w:rsid w:val="005D0B7C"/>
    <w:rsid w:val="005D25E2"/>
    <w:rsid w:val="005D2DF0"/>
    <w:rsid w:val="005D354E"/>
    <w:rsid w:val="005D4331"/>
    <w:rsid w:val="005D48E8"/>
    <w:rsid w:val="005F0F4F"/>
    <w:rsid w:val="005F47AD"/>
    <w:rsid w:val="005F5CEB"/>
    <w:rsid w:val="005F7985"/>
    <w:rsid w:val="00601996"/>
    <w:rsid w:val="006043D5"/>
    <w:rsid w:val="006054D2"/>
    <w:rsid w:val="006113B8"/>
    <w:rsid w:val="00612811"/>
    <w:rsid w:val="0061469C"/>
    <w:rsid w:val="006166DB"/>
    <w:rsid w:val="006166FB"/>
    <w:rsid w:val="00625D73"/>
    <w:rsid w:val="00627C93"/>
    <w:rsid w:val="00636841"/>
    <w:rsid w:val="006378FE"/>
    <w:rsid w:val="006405ED"/>
    <w:rsid w:val="00641D19"/>
    <w:rsid w:val="006426B0"/>
    <w:rsid w:val="0064343C"/>
    <w:rsid w:val="00654232"/>
    <w:rsid w:val="00657907"/>
    <w:rsid w:val="006647A4"/>
    <w:rsid w:val="00672232"/>
    <w:rsid w:val="00683642"/>
    <w:rsid w:val="006876AB"/>
    <w:rsid w:val="00690CCD"/>
    <w:rsid w:val="0069185C"/>
    <w:rsid w:val="00693A2B"/>
    <w:rsid w:val="00695350"/>
    <w:rsid w:val="0069795F"/>
    <w:rsid w:val="006A0765"/>
    <w:rsid w:val="006A33B1"/>
    <w:rsid w:val="006A7E30"/>
    <w:rsid w:val="006B3A8B"/>
    <w:rsid w:val="006B5B00"/>
    <w:rsid w:val="006B73F5"/>
    <w:rsid w:val="006C068C"/>
    <w:rsid w:val="006C3C45"/>
    <w:rsid w:val="006C6CB5"/>
    <w:rsid w:val="006C73F8"/>
    <w:rsid w:val="006D3973"/>
    <w:rsid w:val="006D7D4F"/>
    <w:rsid w:val="006F005E"/>
    <w:rsid w:val="006F3C6A"/>
    <w:rsid w:val="006F4317"/>
    <w:rsid w:val="006F59F3"/>
    <w:rsid w:val="00702D84"/>
    <w:rsid w:val="00703819"/>
    <w:rsid w:val="00703C38"/>
    <w:rsid w:val="007045DF"/>
    <w:rsid w:val="00707D58"/>
    <w:rsid w:val="00710341"/>
    <w:rsid w:val="0071260F"/>
    <w:rsid w:val="00715B2A"/>
    <w:rsid w:val="00720B0F"/>
    <w:rsid w:val="00725675"/>
    <w:rsid w:val="00730387"/>
    <w:rsid w:val="0073423F"/>
    <w:rsid w:val="00736EE9"/>
    <w:rsid w:val="00744AC2"/>
    <w:rsid w:val="00755660"/>
    <w:rsid w:val="00757B56"/>
    <w:rsid w:val="0076194E"/>
    <w:rsid w:val="007671D8"/>
    <w:rsid w:val="0077053D"/>
    <w:rsid w:val="0077346B"/>
    <w:rsid w:val="007745F0"/>
    <w:rsid w:val="00774A35"/>
    <w:rsid w:val="0077670F"/>
    <w:rsid w:val="0078252D"/>
    <w:rsid w:val="00782982"/>
    <w:rsid w:val="00782CA0"/>
    <w:rsid w:val="00790B74"/>
    <w:rsid w:val="00796763"/>
    <w:rsid w:val="00796ABB"/>
    <w:rsid w:val="007B03E6"/>
    <w:rsid w:val="007B1810"/>
    <w:rsid w:val="007C0230"/>
    <w:rsid w:val="007C02FB"/>
    <w:rsid w:val="007D7580"/>
    <w:rsid w:val="007D7A94"/>
    <w:rsid w:val="007D7B00"/>
    <w:rsid w:val="007E5996"/>
    <w:rsid w:val="007F280E"/>
    <w:rsid w:val="008113B6"/>
    <w:rsid w:val="00813072"/>
    <w:rsid w:val="008133CA"/>
    <w:rsid w:val="008144A1"/>
    <w:rsid w:val="0082072E"/>
    <w:rsid w:val="00827C19"/>
    <w:rsid w:val="00833450"/>
    <w:rsid w:val="008340AC"/>
    <w:rsid w:val="00851166"/>
    <w:rsid w:val="00856165"/>
    <w:rsid w:val="00864E47"/>
    <w:rsid w:val="00866BDF"/>
    <w:rsid w:val="008675A0"/>
    <w:rsid w:val="00873D1A"/>
    <w:rsid w:val="008741D1"/>
    <w:rsid w:val="00875860"/>
    <w:rsid w:val="00885771"/>
    <w:rsid w:val="008939C6"/>
    <w:rsid w:val="00897E67"/>
    <w:rsid w:val="008A41CE"/>
    <w:rsid w:val="008A7275"/>
    <w:rsid w:val="008A7E27"/>
    <w:rsid w:val="008B75EA"/>
    <w:rsid w:val="008C1201"/>
    <w:rsid w:val="008C19DA"/>
    <w:rsid w:val="008C260E"/>
    <w:rsid w:val="008C6719"/>
    <w:rsid w:val="008D0191"/>
    <w:rsid w:val="008D3E41"/>
    <w:rsid w:val="008F2DC9"/>
    <w:rsid w:val="008F5BA4"/>
    <w:rsid w:val="00900B71"/>
    <w:rsid w:val="00905F6F"/>
    <w:rsid w:val="00906C8C"/>
    <w:rsid w:val="00927F90"/>
    <w:rsid w:val="00955873"/>
    <w:rsid w:val="009615F9"/>
    <w:rsid w:val="00963DC3"/>
    <w:rsid w:val="009671FE"/>
    <w:rsid w:val="00973489"/>
    <w:rsid w:val="00973A45"/>
    <w:rsid w:val="00987BCA"/>
    <w:rsid w:val="00995DFB"/>
    <w:rsid w:val="00997AB6"/>
    <w:rsid w:val="009A5BD8"/>
    <w:rsid w:val="009A7B51"/>
    <w:rsid w:val="009C001F"/>
    <w:rsid w:val="009C5D47"/>
    <w:rsid w:val="009D129F"/>
    <w:rsid w:val="009D4EB0"/>
    <w:rsid w:val="009E2E8C"/>
    <w:rsid w:val="009E4E5F"/>
    <w:rsid w:val="009E510E"/>
    <w:rsid w:val="009F1BE6"/>
    <w:rsid w:val="009F452E"/>
    <w:rsid w:val="009F5DF6"/>
    <w:rsid w:val="009F6202"/>
    <w:rsid w:val="00A0390A"/>
    <w:rsid w:val="00A05A5F"/>
    <w:rsid w:val="00A05FDA"/>
    <w:rsid w:val="00A11CA0"/>
    <w:rsid w:val="00A255F8"/>
    <w:rsid w:val="00A2765F"/>
    <w:rsid w:val="00A27CC0"/>
    <w:rsid w:val="00A3402D"/>
    <w:rsid w:val="00A36067"/>
    <w:rsid w:val="00A450BB"/>
    <w:rsid w:val="00A55B94"/>
    <w:rsid w:val="00A64971"/>
    <w:rsid w:val="00A670C6"/>
    <w:rsid w:val="00A67B56"/>
    <w:rsid w:val="00A74B3E"/>
    <w:rsid w:val="00A76EE4"/>
    <w:rsid w:val="00A83C44"/>
    <w:rsid w:val="00A85D12"/>
    <w:rsid w:val="00A8701D"/>
    <w:rsid w:val="00A922DE"/>
    <w:rsid w:val="00A974E1"/>
    <w:rsid w:val="00AA2273"/>
    <w:rsid w:val="00AA34C7"/>
    <w:rsid w:val="00AA400E"/>
    <w:rsid w:val="00AB2815"/>
    <w:rsid w:val="00AB6E58"/>
    <w:rsid w:val="00AB6FAA"/>
    <w:rsid w:val="00AB7770"/>
    <w:rsid w:val="00AC2E2D"/>
    <w:rsid w:val="00AC50B4"/>
    <w:rsid w:val="00AC628B"/>
    <w:rsid w:val="00AD0918"/>
    <w:rsid w:val="00AE18DB"/>
    <w:rsid w:val="00AE3E4E"/>
    <w:rsid w:val="00AF1E0E"/>
    <w:rsid w:val="00AF4797"/>
    <w:rsid w:val="00AF5349"/>
    <w:rsid w:val="00AF5714"/>
    <w:rsid w:val="00B010B0"/>
    <w:rsid w:val="00B10944"/>
    <w:rsid w:val="00B11B36"/>
    <w:rsid w:val="00B325C7"/>
    <w:rsid w:val="00B33FE0"/>
    <w:rsid w:val="00B36B86"/>
    <w:rsid w:val="00B403CD"/>
    <w:rsid w:val="00B4207B"/>
    <w:rsid w:val="00B4250F"/>
    <w:rsid w:val="00B469CC"/>
    <w:rsid w:val="00B50F47"/>
    <w:rsid w:val="00B5247C"/>
    <w:rsid w:val="00B566E7"/>
    <w:rsid w:val="00B57357"/>
    <w:rsid w:val="00B57D2B"/>
    <w:rsid w:val="00B61C74"/>
    <w:rsid w:val="00B70882"/>
    <w:rsid w:val="00B71224"/>
    <w:rsid w:val="00B775E0"/>
    <w:rsid w:val="00B81C75"/>
    <w:rsid w:val="00B91F2C"/>
    <w:rsid w:val="00B9229E"/>
    <w:rsid w:val="00B94BB9"/>
    <w:rsid w:val="00BB3BCF"/>
    <w:rsid w:val="00BD750B"/>
    <w:rsid w:val="00BE461D"/>
    <w:rsid w:val="00BF596E"/>
    <w:rsid w:val="00C01A87"/>
    <w:rsid w:val="00C317F5"/>
    <w:rsid w:val="00C35290"/>
    <w:rsid w:val="00C40C89"/>
    <w:rsid w:val="00C418CC"/>
    <w:rsid w:val="00C434C7"/>
    <w:rsid w:val="00C50D4A"/>
    <w:rsid w:val="00C543BC"/>
    <w:rsid w:val="00C560F8"/>
    <w:rsid w:val="00C6070B"/>
    <w:rsid w:val="00C60936"/>
    <w:rsid w:val="00C66CB1"/>
    <w:rsid w:val="00C70B01"/>
    <w:rsid w:val="00C71B70"/>
    <w:rsid w:val="00C74632"/>
    <w:rsid w:val="00C75126"/>
    <w:rsid w:val="00C81264"/>
    <w:rsid w:val="00C83A39"/>
    <w:rsid w:val="00C856D4"/>
    <w:rsid w:val="00C875D4"/>
    <w:rsid w:val="00C91C67"/>
    <w:rsid w:val="00C95053"/>
    <w:rsid w:val="00C95F4F"/>
    <w:rsid w:val="00CB465C"/>
    <w:rsid w:val="00CB567B"/>
    <w:rsid w:val="00CB6138"/>
    <w:rsid w:val="00CB6B6D"/>
    <w:rsid w:val="00CB7229"/>
    <w:rsid w:val="00CC2BA9"/>
    <w:rsid w:val="00CC3FCE"/>
    <w:rsid w:val="00CC48D1"/>
    <w:rsid w:val="00CD17DD"/>
    <w:rsid w:val="00CD4D9F"/>
    <w:rsid w:val="00CD6AC9"/>
    <w:rsid w:val="00CE1E85"/>
    <w:rsid w:val="00CE78FE"/>
    <w:rsid w:val="00D0544F"/>
    <w:rsid w:val="00D069E3"/>
    <w:rsid w:val="00D12252"/>
    <w:rsid w:val="00D16869"/>
    <w:rsid w:val="00D175DA"/>
    <w:rsid w:val="00D200ED"/>
    <w:rsid w:val="00D22281"/>
    <w:rsid w:val="00D3125F"/>
    <w:rsid w:val="00D339E2"/>
    <w:rsid w:val="00D35F95"/>
    <w:rsid w:val="00D5322D"/>
    <w:rsid w:val="00D64595"/>
    <w:rsid w:val="00D717E2"/>
    <w:rsid w:val="00D739A0"/>
    <w:rsid w:val="00D75030"/>
    <w:rsid w:val="00D76678"/>
    <w:rsid w:val="00D849C1"/>
    <w:rsid w:val="00D84DE4"/>
    <w:rsid w:val="00D937A7"/>
    <w:rsid w:val="00DA020A"/>
    <w:rsid w:val="00DA052D"/>
    <w:rsid w:val="00DA4E9F"/>
    <w:rsid w:val="00DB1CE6"/>
    <w:rsid w:val="00DB22F5"/>
    <w:rsid w:val="00DC1B56"/>
    <w:rsid w:val="00DC2709"/>
    <w:rsid w:val="00DC4717"/>
    <w:rsid w:val="00DC4BC0"/>
    <w:rsid w:val="00DC60DA"/>
    <w:rsid w:val="00DC6320"/>
    <w:rsid w:val="00DD0D7C"/>
    <w:rsid w:val="00DD3584"/>
    <w:rsid w:val="00DD6607"/>
    <w:rsid w:val="00DD6C7F"/>
    <w:rsid w:val="00DF2255"/>
    <w:rsid w:val="00DF6C7C"/>
    <w:rsid w:val="00DF7854"/>
    <w:rsid w:val="00E012C4"/>
    <w:rsid w:val="00E02171"/>
    <w:rsid w:val="00E0340E"/>
    <w:rsid w:val="00E07DF8"/>
    <w:rsid w:val="00E07E6C"/>
    <w:rsid w:val="00E1282F"/>
    <w:rsid w:val="00E15E46"/>
    <w:rsid w:val="00E170BF"/>
    <w:rsid w:val="00E249B3"/>
    <w:rsid w:val="00E2507C"/>
    <w:rsid w:val="00E278BA"/>
    <w:rsid w:val="00E306C8"/>
    <w:rsid w:val="00E353D4"/>
    <w:rsid w:val="00E37A1A"/>
    <w:rsid w:val="00E61AA1"/>
    <w:rsid w:val="00E701C6"/>
    <w:rsid w:val="00E74F91"/>
    <w:rsid w:val="00E77E86"/>
    <w:rsid w:val="00E8029E"/>
    <w:rsid w:val="00E84F73"/>
    <w:rsid w:val="00E91280"/>
    <w:rsid w:val="00E951C0"/>
    <w:rsid w:val="00E95889"/>
    <w:rsid w:val="00EA126D"/>
    <w:rsid w:val="00EA2D7D"/>
    <w:rsid w:val="00EA574A"/>
    <w:rsid w:val="00EB343E"/>
    <w:rsid w:val="00EC02BF"/>
    <w:rsid w:val="00EC4DEB"/>
    <w:rsid w:val="00ED282F"/>
    <w:rsid w:val="00ED4386"/>
    <w:rsid w:val="00ED6160"/>
    <w:rsid w:val="00ED7653"/>
    <w:rsid w:val="00EE0D58"/>
    <w:rsid w:val="00EE62F6"/>
    <w:rsid w:val="00EE6F77"/>
    <w:rsid w:val="00EF5386"/>
    <w:rsid w:val="00EF7FC1"/>
    <w:rsid w:val="00F068E2"/>
    <w:rsid w:val="00F075A8"/>
    <w:rsid w:val="00F157FF"/>
    <w:rsid w:val="00F23570"/>
    <w:rsid w:val="00F26258"/>
    <w:rsid w:val="00F265B2"/>
    <w:rsid w:val="00F27135"/>
    <w:rsid w:val="00F27F1B"/>
    <w:rsid w:val="00F3063A"/>
    <w:rsid w:val="00F333A7"/>
    <w:rsid w:val="00F40E14"/>
    <w:rsid w:val="00F41C65"/>
    <w:rsid w:val="00F43229"/>
    <w:rsid w:val="00F46E57"/>
    <w:rsid w:val="00F5246D"/>
    <w:rsid w:val="00F5440F"/>
    <w:rsid w:val="00F55486"/>
    <w:rsid w:val="00F55E38"/>
    <w:rsid w:val="00F60096"/>
    <w:rsid w:val="00F640D0"/>
    <w:rsid w:val="00F65BB2"/>
    <w:rsid w:val="00F72AFF"/>
    <w:rsid w:val="00F77339"/>
    <w:rsid w:val="00F947FC"/>
    <w:rsid w:val="00FB7ABC"/>
    <w:rsid w:val="00FC3549"/>
    <w:rsid w:val="00FC3B10"/>
    <w:rsid w:val="00FC3D26"/>
    <w:rsid w:val="00FC4F36"/>
    <w:rsid w:val="00FC637C"/>
    <w:rsid w:val="00FC64FC"/>
    <w:rsid w:val="00FC6AB0"/>
    <w:rsid w:val="00FD0413"/>
    <w:rsid w:val="00FD54F6"/>
    <w:rsid w:val="00FD7E5F"/>
    <w:rsid w:val="00FE2112"/>
    <w:rsid w:val="00FE2FA4"/>
    <w:rsid w:val="00FE4A25"/>
    <w:rsid w:val="00FF432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07B"/>
    <w:rPr>
      <w:sz w:val="24"/>
      <w:szCs w:val="24"/>
    </w:rPr>
  </w:style>
  <w:style w:type="paragraph" w:styleId="Heading1">
    <w:name w:val="heading 1"/>
    <w:basedOn w:val="Normal"/>
    <w:next w:val="Normal"/>
    <w:link w:val="Heading1Char"/>
    <w:qFormat/>
    <w:rsid w:val="00B4207B"/>
    <w:pPr>
      <w:keepNext/>
      <w:jc w:val="center"/>
      <w:outlineLvl w:val="0"/>
    </w:pPr>
    <w:rPr>
      <w:b/>
    </w:rPr>
  </w:style>
  <w:style w:type="paragraph" w:styleId="Heading2">
    <w:name w:val="heading 2"/>
    <w:basedOn w:val="Normal"/>
    <w:next w:val="Normal"/>
    <w:qFormat/>
    <w:rsid w:val="00B4207B"/>
    <w:pPr>
      <w:keepNext/>
      <w:outlineLvl w:val="1"/>
    </w:pPr>
    <w:rPr>
      <w:b/>
      <w:bCs/>
    </w:rPr>
  </w:style>
  <w:style w:type="paragraph" w:styleId="Heading3">
    <w:name w:val="heading 3"/>
    <w:basedOn w:val="Normal"/>
    <w:next w:val="Normal"/>
    <w:qFormat/>
    <w:rsid w:val="00E07E6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13B6"/>
    <w:pPr>
      <w:keepNext/>
      <w:jc w:val="center"/>
      <w:outlineLvl w:val="3"/>
    </w:pPr>
    <w:rPr>
      <w:b/>
      <w:sz w:val="28"/>
      <w:szCs w:val="20"/>
      <w:lang w:val="ro-RO"/>
    </w:rPr>
  </w:style>
  <w:style w:type="paragraph" w:styleId="Heading5">
    <w:name w:val="heading 5"/>
    <w:basedOn w:val="Normal"/>
    <w:next w:val="Normal"/>
    <w:link w:val="Heading5Char"/>
    <w:qFormat/>
    <w:rsid w:val="008113B6"/>
    <w:pPr>
      <w:keepNext/>
      <w:jc w:val="center"/>
      <w:outlineLvl w:val="4"/>
    </w:pPr>
    <w:rPr>
      <w:sz w:val="28"/>
      <w:szCs w:val="20"/>
      <w:lang w:val="ro-RO"/>
    </w:rPr>
  </w:style>
  <w:style w:type="paragraph" w:styleId="Heading6">
    <w:name w:val="heading 6"/>
    <w:basedOn w:val="Normal"/>
    <w:next w:val="Normal"/>
    <w:link w:val="Heading6Char"/>
    <w:qFormat/>
    <w:rsid w:val="008113B6"/>
    <w:pPr>
      <w:keepNext/>
      <w:outlineLvl w:val="5"/>
    </w:pPr>
    <w:rPr>
      <w:b/>
      <w:szCs w:val="20"/>
      <w:u w:val="single"/>
      <w:lang w:val="ro-RO"/>
    </w:rPr>
  </w:style>
  <w:style w:type="paragraph" w:styleId="Heading7">
    <w:name w:val="heading 7"/>
    <w:basedOn w:val="Normal"/>
    <w:next w:val="Normal"/>
    <w:link w:val="Heading7Char"/>
    <w:qFormat/>
    <w:rsid w:val="008113B6"/>
    <w:pPr>
      <w:keepNext/>
      <w:jc w:val="both"/>
      <w:outlineLvl w:val="6"/>
    </w:pPr>
    <w:rPr>
      <w:szCs w:val="20"/>
      <w:lang w:val="ro-RO"/>
    </w:rPr>
  </w:style>
  <w:style w:type="paragraph" w:styleId="Heading8">
    <w:name w:val="heading 8"/>
    <w:basedOn w:val="Normal"/>
    <w:next w:val="Normal"/>
    <w:link w:val="Heading8Char"/>
    <w:qFormat/>
    <w:rsid w:val="008113B6"/>
    <w:pPr>
      <w:keepNext/>
      <w:ind w:left="720"/>
      <w:jc w:val="both"/>
      <w:outlineLvl w:val="7"/>
    </w:pPr>
    <w:rPr>
      <w:b/>
      <w:szCs w:val="20"/>
      <w:u w:val="single"/>
      <w:lang w:val="ro-RO"/>
    </w:rPr>
  </w:style>
  <w:style w:type="paragraph" w:styleId="Heading9">
    <w:name w:val="heading 9"/>
    <w:basedOn w:val="Normal"/>
    <w:next w:val="Normal"/>
    <w:link w:val="Heading9Char"/>
    <w:qFormat/>
    <w:rsid w:val="008113B6"/>
    <w:pPr>
      <w:keepNext/>
      <w:outlineLvl w:val="8"/>
    </w:pPr>
    <w:rPr>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207B"/>
    <w:pPr>
      <w:tabs>
        <w:tab w:val="center" w:pos="4320"/>
        <w:tab w:val="right" w:pos="8640"/>
      </w:tabs>
    </w:pPr>
  </w:style>
  <w:style w:type="paragraph" w:styleId="Footer">
    <w:name w:val="footer"/>
    <w:basedOn w:val="Normal"/>
    <w:link w:val="FooterChar"/>
    <w:uiPriority w:val="99"/>
    <w:rsid w:val="00B4207B"/>
    <w:pPr>
      <w:tabs>
        <w:tab w:val="center" w:pos="4320"/>
        <w:tab w:val="right" w:pos="8640"/>
      </w:tabs>
    </w:pPr>
  </w:style>
  <w:style w:type="paragraph" w:styleId="BodyText">
    <w:name w:val="Body Text"/>
    <w:basedOn w:val="Normal"/>
    <w:link w:val="BodyTextChar"/>
    <w:rsid w:val="00B4207B"/>
    <w:pPr>
      <w:jc w:val="both"/>
    </w:pPr>
  </w:style>
  <w:style w:type="paragraph" w:styleId="BodyTextIndent">
    <w:name w:val="Body Text Indent"/>
    <w:basedOn w:val="Normal"/>
    <w:rsid w:val="00B4207B"/>
    <w:pPr>
      <w:ind w:left="360"/>
      <w:jc w:val="both"/>
    </w:pPr>
  </w:style>
  <w:style w:type="paragraph" w:customStyle="1" w:styleId="TextnBalon">
    <w:name w:val="Text în Balon"/>
    <w:basedOn w:val="Normal"/>
    <w:semiHidden/>
    <w:rsid w:val="00B4207B"/>
    <w:rPr>
      <w:rFonts w:ascii="Tahoma" w:hAnsi="Tahoma" w:cs="Tahoma"/>
      <w:sz w:val="16"/>
      <w:szCs w:val="16"/>
    </w:rPr>
  </w:style>
  <w:style w:type="table" w:styleId="TableGrid">
    <w:name w:val="Table Grid"/>
    <w:basedOn w:val="TableNormal"/>
    <w:uiPriority w:val="59"/>
    <w:rsid w:val="009F6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3971FF"/>
    <w:rPr>
      <w:color w:val="0000FF"/>
      <w:u w:val="single"/>
    </w:rPr>
  </w:style>
  <w:style w:type="paragraph" w:customStyle="1" w:styleId="CompanyName">
    <w:name w:val="Company Name"/>
    <w:basedOn w:val="BodyText"/>
    <w:rsid w:val="00144CDE"/>
    <w:pPr>
      <w:keepLines/>
      <w:framePr w:w="8640" w:h="1440" w:wrap="notBeside" w:vAnchor="page" w:hAnchor="margin" w:xAlign="center" w:y="889"/>
      <w:spacing w:after="40" w:line="240" w:lineRule="atLeast"/>
      <w:jc w:val="center"/>
    </w:pPr>
    <w:rPr>
      <w:rFonts w:ascii="Garamond" w:hAnsi="Garamond"/>
      <w:caps/>
      <w:spacing w:val="75"/>
      <w:kern w:val="18"/>
      <w:sz w:val="22"/>
      <w:szCs w:val="20"/>
    </w:rPr>
  </w:style>
  <w:style w:type="character" w:customStyle="1" w:styleId="HeaderChar">
    <w:name w:val="Header Char"/>
    <w:link w:val="Header"/>
    <w:uiPriority w:val="99"/>
    <w:rsid w:val="00A05FDA"/>
    <w:rPr>
      <w:sz w:val="24"/>
      <w:szCs w:val="24"/>
      <w:lang w:val="en-US" w:eastAsia="en-US" w:bidi="ar-SA"/>
    </w:rPr>
  </w:style>
  <w:style w:type="paragraph" w:styleId="FootnoteText">
    <w:name w:val="footnote text"/>
    <w:basedOn w:val="Normal"/>
    <w:semiHidden/>
    <w:rsid w:val="00E8029E"/>
    <w:rPr>
      <w:sz w:val="20"/>
      <w:szCs w:val="20"/>
    </w:rPr>
  </w:style>
  <w:style w:type="character" w:styleId="FootnoteReference">
    <w:name w:val="footnote reference"/>
    <w:semiHidden/>
    <w:rsid w:val="00E8029E"/>
    <w:rPr>
      <w:vertAlign w:val="superscript"/>
    </w:rPr>
  </w:style>
  <w:style w:type="paragraph" w:styleId="ListBullet">
    <w:name w:val="List Bullet"/>
    <w:aliases w:val="List Bullet 22"/>
    <w:basedOn w:val="Normal"/>
    <w:rsid w:val="00195195"/>
    <w:pPr>
      <w:numPr>
        <w:numId w:val="1"/>
      </w:numPr>
      <w:spacing w:after="240" w:line="240" w:lineRule="atLeast"/>
      <w:jc w:val="both"/>
    </w:pPr>
    <w:rPr>
      <w:rFonts w:ascii="Garamond" w:hAnsi="Garamond"/>
      <w:sz w:val="22"/>
      <w:szCs w:val="20"/>
    </w:rPr>
  </w:style>
  <w:style w:type="character" w:styleId="PageNumber">
    <w:name w:val="page number"/>
    <w:rsid w:val="0077670F"/>
  </w:style>
  <w:style w:type="paragraph" w:styleId="ListParagraph">
    <w:name w:val="List Paragraph"/>
    <w:basedOn w:val="Normal"/>
    <w:uiPriority w:val="34"/>
    <w:qFormat/>
    <w:rsid w:val="00340033"/>
    <w:pPr>
      <w:ind w:left="708"/>
    </w:pPr>
  </w:style>
  <w:style w:type="paragraph" w:styleId="NoSpacing">
    <w:name w:val="No Spacing"/>
    <w:uiPriority w:val="1"/>
    <w:qFormat/>
    <w:rsid w:val="00E278BA"/>
    <w:rPr>
      <w:rFonts w:ascii="Calibri" w:eastAsia="Calibri" w:hAnsi="Calibri"/>
      <w:sz w:val="22"/>
      <w:szCs w:val="22"/>
      <w:lang w:val="ro-RO"/>
    </w:rPr>
  </w:style>
  <w:style w:type="character" w:customStyle="1" w:styleId="BodyTextChar">
    <w:name w:val="Body Text Char"/>
    <w:link w:val="BodyText"/>
    <w:rsid w:val="00491401"/>
    <w:rPr>
      <w:sz w:val="24"/>
      <w:szCs w:val="24"/>
      <w:lang w:val="en-US" w:eastAsia="en-US"/>
    </w:rPr>
  </w:style>
  <w:style w:type="character" w:styleId="CommentReference">
    <w:name w:val="annotation reference"/>
    <w:rsid w:val="001E6F09"/>
    <w:rPr>
      <w:sz w:val="16"/>
      <w:szCs w:val="16"/>
    </w:rPr>
  </w:style>
  <w:style w:type="paragraph" w:styleId="CommentText">
    <w:name w:val="annotation text"/>
    <w:basedOn w:val="Normal"/>
    <w:link w:val="CommentTextChar"/>
    <w:rsid w:val="001E6F09"/>
    <w:rPr>
      <w:sz w:val="20"/>
      <w:szCs w:val="20"/>
    </w:rPr>
  </w:style>
  <w:style w:type="character" w:customStyle="1" w:styleId="CommentTextChar">
    <w:name w:val="Comment Text Char"/>
    <w:link w:val="CommentText"/>
    <w:rsid w:val="001E6F09"/>
    <w:rPr>
      <w:lang w:val="en-US" w:eastAsia="en-US"/>
    </w:rPr>
  </w:style>
  <w:style w:type="paragraph" w:styleId="CommentSubject">
    <w:name w:val="annotation subject"/>
    <w:basedOn w:val="CommentText"/>
    <w:next w:val="CommentText"/>
    <w:link w:val="CommentSubjectChar"/>
    <w:rsid w:val="001E6F09"/>
    <w:rPr>
      <w:b/>
      <w:bCs/>
    </w:rPr>
  </w:style>
  <w:style w:type="character" w:customStyle="1" w:styleId="CommentSubjectChar">
    <w:name w:val="Comment Subject Char"/>
    <w:link w:val="CommentSubject"/>
    <w:rsid w:val="001E6F09"/>
    <w:rPr>
      <w:b/>
      <w:bCs/>
      <w:lang w:val="en-US" w:eastAsia="en-US"/>
    </w:rPr>
  </w:style>
  <w:style w:type="paragraph" w:styleId="BalloonText">
    <w:name w:val="Balloon Text"/>
    <w:basedOn w:val="Normal"/>
    <w:link w:val="BalloonTextChar"/>
    <w:rsid w:val="001E6F09"/>
    <w:rPr>
      <w:rFonts w:ascii="Segoe UI" w:hAnsi="Segoe UI" w:cs="Segoe UI"/>
      <w:sz w:val="18"/>
      <w:szCs w:val="18"/>
    </w:rPr>
  </w:style>
  <w:style w:type="character" w:customStyle="1" w:styleId="BalloonTextChar">
    <w:name w:val="Balloon Text Char"/>
    <w:link w:val="BalloonText"/>
    <w:rsid w:val="001E6F09"/>
    <w:rPr>
      <w:rFonts w:ascii="Segoe UI" w:hAnsi="Segoe UI" w:cs="Segoe UI"/>
      <w:sz w:val="18"/>
      <w:szCs w:val="18"/>
      <w:lang w:val="en-US" w:eastAsia="en-US"/>
    </w:rPr>
  </w:style>
  <w:style w:type="paragraph" w:styleId="BodyTextIndent2">
    <w:name w:val="Body Text Indent 2"/>
    <w:basedOn w:val="Normal"/>
    <w:link w:val="BodyTextIndent2Char"/>
    <w:rsid w:val="00B71224"/>
    <w:pPr>
      <w:spacing w:after="120" w:line="480" w:lineRule="auto"/>
      <w:ind w:left="283"/>
    </w:pPr>
  </w:style>
  <w:style w:type="character" w:customStyle="1" w:styleId="BodyTextIndent2Char">
    <w:name w:val="Body Text Indent 2 Char"/>
    <w:link w:val="BodyTextIndent2"/>
    <w:rsid w:val="00B71224"/>
    <w:rPr>
      <w:sz w:val="24"/>
      <w:szCs w:val="24"/>
      <w:lang w:val="en-US" w:eastAsia="en-US"/>
    </w:rPr>
  </w:style>
  <w:style w:type="character" w:customStyle="1" w:styleId="Heading4Char">
    <w:name w:val="Heading 4 Char"/>
    <w:link w:val="Heading4"/>
    <w:rsid w:val="008113B6"/>
    <w:rPr>
      <w:b/>
      <w:sz w:val="28"/>
      <w:lang w:val="ro-RO" w:eastAsia="en-US"/>
    </w:rPr>
  </w:style>
  <w:style w:type="character" w:customStyle="1" w:styleId="Heading5Char">
    <w:name w:val="Heading 5 Char"/>
    <w:link w:val="Heading5"/>
    <w:rsid w:val="008113B6"/>
    <w:rPr>
      <w:sz w:val="28"/>
      <w:lang w:val="ro-RO" w:eastAsia="en-US"/>
    </w:rPr>
  </w:style>
  <w:style w:type="character" w:customStyle="1" w:styleId="Heading6Char">
    <w:name w:val="Heading 6 Char"/>
    <w:link w:val="Heading6"/>
    <w:rsid w:val="008113B6"/>
    <w:rPr>
      <w:b/>
      <w:sz w:val="24"/>
      <w:u w:val="single"/>
      <w:lang w:val="ro-RO" w:eastAsia="en-US"/>
    </w:rPr>
  </w:style>
  <w:style w:type="character" w:customStyle="1" w:styleId="Heading7Char">
    <w:name w:val="Heading 7 Char"/>
    <w:link w:val="Heading7"/>
    <w:rsid w:val="008113B6"/>
    <w:rPr>
      <w:sz w:val="24"/>
      <w:lang w:val="ro-RO" w:eastAsia="en-US"/>
    </w:rPr>
  </w:style>
  <w:style w:type="character" w:customStyle="1" w:styleId="Heading8Char">
    <w:name w:val="Heading 8 Char"/>
    <w:link w:val="Heading8"/>
    <w:rsid w:val="008113B6"/>
    <w:rPr>
      <w:b/>
      <w:sz w:val="24"/>
      <w:u w:val="single"/>
      <w:lang w:val="ro-RO" w:eastAsia="en-US"/>
    </w:rPr>
  </w:style>
  <w:style w:type="character" w:customStyle="1" w:styleId="Heading9Char">
    <w:name w:val="Heading 9 Char"/>
    <w:link w:val="Heading9"/>
    <w:rsid w:val="008113B6"/>
    <w:rPr>
      <w:i/>
      <w:sz w:val="24"/>
      <w:lang w:val="en-US" w:eastAsia="en-US"/>
    </w:rPr>
  </w:style>
  <w:style w:type="paragraph" w:styleId="BodyTextIndent3">
    <w:name w:val="Body Text Indent 3"/>
    <w:basedOn w:val="Normal"/>
    <w:link w:val="BodyTextIndent3Char"/>
    <w:rsid w:val="008113B6"/>
    <w:pPr>
      <w:ind w:firstLine="720"/>
      <w:jc w:val="both"/>
    </w:pPr>
    <w:rPr>
      <w:szCs w:val="20"/>
      <w:lang w:val="ro-RO"/>
    </w:rPr>
  </w:style>
  <w:style w:type="character" w:customStyle="1" w:styleId="BodyTextIndent3Char">
    <w:name w:val="Body Text Indent 3 Char"/>
    <w:link w:val="BodyTextIndent3"/>
    <w:rsid w:val="008113B6"/>
    <w:rPr>
      <w:sz w:val="24"/>
      <w:lang w:val="ro-RO" w:eastAsia="en-US"/>
    </w:rPr>
  </w:style>
  <w:style w:type="paragraph" w:styleId="BodyText2">
    <w:name w:val="Body Text 2"/>
    <w:basedOn w:val="Normal"/>
    <w:link w:val="BodyText2Char"/>
    <w:rsid w:val="008113B6"/>
    <w:rPr>
      <w:szCs w:val="20"/>
    </w:rPr>
  </w:style>
  <w:style w:type="character" w:customStyle="1" w:styleId="BodyText2Char">
    <w:name w:val="Body Text 2 Char"/>
    <w:link w:val="BodyText2"/>
    <w:rsid w:val="008113B6"/>
    <w:rPr>
      <w:sz w:val="24"/>
      <w:lang w:val="en-US" w:eastAsia="en-US"/>
    </w:rPr>
  </w:style>
  <w:style w:type="paragraph" w:customStyle="1" w:styleId="Style1">
    <w:name w:val="Style1"/>
    <w:basedOn w:val="Normal"/>
    <w:next w:val="Normal"/>
    <w:rsid w:val="008113B6"/>
    <w:pPr>
      <w:numPr>
        <w:ilvl w:val="1"/>
        <w:numId w:val="2"/>
      </w:numPr>
      <w:jc w:val="both"/>
    </w:pPr>
    <w:rPr>
      <w:szCs w:val="20"/>
      <w:lang w:val="en-GB"/>
    </w:rPr>
  </w:style>
  <w:style w:type="paragraph" w:styleId="BodyText3">
    <w:name w:val="Body Text 3"/>
    <w:basedOn w:val="Normal"/>
    <w:link w:val="BodyText3Char"/>
    <w:rsid w:val="008113B6"/>
    <w:pPr>
      <w:jc w:val="both"/>
    </w:pPr>
    <w:rPr>
      <w:i/>
      <w:sz w:val="20"/>
      <w:szCs w:val="20"/>
      <w:lang w:val="en-GB"/>
    </w:rPr>
  </w:style>
  <w:style w:type="character" w:customStyle="1" w:styleId="BodyText3Char">
    <w:name w:val="Body Text 3 Char"/>
    <w:link w:val="BodyText3"/>
    <w:rsid w:val="008113B6"/>
    <w:rPr>
      <w:i/>
      <w:lang w:eastAsia="en-US"/>
    </w:rPr>
  </w:style>
  <w:style w:type="paragraph" w:styleId="Caption">
    <w:name w:val="caption"/>
    <w:basedOn w:val="Normal"/>
    <w:next w:val="Normal"/>
    <w:qFormat/>
    <w:rsid w:val="008113B6"/>
    <w:pPr>
      <w:jc w:val="right"/>
    </w:pPr>
    <w:rPr>
      <w:b/>
      <w:sz w:val="20"/>
      <w:szCs w:val="20"/>
      <w:lang w:val="ro-RO"/>
    </w:rPr>
  </w:style>
  <w:style w:type="paragraph" w:styleId="Title">
    <w:name w:val="Title"/>
    <w:basedOn w:val="Normal"/>
    <w:link w:val="TitleChar"/>
    <w:qFormat/>
    <w:rsid w:val="008113B6"/>
    <w:pPr>
      <w:jc w:val="center"/>
    </w:pPr>
    <w:rPr>
      <w:rFonts w:ascii="Arial Narrow" w:hAnsi="Arial Narrow"/>
      <w:b/>
      <w:i/>
      <w:sz w:val="32"/>
      <w:szCs w:val="20"/>
      <w:u w:val="single"/>
      <w:lang w:val="ro-RO"/>
    </w:rPr>
  </w:style>
  <w:style w:type="character" w:customStyle="1" w:styleId="TitleChar">
    <w:name w:val="Title Char"/>
    <w:link w:val="Title"/>
    <w:rsid w:val="008113B6"/>
    <w:rPr>
      <w:rFonts w:ascii="Arial Narrow" w:hAnsi="Arial Narrow"/>
      <w:b/>
      <w:i/>
      <w:sz w:val="32"/>
      <w:u w:val="single"/>
      <w:lang w:val="ro-RO" w:eastAsia="en-US"/>
    </w:rPr>
  </w:style>
  <w:style w:type="paragraph" w:styleId="TOC4">
    <w:name w:val="toc 4"/>
    <w:basedOn w:val="Normal"/>
    <w:next w:val="Normal"/>
    <w:autoRedefine/>
    <w:rsid w:val="008113B6"/>
    <w:pPr>
      <w:numPr>
        <w:numId w:val="3"/>
      </w:numPr>
    </w:pPr>
    <w:rPr>
      <w:rFonts w:ascii="Arial" w:hAnsi="Arial"/>
      <w:szCs w:val="20"/>
    </w:rPr>
  </w:style>
  <w:style w:type="character" w:customStyle="1" w:styleId="tal1">
    <w:name w:val="tal1"/>
    <w:rsid w:val="008113B6"/>
  </w:style>
  <w:style w:type="character" w:customStyle="1" w:styleId="tpa1">
    <w:name w:val="tpa1"/>
    <w:rsid w:val="008113B6"/>
  </w:style>
  <w:style w:type="character" w:customStyle="1" w:styleId="tca1">
    <w:name w:val="tca1"/>
    <w:rsid w:val="008113B6"/>
    <w:rPr>
      <w:b/>
      <w:bCs/>
      <w:sz w:val="24"/>
      <w:szCs w:val="24"/>
    </w:rPr>
  </w:style>
  <w:style w:type="character" w:styleId="Emphasis">
    <w:name w:val="Emphasis"/>
    <w:qFormat/>
    <w:rsid w:val="008113B6"/>
    <w:rPr>
      <w:i/>
      <w:iCs/>
    </w:rPr>
  </w:style>
  <w:style w:type="character" w:customStyle="1" w:styleId="FooterChar">
    <w:name w:val="Footer Char"/>
    <w:link w:val="Footer"/>
    <w:uiPriority w:val="99"/>
    <w:rsid w:val="003F5F11"/>
    <w:rPr>
      <w:sz w:val="24"/>
      <w:szCs w:val="24"/>
      <w:lang w:val="en-US" w:eastAsia="en-US"/>
    </w:rPr>
  </w:style>
  <w:style w:type="character" w:customStyle="1" w:styleId="panchor">
    <w:name w:val="panchor"/>
    <w:rsid w:val="00B5247C"/>
  </w:style>
  <w:style w:type="character" w:customStyle="1" w:styleId="Heading1Char">
    <w:name w:val="Heading 1 Char"/>
    <w:link w:val="Heading1"/>
    <w:rsid w:val="00F27135"/>
    <w:rPr>
      <w:b/>
      <w:sz w:val="24"/>
      <w:szCs w:val="24"/>
      <w:lang w:val="en-US" w:eastAsia="en-US"/>
    </w:rPr>
  </w:style>
  <w:style w:type="character" w:customStyle="1" w:styleId="panchor1">
    <w:name w:val="panchor1"/>
    <w:rsid w:val="00F27135"/>
    <w:rPr>
      <w:rFonts w:ascii="Courier New" w:hAnsi="Courier New" w:cs="Courier New" w:hint="default"/>
      <w:color w:val="0000FF"/>
      <w:sz w:val="22"/>
      <w:szCs w:val="22"/>
      <w:u w:val="single"/>
    </w:rPr>
  </w:style>
  <w:style w:type="paragraph" w:styleId="HTMLPreformatted">
    <w:name w:val="HTML Preformatted"/>
    <w:basedOn w:val="Normal"/>
    <w:link w:val="HTMLPreformattedChar"/>
    <w:uiPriority w:val="99"/>
    <w:unhideWhenUsed/>
    <w:rsid w:val="00F2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F27135"/>
    <w:rPr>
      <w:rFonts w:ascii="Courier New" w:hAnsi="Courier New" w:cs="Courier New"/>
      <w:lang w:val="en-US" w:eastAsia="en-US"/>
    </w:rPr>
  </w:style>
  <w:style w:type="character" w:customStyle="1" w:styleId="a">
    <w:name w:val="a"/>
    <w:rsid w:val="007D7B00"/>
  </w:style>
  <w:style w:type="character" w:customStyle="1" w:styleId="l6">
    <w:name w:val="l6"/>
    <w:rsid w:val="007D7B00"/>
  </w:style>
  <w:style w:type="character" w:customStyle="1" w:styleId="l7">
    <w:name w:val="l7"/>
    <w:rsid w:val="007D7B00"/>
  </w:style>
  <w:style w:type="character" w:customStyle="1" w:styleId="l">
    <w:name w:val="l"/>
    <w:rsid w:val="007D7B00"/>
  </w:style>
  <w:style w:type="character" w:customStyle="1" w:styleId="l10">
    <w:name w:val="l10"/>
    <w:rsid w:val="007D7B00"/>
  </w:style>
  <w:style w:type="character" w:customStyle="1" w:styleId="l11">
    <w:name w:val="l11"/>
    <w:rsid w:val="007D7B00"/>
  </w:style>
  <w:style w:type="character" w:customStyle="1" w:styleId="l8">
    <w:name w:val="l8"/>
    <w:rsid w:val="007D7B00"/>
  </w:style>
  <w:style w:type="character" w:customStyle="1" w:styleId="l9">
    <w:name w:val="l9"/>
    <w:rsid w:val="007D7B00"/>
  </w:style>
  <w:style w:type="character" w:customStyle="1" w:styleId="l12">
    <w:name w:val="l12"/>
    <w:rsid w:val="007D7B00"/>
  </w:style>
  <w:style w:type="paragraph" w:customStyle="1" w:styleId="Default">
    <w:name w:val="Default"/>
    <w:rsid w:val="0059177C"/>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E3C64-C8A9-42F7-A68D-39DF790C1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23</Pages>
  <Words>8136</Words>
  <Characters>47192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1</vt:lpstr>
    </vt:vector>
  </TitlesOfParts>
  <Company>RADIX COMPANY SA</Company>
  <LinksUpToDate>false</LinksUpToDate>
  <CharactersWithSpaces>55218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STUDENT10</dc:creator>
  <cp:lastModifiedBy>mirelao</cp:lastModifiedBy>
  <cp:revision>114</cp:revision>
  <cp:lastPrinted>2020-06-18T10:47:00Z</cp:lastPrinted>
  <dcterms:created xsi:type="dcterms:W3CDTF">2019-12-31T06:18:00Z</dcterms:created>
  <dcterms:modified xsi:type="dcterms:W3CDTF">2021-02-23T10:21:00Z</dcterms:modified>
</cp:coreProperties>
</file>