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DAAEF" w14:textId="77777777" w:rsidR="00360CEE" w:rsidRPr="00E571B8" w:rsidRDefault="00360CEE" w:rsidP="00360CEE">
      <w:pPr>
        <w:jc w:val="right"/>
        <w:rPr>
          <w:rFonts w:ascii="Times New Roman" w:hAnsi="Times New Roman" w:cs="Times New Roman"/>
          <w:b/>
          <w:color w:val="auto"/>
        </w:rPr>
      </w:pPr>
      <w:r w:rsidRPr="00E571B8">
        <w:rPr>
          <w:rFonts w:ascii="Times New Roman" w:eastAsia="Times New Roman" w:hAnsi="Times New Roman" w:cs="Times New Roman"/>
          <w:b/>
          <w:color w:val="auto"/>
        </w:rPr>
        <w:t xml:space="preserve">Anexa  nr. 3 </w:t>
      </w:r>
    </w:p>
    <w:p w14:paraId="1A438398" w14:textId="77777777" w:rsidR="00360CEE" w:rsidRPr="00E571B8" w:rsidRDefault="00360CEE" w:rsidP="00360CEE">
      <w:pPr>
        <w:jc w:val="both"/>
        <w:rPr>
          <w:rFonts w:ascii="Times New Roman" w:hAnsi="Times New Roman" w:cs="Times New Roman"/>
          <w:color w:val="auto"/>
        </w:rPr>
      </w:pPr>
    </w:p>
    <w:p w14:paraId="2B1C1FDC" w14:textId="77777777" w:rsidR="00360CEE" w:rsidRPr="00E571B8" w:rsidRDefault="00360CEE" w:rsidP="00360CEE">
      <w:pPr>
        <w:jc w:val="center"/>
        <w:rPr>
          <w:rFonts w:ascii="Times New Roman" w:eastAsia="Times New Roman" w:hAnsi="Times New Roman" w:cs="Times New Roman"/>
          <w:b/>
          <w:bCs/>
          <w:color w:val="auto"/>
        </w:rPr>
      </w:pPr>
      <w:r w:rsidRPr="00E571B8">
        <w:rPr>
          <w:rFonts w:ascii="Times New Roman" w:eastAsia="Times New Roman" w:hAnsi="Times New Roman" w:cs="Times New Roman"/>
          <w:b/>
          <w:bCs/>
          <w:color w:val="auto"/>
        </w:rPr>
        <w:t xml:space="preserve">CONTRACT </w:t>
      </w:r>
    </w:p>
    <w:p w14:paraId="70FEF2E4" w14:textId="77777777" w:rsidR="00360CEE" w:rsidRPr="00E571B8" w:rsidRDefault="00360CEE" w:rsidP="00360CEE">
      <w:pPr>
        <w:jc w:val="center"/>
        <w:rPr>
          <w:rFonts w:ascii="Times New Roman" w:eastAsia="Times New Roman" w:hAnsi="Times New Roman" w:cs="Times New Roman"/>
          <w:b/>
          <w:color w:val="auto"/>
        </w:rPr>
      </w:pPr>
      <w:r w:rsidRPr="00E571B8">
        <w:rPr>
          <w:rFonts w:ascii="Times New Roman" w:eastAsia="Times New Roman" w:hAnsi="Times New Roman" w:cs="Times New Roman"/>
          <w:b/>
          <w:color w:val="auto"/>
        </w:rPr>
        <w:t xml:space="preserve">privind finanțarea acţiunilor/activităţilor sportive din cadrul programului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p>
    <w:p w14:paraId="7FB908F7" w14:textId="77777777" w:rsidR="00360CEE" w:rsidRPr="00E571B8" w:rsidRDefault="00360CEE" w:rsidP="00360CEE">
      <w:pPr>
        <w:jc w:val="center"/>
        <w:rPr>
          <w:rFonts w:ascii="Times New Roman" w:eastAsia="Times New Roman" w:hAnsi="Times New Roman" w:cs="Times New Roman"/>
          <w:b/>
          <w:color w:val="auto"/>
        </w:rPr>
      </w:pPr>
      <w:r w:rsidRPr="00E571B8">
        <w:rPr>
          <w:rFonts w:ascii="Times New Roman" w:eastAsia="Times New Roman" w:hAnsi="Times New Roman" w:cs="Times New Roman"/>
          <w:b/>
          <w:color w:val="auto"/>
        </w:rPr>
        <w:t>în anul __________</w:t>
      </w:r>
    </w:p>
    <w:p w14:paraId="7899DA8C" w14:textId="77777777" w:rsidR="00360CEE" w:rsidRPr="00E571B8" w:rsidRDefault="00360CEE" w:rsidP="00360CEE">
      <w:pPr>
        <w:jc w:val="both"/>
        <w:rPr>
          <w:rFonts w:ascii="Times New Roman" w:hAnsi="Times New Roman" w:cs="Times New Roman"/>
          <w:color w:val="auto"/>
        </w:rPr>
      </w:pPr>
    </w:p>
    <w:p w14:paraId="41621F93" w14:textId="77777777" w:rsidR="00360CEE" w:rsidRPr="00E571B8" w:rsidRDefault="00360CEE" w:rsidP="00360CEE">
      <w:pPr>
        <w:jc w:val="both"/>
        <w:rPr>
          <w:rFonts w:ascii="Times New Roman" w:hAnsi="Times New Roman" w:cs="Times New Roman"/>
          <w:color w:val="auto"/>
        </w:rPr>
      </w:pPr>
    </w:p>
    <w:p w14:paraId="6C6227D6"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CAP. I</w:t>
      </w:r>
    </w:p>
    <w:p w14:paraId="0C9F29FE"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Părţile contractante</w:t>
      </w:r>
    </w:p>
    <w:p w14:paraId="511AA274" w14:textId="77777777" w:rsidR="00360CEE" w:rsidRPr="00E571B8" w:rsidRDefault="00360CEE" w:rsidP="00360CEE">
      <w:pPr>
        <w:jc w:val="both"/>
        <w:rPr>
          <w:rFonts w:ascii="Times New Roman" w:hAnsi="Times New Roman" w:cs="Times New Roman"/>
          <w:color w:val="auto"/>
        </w:rPr>
      </w:pPr>
    </w:p>
    <w:p w14:paraId="05D72A4A"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Județul Argeș</w:t>
      </w:r>
      <w:r w:rsidRPr="00E571B8">
        <w:rPr>
          <w:rFonts w:ascii="Times New Roman" w:eastAsia="Times New Roman" w:hAnsi="Times New Roman" w:cs="Times New Roman"/>
          <w:color w:val="auto"/>
        </w:rPr>
        <w:t xml:space="preserve"> - Consiliul Județean Argeș, cu sediul în Pitești, str. Vasile Milea nr. 1, judeţul Argeș, cod fiscal 4229512, cont RO73TREZ24A670502203030X, deschis la Trezoreria Municipiului Pitești, reprezentat prin domnul </w:t>
      </w:r>
      <w:r>
        <w:rPr>
          <w:rFonts w:ascii="Times New Roman" w:eastAsia="Times New Roman" w:hAnsi="Times New Roman" w:cs="Times New Roman"/>
          <w:color w:val="auto"/>
        </w:rPr>
        <w:t>..............................................</w:t>
      </w:r>
      <w:r w:rsidRPr="00E571B8">
        <w:rPr>
          <w:rFonts w:ascii="Times New Roman" w:eastAsia="Times New Roman" w:hAnsi="Times New Roman" w:cs="Times New Roman"/>
          <w:color w:val="auto"/>
        </w:rPr>
        <w:t xml:space="preserve"> – Președinte, denumit în continuare autoritate finanţatoare,</w:t>
      </w:r>
      <w:r w:rsidRPr="00E571B8">
        <w:rPr>
          <w:rFonts w:ascii="Times New Roman" w:eastAsia="Times New Roman" w:hAnsi="Times New Roman" w:cs="Times New Roman"/>
          <w:color w:val="auto"/>
        </w:rPr>
        <w:tab/>
        <w:t xml:space="preserve">  </w:t>
      </w:r>
    </w:p>
    <w:p w14:paraId="2A7E0CCF" w14:textId="77777777" w:rsidR="00360CEE" w:rsidRPr="00E571B8" w:rsidRDefault="00360CEE" w:rsidP="00360CEE">
      <w:pPr>
        <w:tabs>
          <w:tab w:val="left" w:pos="706"/>
          <w:tab w:val="left" w:pos="1490"/>
        </w:tabs>
        <w:spacing w:line="276" w:lineRule="auto"/>
        <w:jc w:val="both"/>
        <w:rPr>
          <w:rFonts w:ascii="Times New Roman" w:hAnsi="Times New Roman" w:cs="Times New Roman"/>
          <w:color w:val="auto"/>
        </w:rPr>
      </w:pPr>
      <w:r w:rsidRPr="00E571B8">
        <w:rPr>
          <w:rFonts w:ascii="Times New Roman" w:hAnsi="Times New Roman" w:cs="Times New Roman"/>
          <w:color w:val="auto"/>
        </w:rPr>
        <w:tab/>
        <w:t>şi</w:t>
      </w:r>
      <w:r w:rsidRPr="00E571B8">
        <w:rPr>
          <w:rFonts w:ascii="Times New Roman" w:hAnsi="Times New Roman" w:cs="Times New Roman"/>
          <w:color w:val="auto"/>
        </w:rPr>
        <w:tab/>
      </w:r>
    </w:p>
    <w:p w14:paraId="40BE3651"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Structura sportivă</w:t>
      </w:r>
      <w:r w:rsidRPr="00E571B8">
        <w:rPr>
          <w:rFonts w:ascii="Times New Roman" w:eastAsia="Times New Roman" w:hAnsi="Times New Roman" w:cs="Times New Roman"/>
          <w:color w:val="auto"/>
        </w:rPr>
        <w:t>:</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secţia de</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cu sediul în localitatea </w:t>
      </w:r>
      <w:r w:rsidRPr="00E571B8">
        <w:rPr>
          <w:rFonts w:ascii="Times New Roman" w:eastAsia="Times New Roman" w:hAnsi="Times New Roman" w:cs="Times New Roman"/>
          <w:color w:val="auto"/>
        </w:rPr>
        <w:softHyphen/>
      </w:r>
      <w:r w:rsidRPr="00E571B8">
        <w:rPr>
          <w:rFonts w:ascii="Times New Roman" w:eastAsia="Times New Roman" w:hAnsi="Times New Roman" w:cs="Times New Roman"/>
          <w:color w:val="auto"/>
        </w:rPr>
        <w:softHyphen/>
      </w:r>
      <w:r w:rsidRPr="00E571B8">
        <w:rPr>
          <w:rFonts w:ascii="Times New Roman" w:eastAsia="Times New Roman" w:hAnsi="Times New Roman" w:cs="Times New Roman"/>
          <w:color w:val="auto"/>
        </w:rPr>
        <w:softHyphen/>
        <w:t>_____________, str.</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nr.</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judeţul Argeș, telefon</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fax</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certificat de identitate sportivă nr.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cod fiscal nr.</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cont nr.</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deschis la</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reprezentată prin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şi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denumită în continuare structură sportivă, </w:t>
      </w:r>
    </w:p>
    <w:p w14:paraId="5C36A873"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în baza dispoziţiilor Legii nr. 350/2005 actualizată, privind regimul finanţărilor nerambursabile din fonduri publice alocate pentru activităţi nonprofit de interes general, ale Legii educaţiei fizice şi sportului nr. 69/2000 cu modificările şi completările ulterioare, ale Hotărârii Guvernului nr. 1447/2007 pentru aprobarea Normelor financiare în activitatea sportivă, cu modificările şi completările ulterioare şi ale </w:t>
      </w:r>
      <w:r w:rsidRPr="00B02973">
        <w:rPr>
          <w:rFonts w:ascii="Times New Roman" w:eastAsia="Times New Roman" w:hAnsi="Times New Roman" w:cs="Times New Roman"/>
          <w:color w:val="auto"/>
        </w:rPr>
        <w:t>Hotărârii Consiliului Județean nr. _____________,</w:t>
      </w:r>
      <w:r w:rsidRPr="00E571B8">
        <w:rPr>
          <w:rFonts w:ascii="Times New Roman" w:eastAsia="Times New Roman" w:hAnsi="Times New Roman" w:cs="Times New Roman"/>
          <w:color w:val="auto"/>
        </w:rPr>
        <w:t xml:space="preserve"> au convenit încheierea prezentului contract.</w:t>
      </w:r>
    </w:p>
    <w:p w14:paraId="37E93A9D" w14:textId="77777777" w:rsidR="00360CEE" w:rsidRPr="00E571B8" w:rsidRDefault="00360CEE" w:rsidP="00360CEE">
      <w:pPr>
        <w:spacing w:line="276" w:lineRule="auto"/>
        <w:ind w:firstLine="706"/>
        <w:jc w:val="both"/>
        <w:rPr>
          <w:rFonts w:ascii="Times New Roman" w:hAnsi="Times New Roman" w:cs="Times New Roman"/>
          <w:b/>
          <w:bCs/>
          <w:color w:val="auto"/>
        </w:rPr>
      </w:pPr>
    </w:p>
    <w:p w14:paraId="097A7606" w14:textId="77777777" w:rsidR="00360CEE" w:rsidRPr="00E571B8" w:rsidRDefault="00360CEE" w:rsidP="00360CEE">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t>CAP. II</w:t>
      </w:r>
    </w:p>
    <w:p w14:paraId="3A0E879E" w14:textId="77777777" w:rsidR="00360CEE" w:rsidRPr="00E571B8" w:rsidRDefault="00360CEE" w:rsidP="00360CEE">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t>Obiectul şi valoarea contractului</w:t>
      </w:r>
    </w:p>
    <w:p w14:paraId="5A757E28" w14:textId="77777777" w:rsidR="00360CEE" w:rsidRPr="00E571B8" w:rsidRDefault="00360CEE" w:rsidP="00360CEE">
      <w:pPr>
        <w:spacing w:line="276" w:lineRule="auto"/>
        <w:jc w:val="both"/>
        <w:rPr>
          <w:rFonts w:ascii="Times New Roman" w:hAnsi="Times New Roman" w:cs="Times New Roman"/>
          <w:color w:val="auto"/>
        </w:rPr>
      </w:pPr>
    </w:p>
    <w:p w14:paraId="6875A27D"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ART. 1.</w:t>
      </w:r>
      <w:r w:rsidRPr="00E571B8">
        <w:rPr>
          <w:rFonts w:ascii="Times New Roman" w:eastAsia="Times New Roman" w:hAnsi="Times New Roman" w:cs="Times New Roman"/>
          <w:color w:val="auto"/>
        </w:rPr>
        <w:t xml:space="preserve"> </w:t>
      </w:r>
    </w:p>
    <w:p w14:paraId="03E78D13"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Obiectul prezentului contract îl constituie finanţarea proiectului, respectiv a acţiunilor/activităţilor din cadrul programului sportiv  </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rPr>
        <w:t xml:space="preserve">, prevăzute în </w:t>
      </w:r>
      <w:r w:rsidRPr="00E571B8">
        <w:rPr>
          <w:rFonts w:ascii="Times New Roman" w:eastAsia="Times New Roman" w:hAnsi="Times New Roman" w:cs="Times New Roman"/>
          <w:color w:val="auto"/>
          <w:u w:val="single"/>
        </w:rPr>
        <w:t>Anexa 1</w:t>
      </w:r>
      <w:r w:rsidRPr="00E571B8">
        <w:rPr>
          <w:rFonts w:ascii="Times New Roman" w:eastAsia="Times New Roman" w:hAnsi="Times New Roman" w:cs="Times New Roman"/>
          <w:color w:val="auto"/>
        </w:rPr>
        <w:t>.</w:t>
      </w:r>
    </w:p>
    <w:p w14:paraId="651BC873"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ART. 2.</w:t>
      </w:r>
      <w:r w:rsidRPr="00E571B8">
        <w:rPr>
          <w:rFonts w:ascii="Times New Roman" w:eastAsia="Times New Roman" w:hAnsi="Times New Roman" w:cs="Times New Roman"/>
          <w:color w:val="auto"/>
        </w:rPr>
        <w:t xml:space="preserve">  </w:t>
      </w:r>
    </w:p>
    <w:p w14:paraId="75E5C69B"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Autoritatea finanţatoare repartizează structurii sportive suma de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lei pentru finanţarea acţiunilor/activităţilor prevăzute la </w:t>
      </w:r>
      <w:r w:rsidRPr="00E571B8">
        <w:rPr>
          <w:rFonts w:ascii="Times New Roman" w:eastAsia="Times New Roman" w:hAnsi="Times New Roman" w:cs="Times New Roman"/>
          <w:color w:val="auto"/>
          <w:u w:val="single"/>
        </w:rPr>
        <w:t>art. 1</w:t>
      </w:r>
      <w:r w:rsidRPr="00E571B8">
        <w:rPr>
          <w:rFonts w:ascii="Times New Roman" w:eastAsia="Times New Roman" w:hAnsi="Times New Roman" w:cs="Times New Roman"/>
          <w:color w:val="auto"/>
        </w:rPr>
        <w:t>.</w:t>
      </w:r>
    </w:p>
    <w:p w14:paraId="0B01188E" w14:textId="77777777" w:rsidR="00360CEE" w:rsidRPr="00E571B8" w:rsidRDefault="00360CEE" w:rsidP="00360CEE">
      <w:pPr>
        <w:spacing w:line="276" w:lineRule="auto"/>
        <w:jc w:val="both"/>
        <w:rPr>
          <w:rFonts w:ascii="Times New Roman" w:hAnsi="Times New Roman" w:cs="Times New Roman"/>
          <w:color w:val="auto"/>
        </w:rPr>
      </w:pPr>
    </w:p>
    <w:p w14:paraId="4417B6F5" w14:textId="77777777" w:rsidR="00360CEE" w:rsidRPr="00E571B8" w:rsidRDefault="00360CEE" w:rsidP="00360CEE">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t>CAP. III</w:t>
      </w:r>
    </w:p>
    <w:p w14:paraId="5CD2B7C2" w14:textId="77777777" w:rsidR="00360CEE" w:rsidRPr="00E571B8" w:rsidRDefault="00360CEE" w:rsidP="00360CEE">
      <w:pPr>
        <w:spacing w:line="276" w:lineRule="auto"/>
        <w:ind w:firstLine="706"/>
        <w:jc w:val="both"/>
        <w:rPr>
          <w:rFonts w:ascii="Times New Roman" w:eastAsia="Times New Roman" w:hAnsi="Times New Roman" w:cs="Times New Roman"/>
          <w:color w:val="auto"/>
          <w:u w:val="single"/>
        </w:rPr>
      </w:pPr>
      <w:r w:rsidRPr="00E571B8">
        <w:rPr>
          <w:rFonts w:ascii="Times New Roman" w:eastAsia="Times New Roman" w:hAnsi="Times New Roman" w:cs="Times New Roman"/>
          <w:b/>
          <w:i/>
          <w:color w:val="auto"/>
          <w:u w:val="single"/>
        </w:rPr>
        <w:t>Durata contractului</w:t>
      </w:r>
      <w:r w:rsidRPr="00E571B8">
        <w:rPr>
          <w:rFonts w:ascii="Times New Roman" w:eastAsia="Times New Roman" w:hAnsi="Times New Roman" w:cs="Times New Roman"/>
          <w:b/>
          <w:color w:val="auto"/>
        </w:rPr>
        <w:t xml:space="preserve">:    </w:t>
      </w:r>
      <w:r w:rsidRPr="00E571B8">
        <w:rPr>
          <w:rFonts w:ascii="Times New Roman" w:eastAsia="Times New Roman" w:hAnsi="Times New Roman" w:cs="Times New Roman"/>
          <w:color w:val="auto"/>
          <w:u w:val="single"/>
        </w:rPr>
        <w:t xml:space="preserve">                 </w:t>
      </w:r>
    </w:p>
    <w:p w14:paraId="1AE076C1" w14:textId="77777777" w:rsidR="00360CEE" w:rsidRPr="00E571B8" w:rsidRDefault="00360CEE" w:rsidP="00360CEE">
      <w:pPr>
        <w:spacing w:line="276" w:lineRule="auto"/>
        <w:ind w:firstLine="706"/>
        <w:jc w:val="both"/>
        <w:rPr>
          <w:rFonts w:ascii="Times New Roman" w:hAnsi="Times New Roman" w:cs="Times New Roman"/>
          <w:b/>
          <w:color w:val="auto"/>
        </w:rPr>
      </w:pPr>
      <w:r w:rsidRPr="00E571B8">
        <w:rPr>
          <w:rFonts w:ascii="Times New Roman" w:hAnsi="Times New Roman" w:cs="Times New Roman"/>
          <w:b/>
          <w:color w:val="auto"/>
        </w:rPr>
        <w:t>ART. 3</w:t>
      </w:r>
    </w:p>
    <w:p w14:paraId="30388575" w14:textId="77777777" w:rsidR="00360CEE" w:rsidRPr="00E571B8" w:rsidRDefault="00360CEE" w:rsidP="00360CEE">
      <w:pPr>
        <w:spacing w:line="276" w:lineRule="auto"/>
        <w:ind w:firstLine="706"/>
        <w:jc w:val="both"/>
        <w:rPr>
          <w:rFonts w:ascii="Times New Roman" w:hAnsi="Times New Roman" w:cs="Times New Roman"/>
          <w:b/>
          <w:bCs/>
          <w:color w:val="auto"/>
        </w:rPr>
      </w:pPr>
      <w:r w:rsidRPr="00E571B8">
        <w:rPr>
          <w:rFonts w:ascii="Times New Roman" w:eastAsia="Times New Roman" w:hAnsi="Times New Roman" w:cs="Times New Roman"/>
          <w:color w:val="auto"/>
        </w:rPr>
        <w:t>Prezentul contract intră în vigoare la data semnării lui de către părţi şi este valabil până la data  de ________________</w:t>
      </w:r>
    </w:p>
    <w:p w14:paraId="5C226929" w14:textId="77777777" w:rsidR="00360CEE" w:rsidRPr="00E571B8" w:rsidRDefault="00360CEE" w:rsidP="00360CEE">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lastRenderedPageBreak/>
        <w:t>CAP. IV</w:t>
      </w:r>
    </w:p>
    <w:p w14:paraId="2F292D54" w14:textId="77777777" w:rsidR="00360CEE" w:rsidRPr="00E571B8" w:rsidRDefault="00360CEE" w:rsidP="00360CEE">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t>Drepturile şi obligaţiile părţilor</w:t>
      </w:r>
    </w:p>
    <w:p w14:paraId="59BCAFE1" w14:textId="77777777" w:rsidR="00360CEE" w:rsidRPr="00E571B8" w:rsidRDefault="00360CEE" w:rsidP="00360CEE">
      <w:pPr>
        <w:jc w:val="both"/>
        <w:rPr>
          <w:rFonts w:ascii="Times New Roman" w:hAnsi="Times New Roman" w:cs="Times New Roman"/>
          <w:color w:val="auto"/>
        </w:rPr>
      </w:pPr>
    </w:p>
    <w:p w14:paraId="36B425B4"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4</w:t>
      </w:r>
    </w:p>
    <w:p w14:paraId="38173180" w14:textId="77777777" w:rsidR="00360CEE" w:rsidRPr="00E571B8" w:rsidRDefault="00360CEE" w:rsidP="00360CEE">
      <w:pPr>
        <w:ind w:firstLine="706"/>
        <w:jc w:val="both"/>
        <w:rPr>
          <w:rFonts w:ascii="Times New Roman" w:hAnsi="Times New Roman" w:cs="Times New Roman"/>
          <w:b/>
          <w:color w:val="auto"/>
        </w:rPr>
      </w:pPr>
      <w:r w:rsidRPr="00E571B8">
        <w:rPr>
          <w:rFonts w:ascii="Times New Roman" w:hAnsi="Times New Roman" w:cs="Times New Roman"/>
          <w:b/>
          <w:color w:val="auto"/>
        </w:rPr>
        <w:t xml:space="preserve">Structura sportivă are următoarele drepturi şi obligaţii: </w:t>
      </w:r>
    </w:p>
    <w:p w14:paraId="6CD2BD6F" w14:textId="77777777" w:rsidR="00360CEE" w:rsidRDefault="00360CEE" w:rsidP="00360CEE">
      <w:pPr>
        <w:numPr>
          <w:ilvl w:val="1"/>
          <w:numId w:val="1"/>
        </w:num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să utilizeze suma prevăzută la art. 2 exclusiv pentru finanţarea cheltuielilor aferente acţiunilor/activităţilor prevăzute în anexa 1, potrivit destinaţiei stabilite prin contract în anexa 2 şi în conformitate cu dispoziţiile legale în vigoare;</w:t>
      </w:r>
    </w:p>
    <w:p w14:paraId="6BBA4588" w14:textId="77777777" w:rsidR="00360CEE" w:rsidRPr="00276D92" w:rsidRDefault="00360CEE" w:rsidP="00360CEE">
      <w:pPr>
        <w:numPr>
          <w:ilvl w:val="1"/>
          <w:numId w:val="1"/>
        </w:numPr>
        <w:spacing w:line="276" w:lineRule="auto"/>
        <w:ind w:firstLine="706"/>
        <w:jc w:val="both"/>
        <w:rPr>
          <w:rFonts w:ascii="Times New Roman" w:eastAsia="Times New Roman" w:hAnsi="Times New Roman" w:cs="Times New Roman"/>
          <w:color w:val="auto"/>
        </w:rPr>
      </w:pPr>
      <w:r w:rsidRPr="00276D92">
        <w:rPr>
          <w:rFonts w:ascii="Times New Roman" w:hAnsi="Times New Roman" w:cs="Times New Roman"/>
          <w:color w:val="auto"/>
        </w:rPr>
        <w:t>beneficiarul poate folosi cel mult 20% din suma alocată pentru un anume tip de cheltuială la alte cheltuieli, cu acordul autorității finanțatoare, printr-o notificare prealabilă.</w:t>
      </w:r>
    </w:p>
    <w:p w14:paraId="640A5622" w14:textId="77777777" w:rsidR="00360CEE" w:rsidRPr="00212FE1" w:rsidRDefault="00360CEE" w:rsidP="00360CEE">
      <w:pPr>
        <w:numPr>
          <w:ilvl w:val="1"/>
          <w:numId w:val="1"/>
        </w:numPr>
        <w:spacing w:line="276" w:lineRule="auto"/>
        <w:ind w:firstLine="706"/>
        <w:jc w:val="both"/>
        <w:rPr>
          <w:rFonts w:ascii="Times New Roman" w:eastAsia="Times New Roman" w:hAnsi="Times New Roman" w:cs="Times New Roman"/>
          <w:color w:val="auto"/>
        </w:rPr>
      </w:pPr>
      <w:r w:rsidRPr="00212FE1">
        <w:rPr>
          <w:rFonts w:ascii="Times New Roman" w:eastAsia="Times New Roman" w:hAnsi="Times New Roman" w:cs="Times New Roman"/>
          <w:color w:val="auto"/>
        </w:rPr>
        <w:t xml:space="preserve"> să realizeze acţiunile/activităţile prevăzute la art. 1, obiectivele şi indicatorii prevăzuţi în Anexa 3;</w:t>
      </w:r>
    </w:p>
    <w:p w14:paraId="7B974D8F"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b/>
          <w:bCs/>
          <w:color w:val="auto"/>
        </w:rPr>
        <w:t>d</w:t>
      </w:r>
      <w:r w:rsidRPr="00E571B8">
        <w:rPr>
          <w:rFonts w:ascii="Times New Roman" w:eastAsia="Times New Roman" w:hAnsi="Times New Roman" w:cs="Times New Roman"/>
          <w:b/>
          <w:bCs/>
          <w:color w:val="auto"/>
        </w:rPr>
        <w:t>)</w:t>
      </w:r>
      <w:r w:rsidRPr="00E571B8">
        <w:rPr>
          <w:rFonts w:ascii="Times New Roman" w:eastAsia="Times New Roman" w:hAnsi="Times New Roman" w:cs="Times New Roman"/>
          <w:color w:val="auto"/>
        </w:rPr>
        <w:t xml:space="preserve"> să promoveze imaginea Consiliului Județean Argeș prin expunerea siglei instituției pe echipamentul sportiv, pe afişe, pliante, machetele ziarelor, pe panourile publicitare, pe spider, roll-up (panou pentru interviuri) şi banner pe marginea terenului. Beneficiarul are obligatia sa mentioneze in toate materialele de prom</w:t>
      </w:r>
      <w:r>
        <w:rPr>
          <w:rFonts w:ascii="Times New Roman" w:eastAsia="Times New Roman" w:hAnsi="Times New Roman" w:cs="Times New Roman"/>
          <w:color w:val="auto"/>
        </w:rPr>
        <w:t>ovare a proiectului sportiv „Acț</w:t>
      </w:r>
      <w:r w:rsidRPr="00E571B8">
        <w:rPr>
          <w:rFonts w:ascii="Times New Roman" w:eastAsia="Times New Roman" w:hAnsi="Times New Roman" w:cs="Times New Roman"/>
          <w:color w:val="auto"/>
        </w:rPr>
        <w:t>iun</w:t>
      </w:r>
      <w:r>
        <w:rPr>
          <w:rFonts w:ascii="Times New Roman" w:eastAsia="Times New Roman" w:hAnsi="Times New Roman" w:cs="Times New Roman"/>
          <w:color w:val="auto"/>
        </w:rPr>
        <w:t>e cofinanțată de Consiliul Județean Argeș</w:t>
      </w:r>
      <w:r w:rsidRPr="00E571B8">
        <w:rPr>
          <w:rFonts w:ascii="Times New Roman" w:eastAsia="Times New Roman" w:hAnsi="Times New Roman" w:cs="Times New Roman"/>
          <w:color w:val="auto"/>
        </w:rPr>
        <w:t>” impreuna cu sigla Consiliului Județean Argeș;</w:t>
      </w:r>
    </w:p>
    <w:p w14:paraId="768766C6"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b/>
          <w:bCs/>
          <w:color w:val="auto"/>
        </w:rPr>
        <w:t>e</w:t>
      </w:r>
      <w:r w:rsidRPr="00E571B8">
        <w:rPr>
          <w:rFonts w:ascii="Times New Roman" w:eastAsia="Times New Roman" w:hAnsi="Times New Roman" w:cs="Times New Roman"/>
          <w:b/>
          <w:bCs/>
          <w:color w:val="auto"/>
        </w:rPr>
        <w:t>)</w:t>
      </w:r>
      <w:r w:rsidRPr="00E571B8">
        <w:rPr>
          <w:rFonts w:ascii="Times New Roman" w:eastAsia="Times New Roman" w:hAnsi="Times New Roman" w:cs="Times New Roman"/>
          <w:color w:val="auto"/>
        </w:rPr>
        <w:t xml:space="preserve"> să permită persoanelor delegate de autoritatea finanţatoare să efectueze controlul privind modul de utilizare a fondurilor prevăzute la art. 2;</w:t>
      </w:r>
    </w:p>
    <w:p w14:paraId="437EB5A3"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b/>
          <w:bCs/>
          <w:color w:val="auto"/>
        </w:rPr>
        <w:t>f</w:t>
      </w:r>
      <w:r w:rsidRPr="00E571B8">
        <w:rPr>
          <w:rFonts w:ascii="Times New Roman" w:eastAsia="Times New Roman" w:hAnsi="Times New Roman" w:cs="Times New Roman"/>
          <w:b/>
          <w:bCs/>
          <w:color w:val="auto"/>
        </w:rPr>
        <w:t>)</w:t>
      </w:r>
      <w:r w:rsidRPr="00E571B8">
        <w:rPr>
          <w:rFonts w:ascii="Times New Roman" w:eastAsia="Times New Roman" w:hAnsi="Times New Roman" w:cs="Times New Roman"/>
          <w:color w:val="auto"/>
        </w:rPr>
        <w:t xml:space="preserve"> să contribuie cu minimum 10% din valoarea totală de finanţare a programului;</w:t>
      </w:r>
    </w:p>
    <w:p w14:paraId="6F0B03DB"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b/>
          <w:bCs/>
          <w:color w:val="auto"/>
        </w:rPr>
        <w:t>g</w:t>
      </w:r>
      <w:r w:rsidRPr="00E571B8">
        <w:rPr>
          <w:rFonts w:ascii="Times New Roman" w:eastAsia="Times New Roman" w:hAnsi="Times New Roman" w:cs="Times New Roman"/>
          <w:b/>
          <w:bCs/>
          <w:color w:val="auto"/>
        </w:rPr>
        <w:t>)</w:t>
      </w:r>
      <w:r w:rsidRPr="00E571B8">
        <w:rPr>
          <w:rFonts w:ascii="Times New Roman" w:eastAsia="Times New Roman" w:hAnsi="Times New Roman" w:cs="Times New Roman"/>
          <w:color w:val="auto"/>
        </w:rPr>
        <w:t xml:space="preserve"> să respecte prevederile actului constitutiv şi ale statutului propriu, precum şi statutul şi ghidurilor federaţiei sportive naţionale la care este afiliată;</w:t>
      </w:r>
    </w:p>
    <w:p w14:paraId="149FDA01"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212FE1">
        <w:rPr>
          <w:rFonts w:ascii="Times New Roman" w:eastAsia="Times New Roman" w:hAnsi="Times New Roman" w:cs="Times New Roman"/>
          <w:b/>
          <w:color w:val="auto"/>
        </w:rPr>
        <w:t>h)</w:t>
      </w:r>
      <w:r w:rsidRPr="00E571B8">
        <w:rPr>
          <w:rFonts w:ascii="Times New Roman" w:eastAsia="Times New Roman" w:hAnsi="Times New Roman" w:cs="Times New Roman"/>
          <w:color w:val="auto"/>
        </w:rPr>
        <w:t xml:space="preserve"> să întocmească un set de reguli privind modul de acordare a sumelor referitoare la alimentația de efort, indemnizații sportive, s.a.m.d., pe care să îl prezinte autorității finanțat</w:t>
      </w:r>
      <w:r>
        <w:rPr>
          <w:rFonts w:ascii="Times New Roman" w:eastAsia="Times New Roman" w:hAnsi="Times New Roman" w:cs="Times New Roman"/>
          <w:color w:val="auto"/>
        </w:rPr>
        <w:t>oare odată</w:t>
      </w:r>
      <w:r w:rsidRPr="00E571B8">
        <w:rPr>
          <w:rFonts w:ascii="Times New Roman" w:eastAsia="Times New Roman" w:hAnsi="Times New Roman" w:cs="Times New Roman"/>
          <w:color w:val="auto"/>
        </w:rPr>
        <w:t xml:space="preserve"> cu decontarea cheltuielilor. </w:t>
      </w:r>
    </w:p>
    <w:p w14:paraId="537B0C23" w14:textId="77777777" w:rsidR="00360CEE" w:rsidRPr="00E571B8" w:rsidRDefault="00360CEE" w:rsidP="00360CEE">
      <w:pPr>
        <w:spacing w:line="276" w:lineRule="auto"/>
        <w:ind w:firstLine="706"/>
        <w:jc w:val="both"/>
        <w:rPr>
          <w:rFonts w:ascii="Times New Roman" w:eastAsia="Times New Roman" w:hAnsi="Times New Roman" w:cs="Times New Roman"/>
          <w:color w:val="auto"/>
          <w:u w:val="single"/>
        </w:rPr>
      </w:pPr>
      <w:r>
        <w:rPr>
          <w:rFonts w:ascii="Times New Roman" w:eastAsia="Times New Roman" w:hAnsi="Times New Roman" w:cs="Times New Roman"/>
          <w:b/>
          <w:bCs/>
          <w:color w:val="auto"/>
        </w:rPr>
        <w:t>i</w:t>
      </w:r>
      <w:r w:rsidRPr="00E571B8">
        <w:rPr>
          <w:rFonts w:ascii="Times New Roman" w:eastAsia="Times New Roman" w:hAnsi="Times New Roman" w:cs="Times New Roman"/>
          <w:b/>
          <w:bCs/>
          <w:color w:val="auto"/>
        </w:rPr>
        <w:t>)</w:t>
      </w:r>
      <w:r w:rsidRPr="00E571B8">
        <w:rPr>
          <w:rFonts w:ascii="Times New Roman" w:eastAsia="Times New Roman" w:hAnsi="Times New Roman" w:cs="Times New Roman"/>
          <w:color w:val="auto"/>
        </w:rPr>
        <w:t xml:space="preserve"> să întocmească şi să transmită autorității, în termen de 30 de zile calendaristice de la data încheierii acţiunilor, raportul financiar însoţit de documentele justificative conform modalităţilor de decontare stabilite de finanţator</w:t>
      </w:r>
      <w:r w:rsidRPr="00E571B8">
        <w:rPr>
          <w:rFonts w:ascii="Times New Roman" w:eastAsia="Times New Roman" w:hAnsi="Times New Roman" w:cs="Times New Roman"/>
          <w:color w:val="auto"/>
          <w:u w:val="single"/>
        </w:rPr>
        <w:t>;</w:t>
      </w:r>
    </w:p>
    <w:p w14:paraId="328D8843"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b/>
          <w:bCs/>
          <w:color w:val="auto"/>
        </w:rPr>
        <w:t>j</w:t>
      </w:r>
      <w:r w:rsidRPr="00E571B8">
        <w:rPr>
          <w:rFonts w:ascii="Times New Roman" w:eastAsia="Times New Roman" w:hAnsi="Times New Roman" w:cs="Times New Roman"/>
          <w:b/>
          <w:bCs/>
          <w:color w:val="auto"/>
        </w:rPr>
        <w:t>)</w:t>
      </w:r>
      <w:r w:rsidRPr="00E571B8">
        <w:rPr>
          <w:rFonts w:ascii="Times New Roman" w:eastAsia="Times New Roman" w:hAnsi="Times New Roman" w:cs="Times New Roman"/>
          <w:color w:val="auto"/>
        </w:rPr>
        <w:t xml:space="preserve"> 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14:paraId="7AB13B3E"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b/>
          <w:bCs/>
          <w:color w:val="auto"/>
        </w:rPr>
        <w:t>k</w:t>
      </w:r>
      <w:r w:rsidRPr="00E571B8">
        <w:rPr>
          <w:rFonts w:ascii="Times New Roman" w:eastAsia="Times New Roman" w:hAnsi="Times New Roman" w:cs="Times New Roman"/>
          <w:color w:val="auto"/>
        </w:rPr>
        <w:t>) să permită utilizarea, în scop necomercial, de către autoritatea finanţatoare, a imaginilor din cadrul activităților/acţiunilor finanţate;</w:t>
      </w:r>
    </w:p>
    <w:p w14:paraId="7C3AAF9B"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b/>
          <w:bCs/>
          <w:color w:val="auto"/>
        </w:rPr>
        <w:t>l</w:t>
      </w:r>
      <w:r w:rsidRPr="00E571B8">
        <w:rPr>
          <w:rFonts w:ascii="Times New Roman" w:eastAsia="Times New Roman" w:hAnsi="Times New Roman" w:cs="Times New Roman"/>
          <w:b/>
          <w:bCs/>
          <w:color w:val="auto"/>
        </w:rPr>
        <w:t>)</w:t>
      </w:r>
      <w:r w:rsidRPr="00E571B8">
        <w:rPr>
          <w:rFonts w:ascii="Times New Roman" w:eastAsia="Times New Roman" w:hAnsi="Times New Roman" w:cs="Times New Roman"/>
          <w:color w:val="auto"/>
        </w:rPr>
        <w:t xml:space="preserve"> să promoveze spiritul de fair-play, să întreprindă măsurile necesare pentru prevenirea şi combaterea violenţei şi dopajului în cadrul acţiunilor finanţate potrivit prezentului contract;</w:t>
      </w:r>
    </w:p>
    <w:p w14:paraId="726FD7B3"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b/>
          <w:bCs/>
          <w:color w:val="auto"/>
        </w:rPr>
        <w:t>m</w:t>
      </w:r>
      <w:r w:rsidRPr="00E571B8">
        <w:rPr>
          <w:rFonts w:ascii="Times New Roman" w:eastAsia="Times New Roman" w:hAnsi="Times New Roman" w:cs="Times New Roman"/>
          <w:b/>
          <w:bCs/>
          <w:color w:val="auto"/>
        </w:rPr>
        <w:t xml:space="preserve">) </w:t>
      </w:r>
      <w:r w:rsidRPr="00E571B8">
        <w:rPr>
          <w:rFonts w:ascii="Times New Roman" w:eastAsia="Times New Roman" w:hAnsi="Times New Roman" w:cs="Times New Roman"/>
          <w:color w:val="auto"/>
        </w:rPr>
        <w:t>să transmită autorității finanţatoare informaţii privind derularea proiectului şi utilizarea sumelor primite. În acest scop, beneficiarul va prezenta autorității finanţatoare un raport de activitate intermediar/final</w:t>
      </w:r>
      <w:r w:rsidRPr="00E571B8">
        <w:rPr>
          <w:rFonts w:ascii="Times New Roman" w:eastAsia="Times New Roman" w:hAnsi="Times New Roman" w:cs="Times New Roman"/>
          <w:color w:val="auto"/>
          <w:lang w:eastAsia="ar-SA"/>
        </w:rPr>
        <w:t xml:space="preserve"> </w:t>
      </w:r>
      <w:r w:rsidRPr="00E571B8">
        <w:rPr>
          <w:rFonts w:ascii="Times New Roman" w:eastAsia="Times New Roman" w:hAnsi="Times New Roman" w:cs="Times New Roman"/>
          <w:color w:val="auto"/>
        </w:rPr>
        <w:t xml:space="preserve">asupra utilizării tuturor sumelor primite cu privire la activităţile proiectului, care va cuprinde obligatoriu justificarea cheltuielilor, în termen de 30 de zile de la data finalizării activităților. Raportările intermediar/finale vor fi întocmite în conformitate cu prevederile Ghidului privind regimul finanţărilor nerambursabile din fondurile bugetului local al judeţului Argeş alocate pentru activităţi nonprofit de interes local şi vor fi însoţite obligatoriu de documentele justificative ale plăţilor efectuate de beneficiar, în copie. La </w:t>
      </w:r>
      <w:r w:rsidRPr="00E571B8">
        <w:rPr>
          <w:rFonts w:ascii="Times New Roman" w:eastAsia="Times New Roman" w:hAnsi="Times New Roman" w:cs="Times New Roman"/>
          <w:color w:val="auto"/>
        </w:rPr>
        <w:lastRenderedPageBreak/>
        <w:t xml:space="preserve">solicitarea autorității finanţatoare, beneficiarul va prezenta spre verificare, documentele justificative şi în original. Aceste documente justificative vor fi înaintate autorității finanțatoare; </w:t>
      </w:r>
    </w:p>
    <w:p w14:paraId="47B2DAC0" w14:textId="77777777" w:rsidR="00360CEE" w:rsidRPr="00305C58" w:rsidRDefault="00360CEE" w:rsidP="00360CEE">
      <w:pPr>
        <w:spacing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b/>
          <w:bCs/>
          <w:color w:val="auto"/>
        </w:rPr>
        <w:t>n</w:t>
      </w:r>
      <w:r w:rsidRPr="00E571B8">
        <w:rPr>
          <w:rFonts w:ascii="Times New Roman" w:eastAsia="Times New Roman" w:hAnsi="Times New Roman" w:cs="Times New Roman"/>
          <w:b/>
          <w:bCs/>
          <w:color w:val="auto"/>
        </w:rPr>
        <w:t>)</w:t>
      </w:r>
      <w:r w:rsidRPr="00E571B8">
        <w:rPr>
          <w:rFonts w:ascii="Times New Roman" w:eastAsia="Times New Roman" w:hAnsi="Times New Roman" w:cs="Times New Roman"/>
          <w:color w:val="auto"/>
        </w:rPr>
        <w:t xml:space="preserve"> să respecte condiţiile şi criteriile de finanţare stabilite de finanţator.</w:t>
      </w:r>
    </w:p>
    <w:p w14:paraId="337EC0CE" w14:textId="77777777" w:rsidR="00360CEE" w:rsidRDefault="00360CEE" w:rsidP="00360CEE">
      <w:pPr>
        <w:ind w:firstLine="706"/>
        <w:jc w:val="both"/>
        <w:rPr>
          <w:rFonts w:ascii="Times New Roman" w:hAnsi="Times New Roman" w:cs="Times New Roman"/>
          <w:b/>
          <w:bCs/>
          <w:color w:val="auto"/>
        </w:rPr>
      </w:pPr>
    </w:p>
    <w:p w14:paraId="5C141E21"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5</w:t>
      </w:r>
    </w:p>
    <w:p w14:paraId="0AD4B953" w14:textId="77777777" w:rsidR="00360CEE" w:rsidRPr="00E571B8" w:rsidRDefault="00360CEE" w:rsidP="00360CEE">
      <w:pPr>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Autoritatea finanţatoare are următoarele drepturi şi obligaţii:</w:t>
      </w:r>
      <w:r w:rsidRPr="00E571B8">
        <w:rPr>
          <w:rFonts w:ascii="Times New Roman" w:eastAsia="Times New Roman" w:hAnsi="Times New Roman" w:cs="Times New Roman"/>
          <w:color w:val="auto"/>
        </w:rPr>
        <w:t xml:space="preserve"> </w:t>
      </w:r>
    </w:p>
    <w:p w14:paraId="1DD656C2"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a)</w:t>
      </w:r>
      <w:r w:rsidRPr="00E571B8">
        <w:rPr>
          <w:rFonts w:ascii="Times New Roman" w:eastAsia="Times New Roman" w:hAnsi="Times New Roman" w:cs="Times New Roman"/>
          <w:color w:val="auto"/>
        </w:rPr>
        <w:t xml:space="preserve"> să supravegheze şi să controleze modul de utilizare a sumei alocate, precum şi modul de respectare a dispoziţiilor legale;</w:t>
      </w:r>
    </w:p>
    <w:p w14:paraId="42CB0D65"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b)</w:t>
      </w:r>
      <w:r w:rsidRPr="00E571B8">
        <w:rPr>
          <w:rFonts w:ascii="Times New Roman" w:eastAsia="Times New Roman" w:hAnsi="Times New Roman" w:cs="Times New Roman"/>
          <w:color w:val="auto"/>
        </w:rPr>
        <w:t xml:space="preserve"> să plătească suma prevăzută la art. 2, după prezentarea documentelor justificative. </w:t>
      </w:r>
    </w:p>
    <w:p w14:paraId="02CDA905"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 xml:space="preserve">c) </w:t>
      </w:r>
      <w:r w:rsidRPr="00E571B8">
        <w:rPr>
          <w:rFonts w:ascii="Times New Roman" w:eastAsia="Times New Roman" w:hAnsi="Times New Roman" w:cs="Times New Roman"/>
          <w:color w:val="auto"/>
        </w:rPr>
        <w:t xml:space="preserve">să penalizeze, cu 20% din valoarea finanţării, structurile sportive care nu promovează imaginea Consiliului Județean Argeș prin expunerea siglei: echipament, afişe, pliante, machetele ziarelor, panouri publicitare, spider, roll-up (panou pentru interviuri), bannere la marginea terenului de joc; </w:t>
      </w:r>
    </w:p>
    <w:p w14:paraId="26D9E9AD"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 xml:space="preserve">d) </w:t>
      </w:r>
      <w:r w:rsidRPr="00E571B8">
        <w:rPr>
          <w:rFonts w:ascii="Times New Roman" w:eastAsia="Times New Roman" w:hAnsi="Times New Roman" w:cs="Times New Roman"/>
          <w:color w:val="auto"/>
        </w:rPr>
        <w:t xml:space="preserve">să asigure cheltuielile eligibile, din ghid, la valorile prevăzute în HG nr. 1447/2007, </w:t>
      </w:r>
      <w:r w:rsidRPr="00E571B8">
        <w:rPr>
          <w:rFonts w:ascii="Times New Roman" w:hAnsi="Times New Roman" w:cs="Times New Roman"/>
          <w:color w:val="auto"/>
        </w:rPr>
        <w:t>cu modificările şi completările ulterioare</w:t>
      </w:r>
      <w:r w:rsidRPr="00E571B8">
        <w:rPr>
          <w:color w:val="auto"/>
        </w:rPr>
        <w:t>,</w:t>
      </w:r>
      <w:r w:rsidRPr="00E571B8">
        <w:rPr>
          <w:rFonts w:ascii="Times New Roman" w:eastAsia="Times New Roman" w:hAnsi="Times New Roman" w:cs="Times New Roman"/>
          <w:color w:val="auto"/>
        </w:rPr>
        <w:t xml:space="preserve"> pentru acţiunile/ activităţile interne şi internaţionale.</w:t>
      </w:r>
    </w:p>
    <w:p w14:paraId="10E668EB"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e)</w:t>
      </w:r>
      <w:r w:rsidRPr="00E571B8">
        <w:rPr>
          <w:rFonts w:ascii="Times New Roman" w:eastAsia="Times New Roman" w:hAnsi="Times New Roman" w:cs="Times New Roman"/>
          <w:color w:val="auto"/>
        </w:rPr>
        <w:t xml:space="preserve"> să vireze suma prevăzută la </w:t>
      </w:r>
      <w:r w:rsidRPr="00E571B8">
        <w:rPr>
          <w:rFonts w:ascii="Times New Roman" w:eastAsia="Times New Roman" w:hAnsi="Times New Roman" w:cs="Times New Roman"/>
          <w:color w:val="auto"/>
          <w:u w:val="single"/>
        </w:rPr>
        <w:t>art. 2</w:t>
      </w:r>
      <w:r w:rsidRPr="00E571B8">
        <w:rPr>
          <w:rFonts w:ascii="Times New Roman" w:eastAsia="Times New Roman" w:hAnsi="Times New Roman" w:cs="Times New Roman"/>
          <w:color w:val="auto"/>
        </w:rPr>
        <w:t xml:space="preserve"> după depunerea documentaţiei pentru fiecare acţiune. Plăţile se vor efectua integral sau în tranșe; în cazul plății în tranșe nu se va efectua alocarea tranșei următoare până nu se justifică tranșa precedentă;</w:t>
      </w:r>
    </w:p>
    <w:p w14:paraId="7253CC65"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 xml:space="preserve">f) </w:t>
      </w:r>
      <w:r w:rsidRPr="00E571B8">
        <w:rPr>
          <w:rFonts w:ascii="Times New Roman" w:eastAsia="Times New Roman" w:hAnsi="Times New Roman" w:cs="Times New Roman"/>
          <w:color w:val="auto"/>
        </w:rPr>
        <w:t>să analizeze şi să dispună diminuarea valorii contractului în cazul nerealizării prevederilor prezentului contract;</w:t>
      </w:r>
    </w:p>
    <w:p w14:paraId="13D53468" w14:textId="77777777" w:rsidR="00360CEE" w:rsidRPr="00E571B8" w:rsidRDefault="00360CEE" w:rsidP="00360CEE">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shd w:val="clear" w:color="auto" w:fill="FFFFFF"/>
        </w:rPr>
        <w:t>g)</w:t>
      </w:r>
      <w:r w:rsidRPr="00E571B8">
        <w:rPr>
          <w:rFonts w:ascii="Times New Roman" w:eastAsia="Times New Roman" w:hAnsi="Times New Roman" w:cs="Times New Roman"/>
          <w:color w:val="auto"/>
          <w:shd w:val="clear" w:color="auto" w:fill="FFFFFF"/>
        </w:rPr>
        <w:t xml:space="preserve"> </w:t>
      </w:r>
      <w:r w:rsidRPr="00E571B8">
        <w:rPr>
          <w:rFonts w:ascii="Times New Roman" w:eastAsia="Times New Roman" w:hAnsi="Times New Roman" w:cs="Times New Roman"/>
          <w:color w:val="auto"/>
        </w:rPr>
        <w:t>în cazul în care structura sportivă nu respectă prevederile prezentului contract, autoritatea finanţatoare are dreptul de a solicita restituirea sumelor acordate, precum şi sistarea virării sau diminuarea sumei repartizate.</w:t>
      </w:r>
    </w:p>
    <w:p w14:paraId="75483B0A" w14:textId="77777777" w:rsidR="00360CEE" w:rsidRPr="00E571B8" w:rsidRDefault="00360CEE" w:rsidP="00360CEE">
      <w:pPr>
        <w:pStyle w:val="Standard"/>
        <w:ind w:firstLine="709"/>
        <w:jc w:val="both"/>
        <w:rPr>
          <w:rFonts w:ascii="Times New Roman" w:eastAsia="Times New Roman" w:hAnsi="Times New Roman" w:cs="Times New Roman"/>
          <w:sz w:val="24"/>
          <w:szCs w:val="24"/>
          <w:lang w:val="ro-RO" w:eastAsia="ar-SA"/>
        </w:rPr>
      </w:pPr>
      <w:r w:rsidRPr="00E571B8">
        <w:rPr>
          <w:rFonts w:ascii="Times New Roman" w:eastAsia="Times New Roman" w:hAnsi="Times New Roman" w:cs="Times New Roman"/>
          <w:b/>
          <w:sz w:val="24"/>
          <w:szCs w:val="24"/>
          <w:lang w:val="ro-RO" w:eastAsia="ar-SA"/>
        </w:rPr>
        <w:t>h)</w:t>
      </w:r>
      <w:r w:rsidRPr="00E571B8">
        <w:rPr>
          <w:rFonts w:ascii="Times New Roman" w:eastAsia="Times New Roman" w:hAnsi="Times New Roman" w:cs="Times New Roman"/>
          <w:sz w:val="24"/>
          <w:szCs w:val="24"/>
          <w:lang w:val="ro-RO" w:eastAsia="ar-SA"/>
        </w:rPr>
        <w:t xml:space="preserve"> să evalueze și să valideze rapoartele de activitate în termen de cel mult 30 de zile de la depunerea de către beneficiar a raportului final.</w:t>
      </w:r>
    </w:p>
    <w:p w14:paraId="6F0DF6DA"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CAP. V</w:t>
      </w:r>
    </w:p>
    <w:p w14:paraId="05C3EBBB"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Răspunderea contractuală</w:t>
      </w:r>
    </w:p>
    <w:p w14:paraId="48371304" w14:textId="77777777" w:rsidR="00360CEE" w:rsidRPr="00E571B8" w:rsidRDefault="00360CEE" w:rsidP="00360CEE">
      <w:pPr>
        <w:jc w:val="both"/>
        <w:rPr>
          <w:rFonts w:ascii="Times New Roman" w:hAnsi="Times New Roman" w:cs="Times New Roman"/>
          <w:color w:val="auto"/>
        </w:rPr>
      </w:pPr>
    </w:p>
    <w:p w14:paraId="03E14F22"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 xml:space="preserve">ART. 6 </w:t>
      </w:r>
    </w:p>
    <w:p w14:paraId="75A5742F" w14:textId="77777777" w:rsidR="00360CEE" w:rsidRPr="00E571B8" w:rsidRDefault="00360CEE" w:rsidP="00360CEE">
      <w:pPr>
        <w:ind w:firstLine="706"/>
        <w:jc w:val="both"/>
        <w:rPr>
          <w:rFonts w:ascii="Times New Roman" w:hAnsi="Times New Roman" w:cs="Times New Roman"/>
          <w:color w:val="auto"/>
        </w:rPr>
      </w:pPr>
      <w:r w:rsidRPr="00E571B8">
        <w:rPr>
          <w:rFonts w:ascii="Times New Roman" w:hAnsi="Times New Roman" w:cs="Times New Roman"/>
          <w:color w:val="auto"/>
        </w:rPr>
        <w:t>1. Pentru neexecutarea sau executarea necorespunzătoare a obligaţiilor asumate prin prezentul contract, partea în culpă răspunde în condiţiile prezentului contract şi ale dispoziţiilor legale în vigoare.</w:t>
      </w:r>
    </w:p>
    <w:p w14:paraId="67672F0D" w14:textId="77777777" w:rsidR="00360CEE" w:rsidRPr="00E571B8" w:rsidRDefault="00360CEE" w:rsidP="00360CEE">
      <w:pPr>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2. Pentru nedepunerea la termenul convenit prin prezentul contract a documentelor prevăzute la art. 4 lit. g, autoritatea finanţatoare va refuza decontarea cheltuielilor efectuate cu ocazia desfăşurării acţiunilor/activităţilor respective. </w:t>
      </w:r>
    </w:p>
    <w:p w14:paraId="7C84E8D9" w14:textId="77777777" w:rsidR="00360CEE" w:rsidRPr="00E571B8" w:rsidRDefault="00360CEE" w:rsidP="00360CEE">
      <w:pPr>
        <w:jc w:val="both"/>
        <w:rPr>
          <w:rFonts w:ascii="Times New Roman" w:hAnsi="Times New Roman" w:cs="Times New Roman"/>
          <w:b/>
          <w:bCs/>
          <w:color w:val="auto"/>
        </w:rPr>
      </w:pPr>
    </w:p>
    <w:p w14:paraId="11E5D8F3"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7</w:t>
      </w:r>
    </w:p>
    <w:p w14:paraId="39C0AF87" w14:textId="77777777" w:rsidR="00360CEE" w:rsidRPr="00E571B8" w:rsidRDefault="00360CEE" w:rsidP="00360CEE">
      <w:pPr>
        <w:ind w:firstLine="706"/>
        <w:jc w:val="both"/>
        <w:rPr>
          <w:rFonts w:ascii="Times New Roman" w:hAnsi="Times New Roman" w:cs="Times New Roman"/>
          <w:color w:val="auto"/>
        </w:rPr>
      </w:pPr>
      <w:r w:rsidRPr="00E571B8">
        <w:rPr>
          <w:rFonts w:ascii="Times New Roman" w:hAnsi="Times New Roman" w:cs="Times New Roman"/>
          <w:color w:val="auto"/>
        </w:rPr>
        <w:t>Forţa majoră exonerează de răspundere partea care o invocă, în condiţiile legii.</w:t>
      </w:r>
    </w:p>
    <w:p w14:paraId="301AB24C" w14:textId="77777777" w:rsidR="00360CEE" w:rsidRPr="00E571B8" w:rsidRDefault="00360CEE" w:rsidP="00360CEE">
      <w:pPr>
        <w:ind w:firstLine="706"/>
        <w:jc w:val="both"/>
        <w:rPr>
          <w:rFonts w:ascii="Times New Roman" w:hAnsi="Times New Roman" w:cs="Times New Roman"/>
          <w:b/>
          <w:bCs/>
          <w:color w:val="auto"/>
        </w:rPr>
      </w:pPr>
    </w:p>
    <w:p w14:paraId="0B36E8CD"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CAP. VI</w:t>
      </w:r>
    </w:p>
    <w:p w14:paraId="548DB61F"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Litigii</w:t>
      </w:r>
    </w:p>
    <w:p w14:paraId="5B909F33" w14:textId="77777777" w:rsidR="00360CEE" w:rsidRPr="00E571B8" w:rsidRDefault="00360CEE" w:rsidP="00360CEE">
      <w:pPr>
        <w:jc w:val="both"/>
        <w:rPr>
          <w:rFonts w:ascii="Times New Roman" w:hAnsi="Times New Roman" w:cs="Times New Roman"/>
          <w:color w:val="auto"/>
        </w:rPr>
      </w:pPr>
    </w:p>
    <w:p w14:paraId="56383C7F"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8</w:t>
      </w:r>
    </w:p>
    <w:p w14:paraId="4675AD3A" w14:textId="77777777" w:rsidR="00360CEE" w:rsidRPr="00E571B8" w:rsidRDefault="00360CEE" w:rsidP="00360CEE">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14:paraId="2B8362C9" w14:textId="77777777" w:rsidR="00360CEE" w:rsidRPr="00E571B8" w:rsidRDefault="00360CEE" w:rsidP="00360CEE">
      <w:pPr>
        <w:jc w:val="both"/>
        <w:rPr>
          <w:rFonts w:ascii="Times New Roman" w:hAnsi="Times New Roman" w:cs="Times New Roman"/>
          <w:color w:val="auto"/>
        </w:rPr>
      </w:pPr>
    </w:p>
    <w:p w14:paraId="6A719541"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lastRenderedPageBreak/>
        <w:t>CAP. VII</w:t>
      </w:r>
    </w:p>
    <w:p w14:paraId="2277CF75"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Dispoziţii finale</w:t>
      </w:r>
    </w:p>
    <w:p w14:paraId="695E841B" w14:textId="77777777" w:rsidR="00360CEE" w:rsidRPr="00E571B8" w:rsidRDefault="00360CEE" w:rsidP="00360CEE">
      <w:pPr>
        <w:jc w:val="both"/>
        <w:rPr>
          <w:rFonts w:ascii="Times New Roman" w:hAnsi="Times New Roman" w:cs="Times New Roman"/>
          <w:color w:val="auto"/>
        </w:rPr>
      </w:pPr>
    </w:p>
    <w:p w14:paraId="69FF0062"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9</w:t>
      </w:r>
    </w:p>
    <w:p w14:paraId="76BEA41D" w14:textId="77777777" w:rsidR="00360CEE" w:rsidRPr="00E571B8" w:rsidRDefault="00360CEE" w:rsidP="00360CEE">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Regimul de gestionare a sumelor alocate şi controlul financiar se realizează în condiţiile legii. Angajarea, lichidarea, ordonanţarea şi plata cheltuielilor efectuate în baza prezentului contract se fac potrivit normelor privind finanţele publice.</w:t>
      </w:r>
    </w:p>
    <w:p w14:paraId="2D8E7ABC" w14:textId="77777777" w:rsidR="00360CEE" w:rsidRPr="00E571B8" w:rsidRDefault="00360CEE" w:rsidP="00360CEE">
      <w:pPr>
        <w:ind w:firstLine="706"/>
        <w:jc w:val="both"/>
        <w:rPr>
          <w:rFonts w:ascii="Times New Roman" w:hAnsi="Times New Roman" w:cs="Times New Roman"/>
          <w:b/>
          <w:bCs/>
          <w:color w:val="auto"/>
        </w:rPr>
      </w:pPr>
    </w:p>
    <w:p w14:paraId="4E074E18"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10</w:t>
      </w:r>
    </w:p>
    <w:p w14:paraId="094BD9B8" w14:textId="77777777" w:rsidR="00360CEE" w:rsidRPr="00E571B8" w:rsidRDefault="00360CEE" w:rsidP="00360CEE">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Curtea de conturi poate exercita control financiar asupra derulării activităţilor nonprofit finanţate din fonduri publice.</w:t>
      </w:r>
    </w:p>
    <w:p w14:paraId="3DEC2A02" w14:textId="77777777" w:rsidR="00360CEE" w:rsidRPr="00E571B8" w:rsidRDefault="00360CEE" w:rsidP="00360CEE">
      <w:pPr>
        <w:jc w:val="both"/>
        <w:rPr>
          <w:rFonts w:ascii="Times New Roman" w:hAnsi="Times New Roman" w:cs="Times New Roman"/>
          <w:b/>
          <w:bCs/>
          <w:color w:val="auto"/>
        </w:rPr>
      </w:pPr>
    </w:p>
    <w:p w14:paraId="2814511D"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11</w:t>
      </w:r>
    </w:p>
    <w:p w14:paraId="2E789CD4" w14:textId="77777777" w:rsidR="00360CEE" w:rsidRPr="00E571B8" w:rsidRDefault="00360CEE" w:rsidP="00360CEE">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Prevederile contractului au putere deplină pentru părţi şi se constituie în norme cu caracter tehnic, financiar şi administrativ.</w:t>
      </w:r>
    </w:p>
    <w:p w14:paraId="64253BF1" w14:textId="77777777" w:rsidR="00360CEE" w:rsidRPr="00E571B8" w:rsidRDefault="00360CEE" w:rsidP="00360CEE">
      <w:pPr>
        <w:ind w:firstLine="706"/>
        <w:jc w:val="both"/>
        <w:rPr>
          <w:rFonts w:ascii="Times New Roman" w:hAnsi="Times New Roman" w:cs="Times New Roman"/>
          <w:b/>
          <w:bCs/>
          <w:color w:val="auto"/>
        </w:rPr>
      </w:pPr>
    </w:p>
    <w:p w14:paraId="03797EF8"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12</w:t>
      </w:r>
    </w:p>
    <w:p w14:paraId="6708B194" w14:textId="77777777" w:rsidR="00360CEE" w:rsidRPr="00E571B8" w:rsidRDefault="00360CEE" w:rsidP="00360CEE">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Modificarea clauzelor prezentului contract se poate face numai cu acordul părţilor şi se consemnează într-un act adiţional.</w:t>
      </w:r>
    </w:p>
    <w:p w14:paraId="53917187"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13</w:t>
      </w:r>
    </w:p>
    <w:p w14:paraId="0DBD1E10" w14:textId="77777777" w:rsidR="00360CEE" w:rsidRPr="00E571B8" w:rsidRDefault="00360CEE" w:rsidP="00360CEE">
      <w:pPr>
        <w:pStyle w:val="Standard"/>
        <w:spacing w:after="0" w:line="240" w:lineRule="auto"/>
        <w:ind w:firstLine="709"/>
        <w:jc w:val="both"/>
        <w:rPr>
          <w:rFonts w:ascii="Times New Roman" w:hAnsi="Times New Roman" w:cs="Times New Roman"/>
          <w:sz w:val="24"/>
          <w:szCs w:val="24"/>
          <w:lang w:val="ro-RO"/>
        </w:rPr>
      </w:pPr>
      <w:r w:rsidRPr="00E571B8">
        <w:rPr>
          <w:rFonts w:ascii="Times New Roman" w:hAnsi="Times New Roman" w:cs="Times New Roman"/>
          <w:sz w:val="24"/>
          <w:szCs w:val="24"/>
          <w:lang w:val="ro-RO"/>
        </w:rPr>
        <w:t>Părțile contractannte se obligă să aplice prevederile Regulamentului (UE) 679/2016 privind protecția persoanelor fizice în ceea ce privește prelucrarea datelor cu caracter personal și privind libera circulație a acestor date în cadrul activităților/acțiunilor din cadrul proiectului.</w:t>
      </w:r>
    </w:p>
    <w:p w14:paraId="2B37135F" w14:textId="77777777" w:rsidR="00360CEE" w:rsidRPr="00E571B8" w:rsidRDefault="00360CEE" w:rsidP="00360CEE">
      <w:pPr>
        <w:pStyle w:val="Standard"/>
        <w:spacing w:after="0" w:line="240" w:lineRule="auto"/>
        <w:ind w:firstLine="709"/>
        <w:jc w:val="both"/>
        <w:rPr>
          <w:rFonts w:ascii="Times New Roman" w:hAnsi="Times New Roman" w:cs="Times New Roman"/>
          <w:b/>
          <w:sz w:val="24"/>
          <w:szCs w:val="24"/>
          <w:lang w:val="ro-RO"/>
        </w:rPr>
      </w:pPr>
    </w:p>
    <w:p w14:paraId="7AEEE8E4"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14</w:t>
      </w:r>
    </w:p>
    <w:p w14:paraId="3A697AAC" w14:textId="77777777" w:rsidR="00360CEE" w:rsidRPr="00E571B8" w:rsidRDefault="00360CEE" w:rsidP="00360CEE">
      <w:pPr>
        <w:ind w:firstLine="706"/>
        <w:jc w:val="both"/>
        <w:rPr>
          <w:rFonts w:ascii="Times New Roman" w:hAnsi="Times New Roman" w:cs="Times New Roman"/>
          <w:color w:val="auto"/>
        </w:rPr>
      </w:pPr>
      <w:r w:rsidRPr="00E571B8">
        <w:rPr>
          <w:rFonts w:ascii="Times New Roman" w:hAnsi="Times New Roman" w:cs="Times New Roman"/>
          <w:color w:val="auto"/>
        </w:rPr>
        <w:t>Anexele nr. 1, 2 şi 3 fac parte integrantă din prezentul contract.</w:t>
      </w:r>
    </w:p>
    <w:p w14:paraId="7B93FE75" w14:textId="77777777" w:rsidR="00360CEE" w:rsidRPr="00E571B8" w:rsidRDefault="00360CEE" w:rsidP="00360CEE">
      <w:pPr>
        <w:ind w:firstLine="706"/>
        <w:jc w:val="both"/>
        <w:rPr>
          <w:rFonts w:ascii="Times New Roman" w:hAnsi="Times New Roman" w:cs="Times New Roman"/>
          <w:b/>
          <w:bCs/>
          <w:color w:val="auto"/>
        </w:rPr>
      </w:pPr>
    </w:p>
    <w:p w14:paraId="7795D6DF" w14:textId="77777777" w:rsidR="00360CEE" w:rsidRPr="00E571B8" w:rsidRDefault="00360CEE" w:rsidP="00360CEE">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15</w:t>
      </w:r>
    </w:p>
    <w:p w14:paraId="4A611954" w14:textId="77777777" w:rsidR="00360CEE" w:rsidRPr="00E571B8" w:rsidRDefault="00360CEE" w:rsidP="00360CEE">
      <w:pPr>
        <w:ind w:firstLine="706"/>
        <w:jc w:val="both"/>
        <w:rPr>
          <w:rFonts w:ascii="Times New Roman" w:hAnsi="Times New Roman" w:cs="Times New Roman"/>
          <w:color w:val="auto"/>
        </w:rPr>
      </w:pPr>
      <w:r w:rsidRPr="00E571B8">
        <w:rPr>
          <w:rFonts w:ascii="Times New Roman" w:hAnsi="Times New Roman" w:cs="Times New Roman"/>
          <w:color w:val="auto"/>
        </w:rPr>
        <w:t>Prezentul contract se încheie în două exemplare, dintre care un exemplar pentru autoritatea finanțatoare şi un exemplar pentru structura sportivă.</w:t>
      </w:r>
    </w:p>
    <w:p w14:paraId="0A159026" w14:textId="77777777" w:rsidR="00360CEE" w:rsidRPr="00E571B8" w:rsidRDefault="00360CEE" w:rsidP="00360CEE">
      <w:pPr>
        <w:ind w:firstLine="706"/>
        <w:jc w:val="both"/>
        <w:rPr>
          <w:rFonts w:ascii="Times New Roman" w:hAnsi="Times New Roman" w:cs="Times New Roman"/>
          <w:color w:val="auto"/>
        </w:rPr>
      </w:pPr>
    </w:p>
    <w:p w14:paraId="7847B31B" w14:textId="77777777" w:rsidR="00360CEE" w:rsidRPr="00E571B8" w:rsidRDefault="00360CEE" w:rsidP="00360CEE">
      <w:pPr>
        <w:ind w:firstLine="706"/>
        <w:jc w:val="both"/>
        <w:rPr>
          <w:rFonts w:ascii="Times New Roman" w:hAnsi="Times New Roman" w:cs="Times New Roman"/>
          <w:color w:val="auto"/>
        </w:rPr>
      </w:pPr>
    </w:p>
    <w:p w14:paraId="71AF0093" w14:textId="77777777" w:rsidR="00360CEE" w:rsidRPr="00E571B8" w:rsidRDefault="00360CEE" w:rsidP="00360CEE">
      <w:pPr>
        <w:ind w:firstLine="706"/>
        <w:jc w:val="both"/>
        <w:rPr>
          <w:rFonts w:ascii="Times New Roman" w:hAnsi="Times New Roman" w:cs="Times New Roman"/>
          <w:b/>
          <w:color w:val="auto"/>
        </w:rPr>
      </w:pPr>
      <w:r w:rsidRPr="00E571B8">
        <w:rPr>
          <w:rFonts w:ascii="Times New Roman" w:hAnsi="Times New Roman" w:cs="Times New Roman"/>
          <w:b/>
          <w:color w:val="auto"/>
        </w:rPr>
        <w:t>Reprezentanți legali</w:t>
      </w:r>
    </w:p>
    <w:p w14:paraId="61B60BA6"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rPr>
        <w:t xml:space="preserve"> </w:t>
      </w:r>
    </w:p>
    <w:p w14:paraId="1FE9D013"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rPr>
        <w:t xml:space="preserve">          Județul Argeș</w:t>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t xml:space="preserve"> </w:t>
      </w:r>
      <w:r w:rsidRPr="00E571B8">
        <w:rPr>
          <w:rFonts w:ascii="Times New Roman" w:eastAsia="Times New Roman" w:hAnsi="Times New Roman" w:cs="Times New Roman"/>
          <w:color w:val="auto"/>
        </w:rPr>
        <w:t>Structura sportivă</w:t>
      </w:r>
    </w:p>
    <w:p w14:paraId="67E02A8A" w14:textId="77777777" w:rsidR="00360CEE" w:rsidRPr="00E571B8" w:rsidRDefault="00360CEE" w:rsidP="00360CEE">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t xml:space="preserve">                                                   ...........................................</w:t>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p>
    <w:p w14:paraId="1DCCCE78" w14:textId="77777777" w:rsidR="00360CEE" w:rsidRPr="00E571B8" w:rsidRDefault="00360CEE" w:rsidP="00360CEE">
      <w:pPr>
        <w:jc w:val="both"/>
        <w:rPr>
          <w:rFonts w:ascii="Times New Roman" w:eastAsia="Times New Roman" w:hAnsi="Times New Roman" w:cs="Times New Roman"/>
          <w:b/>
          <w:color w:val="auto"/>
        </w:rPr>
      </w:pPr>
    </w:p>
    <w:p w14:paraId="55199F5E" w14:textId="77777777" w:rsidR="00360CEE" w:rsidRPr="00E571B8" w:rsidRDefault="00360CEE" w:rsidP="00360CEE">
      <w:pPr>
        <w:jc w:val="both"/>
        <w:rPr>
          <w:rFonts w:ascii="Times New Roman" w:eastAsia="Times New Roman" w:hAnsi="Times New Roman" w:cs="Times New Roman"/>
          <w:b/>
          <w:color w:val="auto"/>
        </w:rPr>
      </w:pPr>
    </w:p>
    <w:p w14:paraId="5303C7D1" w14:textId="77777777" w:rsidR="00360CEE" w:rsidRPr="00E571B8" w:rsidRDefault="00360CEE" w:rsidP="00360CEE">
      <w:pPr>
        <w:jc w:val="both"/>
        <w:rPr>
          <w:rFonts w:ascii="Times New Roman" w:eastAsia="Times New Roman" w:hAnsi="Times New Roman" w:cs="Times New Roman"/>
          <w:b/>
          <w:color w:val="auto"/>
        </w:rPr>
      </w:pPr>
    </w:p>
    <w:p w14:paraId="531581A1" w14:textId="77777777" w:rsidR="00360CEE" w:rsidRPr="00E571B8" w:rsidRDefault="00360CEE" w:rsidP="00360CEE">
      <w:pPr>
        <w:jc w:val="both"/>
        <w:rPr>
          <w:rFonts w:ascii="Times New Roman" w:eastAsia="Times New Roman" w:hAnsi="Times New Roman" w:cs="Times New Roman"/>
          <w:b/>
          <w:color w:val="auto"/>
        </w:rPr>
      </w:pPr>
    </w:p>
    <w:p w14:paraId="7B1ADC1F" w14:textId="77777777" w:rsidR="00360CEE" w:rsidRPr="00E571B8" w:rsidRDefault="00360CEE" w:rsidP="00360CEE">
      <w:pPr>
        <w:jc w:val="both"/>
        <w:rPr>
          <w:rFonts w:ascii="Times New Roman" w:eastAsia="Times New Roman" w:hAnsi="Times New Roman" w:cs="Times New Roman"/>
          <w:b/>
          <w:color w:val="auto"/>
        </w:rPr>
      </w:pPr>
    </w:p>
    <w:p w14:paraId="507B7AE9" w14:textId="77777777" w:rsidR="00360CEE" w:rsidRPr="00E571B8" w:rsidRDefault="00360CEE" w:rsidP="00360CEE">
      <w:pPr>
        <w:jc w:val="both"/>
        <w:rPr>
          <w:rFonts w:ascii="Times New Roman" w:eastAsia="Times New Roman" w:hAnsi="Times New Roman" w:cs="Times New Roman"/>
          <w:b/>
          <w:color w:val="auto"/>
        </w:rPr>
      </w:pPr>
    </w:p>
    <w:p w14:paraId="2C271AFB" w14:textId="77777777" w:rsidR="00360CEE" w:rsidRPr="00E571B8" w:rsidRDefault="00360CEE" w:rsidP="00360CEE">
      <w:pPr>
        <w:jc w:val="both"/>
        <w:rPr>
          <w:rFonts w:ascii="Times New Roman" w:eastAsia="Times New Roman" w:hAnsi="Times New Roman" w:cs="Times New Roman"/>
          <w:b/>
          <w:color w:val="auto"/>
        </w:rPr>
      </w:pPr>
    </w:p>
    <w:p w14:paraId="7342DCF5" w14:textId="77777777" w:rsidR="00360CEE" w:rsidRPr="00E571B8" w:rsidRDefault="00360CEE" w:rsidP="00360CEE">
      <w:pPr>
        <w:jc w:val="both"/>
        <w:rPr>
          <w:rFonts w:ascii="Times New Roman" w:eastAsia="Times New Roman" w:hAnsi="Times New Roman" w:cs="Times New Roman"/>
          <w:b/>
          <w:color w:val="auto"/>
        </w:rPr>
      </w:pPr>
    </w:p>
    <w:p w14:paraId="672391AC" w14:textId="77777777" w:rsidR="00360CEE" w:rsidRPr="00E571B8" w:rsidRDefault="00360CEE" w:rsidP="00360CEE">
      <w:pPr>
        <w:jc w:val="both"/>
        <w:rPr>
          <w:rFonts w:ascii="Times New Roman" w:eastAsia="Times New Roman" w:hAnsi="Times New Roman" w:cs="Times New Roman"/>
          <w:b/>
          <w:color w:val="auto"/>
        </w:rPr>
      </w:pPr>
    </w:p>
    <w:p w14:paraId="5A985843" w14:textId="77777777" w:rsidR="00360CEE" w:rsidRPr="00E571B8" w:rsidRDefault="00360CEE" w:rsidP="00360CEE">
      <w:pPr>
        <w:jc w:val="both"/>
        <w:rPr>
          <w:rFonts w:ascii="Times New Roman" w:eastAsia="Times New Roman" w:hAnsi="Times New Roman" w:cs="Times New Roman"/>
          <w:b/>
          <w:color w:val="auto"/>
        </w:rPr>
      </w:pPr>
    </w:p>
    <w:p w14:paraId="217EE7F2" w14:textId="77777777" w:rsidR="00360CEE" w:rsidRPr="00E571B8" w:rsidRDefault="00360CEE" w:rsidP="00360CEE">
      <w:pPr>
        <w:jc w:val="both"/>
        <w:rPr>
          <w:rFonts w:ascii="Times New Roman" w:eastAsia="Times New Roman" w:hAnsi="Times New Roman" w:cs="Times New Roman"/>
          <w:b/>
          <w:color w:val="auto"/>
        </w:rPr>
      </w:pPr>
    </w:p>
    <w:p w14:paraId="1C94EE15" w14:textId="77777777" w:rsidR="00360CEE" w:rsidRPr="00E571B8" w:rsidRDefault="00360CEE" w:rsidP="00360CEE">
      <w:pPr>
        <w:jc w:val="both"/>
        <w:rPr>
          <w:rFonts w:ascii="Times New Roman" w:eastAsia="Times New Roman" w:hAnsi="Times New Roman" w:cs="Times New Roman"/>
          <w:b/>
          <w:color w:val="auto"/>
        </w:rPr>
      </w:pPr>
    </w:p>
    <w:p w14:paraId="7237B5E1" w14:textId="77777777" w:rsidR="002F737C" w:rsidRDefault="002F737C" w:rsidP="00360CEE">
      <w:pPr>
        <w:jc w:val="right"/>
        <w:rPr>
          <w:rFonts w:ascii="Times New Roman" w:eastAsia="Times New Roman" w:hAnsi="Times New Roman" w:cs="Times New Roman"/>
          <w:b/>
          <w:color w:val="auto"/>
        </w:rPr>
      </w:pPr>
    </w:p>
    <w:p w14:paraId="1A8A3C03" w14:textId="532ED517" w:rsidR="00360CEE" w:rsidRDefault="00360CEE" w:rsidP="00360CEE">
      <w:pPr>
        <w:jc w:val="right"/>
        <w:rPr>
          <w:rFonts w:ascii="Times New Roman" w:hAnsi="Times New Roman" w:cs="Times New Roman"/>
          <w:color w:val="auto"/>
        </w:rPr>
      </w:pPr>
      <w:r w:rsidRPr="00E571B8">
        <w:rPr>
          <w:rFonts w:ascii="Times New Roman" w:eastAsia="Times New Roman" w:hAnsi="Times New Roman" w:cs="Times New Roman"/>
          <w:b/>
          <w:color w:val="auto"/>
        </w:rPr>
        <w:lastRenderedPageBreak/>
        <w:t xml:space="preserve">Anexa 3.1 </w:t>
      </w:r>
      <w:r w:rsidRPr="00E571B8">
        <w:rPr>
          <w:rFonts w:ascii="Times New Roman" w:hAnsi="Times New Roman" w:cs="Times New Roman"/>
          <w:color w:val="auto"/>
        </w:rPr>
        <w:t xml:space="preserve">la </w:t>
      </w:r>
    </w:p>
    <w:p w14:paraId="46B1C326" w14:textId="77777777" w:rsidR="000B5987" w:rsidRPr="00E571B8" w:rsidRDefault="000B5987" w:rsidP="00360CEE">
      <w:pPr>
        <w:jc w:val="right"/>
        <w:rPr>
          <w:rFonts w:ascii="Times New Roman" w:eastAsia="Times New Roman" w:hAnsi="Times New Roman" w:cs="Times New Roman"/>
          <w:b/>
          <w:color w:val="auto"/>
        </w:rPr>
      </w:pPr>
    </w:p>
    <w:p w14:paraId="442D0692" w14:textId="77777777" w:rsidR="00360CEE" w:rsidRPr="00E571B8" w:rsidRDefault="00360CEE" w:rsidP="00360CEE">
      <w:pPr>
        <w:jc w:val="right"/>
        <w:rPr>
          <w:rFonts w:ascii="Times New Roman" w:eastAsia="Times New Roman" w:hAnsi="Times New Roman" w:cs="Times New Roman"/>
          <w:color w:val="auto"/>
          <w:u w:val="single"/>
        </w:rPr>
      </w:pPr>
      <w:r w:rsidRPr="00E571B8">
        <w:rPr>
          <w:rFonts w:ascii="Times New Roman" w:hAnsi="Times New Roman" w:cs="Times New Roman"/>
          <w:b/>
          <w:bCs/>
          <w:color w:val="auto"/>
        </w:rPr>
        <w:t>Contractul de finanţare n</w:t>
      </w:r>
      <w:r w:rsidRPr="00E571B8">
        <w:rPr>
          <w:rFonts w:ascii="Times New Roman" w:eastAsia="Times New Roman" w:hAnsi="Times New Roman" w:cs="Times New Roman"/>
          <w:color w:val="auto"/>
        </w:rPr>
        <w:t>r.</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din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14:paraId="0E61F3D2" w14:textId="77777777" w:rsidR="00360CEE" w:rsidRPr="00E571B8" w:rsidRDefault="00360CEE" w:rsidP="00360CEE">
      <w:pPr>
        <w:jc w:val="both"/>
        <w:rPr>
          <w:rFonts w:ascii="Times New Roman" w:hAnsi="Times New Roman" w:cs="Times New Roman"/>
          <w:color w:val="auto"/>
        </w:rPr>
      </w:pPr>
    </w:p>
    <w:p w14:paraId="5ED37E87" w14:textId="77777777" w:rsidR="00360CEE" w:rsidRPr="00E571B8" w:rsidRDefault="00360CEE" w:rsidP="00360CEE">
      <w:pPr>
        <w:jc w:val="both"/>
        <w:rPr>
          <w:rFonts w:ascii="Times New Roman" w:hAnsi="Times New Roman" w:cs="Times New Roman"/>
          <w:color w:val="auto"/>
        </w:rPr>
      </w:pPr>
    </w:p>
    <w:p w14:paraId="72A9E691" w14:textId="77777777" w:rsidR="00360CEE" w:rsidRPr="00E571B8" w:rsidRDefault="00360CEE" w:rsidP="00360CEE">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Structura sportivă: </w:t>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14:paraId="7AFF4D98" w14:textId="77777777" w:rsidR="00360CEE" w:rsidRPr="00E571B8" w:rsidRDefault="00360CEE" w:rsidP="00360CEE">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Secţia de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t>.</w:t>
      </w:r>
    </w:p>
    <w:p w14:paraId="2F50C96A" w14:textId="77777777" w:rsidR="00360CEE" w:rsidRPr="00E571B8" w:rsidRDefault="00360CEE" w:rsidP="00360CEE">
      <w:pPr>
        <w:jc w:val="both"/>
        <w:rPr>
          <w:rFonts w:ascii="Times New Roman" w:hAnsi="Times New Roman" w:cs="Times New Roman"/>
          <w:color w:val="auto"/>
        </w:rPr>
      </w:pPr>
    </w:p>
    <w:p w14:paraId="494BB176" w14:textId="77777777" w:rsidR="00360CEE" w:rsidRPr="00E571B8" w:rsidRDefault="00360CEE" w:rsidP="00360CEE">
      <w:pPr>
        <w:jc w:val="both"/>
        <w:rPr>
          <w:rFonts w:ascii="Times New Roman" w:hAnsi="Times New Roman" w:cs="Times New Roman"/>
          <w:color w:val="auto"/>
        </w:rPr>
      </w:pPr>
    </w:p>
    <w:p w14:paraId="77E3E06B" w14:textId="77777777" w:rsidR="00360CEE" w:rsidRPr="00E571B8" w:rsidRDefault="00360CEE" w:rsidP="00360CEE">
      <w:pPr>
        <w:jc w:val="center"/>
        <w:rPr>
          <w:rFonts w:ascii="Times New Roman" w:eastAsia="Times New Roman" w:hAnsi="Times New Roman" w:cs="Times New Roman"/>
          <w:b/>
          <w:i/>
          <w:color w:val="auto"/>
        </w:rPr>
      </w:pPr>
      <w:r w:rsidRPr="00E571B8">
        <w:rPr>
          <w:rFonts w:ascii="Times New Roman" w:eastAsia="Times New Roman" w:hAnsi="Times New Roman" w:cs="Times New Roman"/>
          <w:b/>
          <w:i/>
          <w:color w:val="auto"/>
        </w:rPr>
        <w:t>Activităţile/acţiunile din cadrul:</w:t>
      </w:r>
    </w:p>
    <w:p w14:paraId="7C255FEE" w14:textId="77777777" w:rsidR="00360CEE" w:rsidRPr="00E571B8" w:rsidRDefault="00360CEE" w:rsidP="00360CEE">
      <w:pPr>
        <w:jc w:val="both"/>
        <w:rPr>
          <w:rFonts w:ascii="Times New Roman" w:hAnsi="Times New Roman" w:cs="Times New Roman"/>
          <w:color w:val="auto"/>
        </w:rPr>
      </w:pPr>
    </w:p>
    <w:p w14:paraId="40DE1F6D" w14:textId="77777777" w:rsidR="00360CEE" w:rsidRPr="00E571B8" w:rsidRDefault="00360CEE" w:rsidP="00360CEE">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1 Proiectului:</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i/>
          <w:iCs/>
          <w:color w:val="auto"/>
          <w:u w:val="single"/>
        </w:rPr>
        <w:t>;</w:t>
      </w:r>
    </w:p>
    <w:p w14:paraId="24687D14" w14:textId="77777777" w:rsidR="00360CEE" w:rsidRPr="00E571B8" w:rsidRDefault="00360CEE" w:rsidP="00360CEE">
      <w:pPr>
        <w:jc w:val="both"/>
        <w:rPr>
          <w:rFonts w:ascii="Times New Roman" w:hAnsi="Times New Roman" w:cs="Times New Roman"/>
          <w:color w:val="auto"/>
        </w:rPr>
      </w:pPr>
    </w:p>
    <w:p w14:paraId="579331FE" w14:textId="77777777" w:rsidR="00360CEE" w:rsidRPr="00E571B8" w:rsidRDefault="00360CEE" w:rsidP="00360CEE">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2. Programului:</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i/>
          <w:iCs/>
          <w:color w:val="auto"/>
          <w:u w:val="single"/>
        </w:rPr>
        <w:t>;</w:t>
      </w:r>
    </w:p>
    <w:p w14:paraId="44F1D349" w14:textId="77777777" w:rsidR="00360CEE" w:rsidRPr="00E571B8" w:rsidRDefault="00360CEE" w:rsidP="00360CEE">
      <w:pPr>
        <w:jc w:val="both"/>
        <w:rPr>
          <w:rFonts w:ascii="Times New Roman" w:hAnsi="Times New Roman" w:cs="Times New Roman"/>
          <w:color w:val="auto"/>
        </w:rPr>
      </w:pPr>
    </w:p>
    <w:p w14:paraId="0C437495" w14:textId="77777777" w:rsidR="00360CEE" w:rsidRPr="00E571B8" w:rsidRDefault="00360CEE" w:rsidP="00360CEE">
      <w:pPr>
        <w:jc w:val="both"/>
        <w:rPr>
          <w:rFonts w:ascii="Times New Roman" w:hAnsi="Times New Roman" w:cs="Times New Roman"/>
          <w:color w:val="auto"/>
        </w:rPr>
      </w:pPr>
    </w:p>
    <w:tbl>
      <w:tblPr>
        <w:tblW w:w="10034" w:type="dxa"/>
        <w:tblInd w:w="69" w:type="dxa"/>
        <w:tblLayout w:type="fixed"/>
        <w:tblLook w:val="0000" w:firstRow="0" w:lastRow="0" w:firstColumn="0" w:lastColumn="0" w:noHBand="0" w:noVBand="0"/>
      </w:tblPr>
      <w:tblGrid>
        <w:gridCol w:w="609"/>
        <w:gridCol w:w="2393"/>
        <w:gridCol w:w="2175"/>
        <w:gridCol w:w="1508"/>
        <w:gridCol w:w="1392"/>
        <w:gridCol w:w="1957"/>
      </w:tblGrid>
      <w:tr w:rsidR="00360CEE" w:rsidRPr="00E571B8" w14:paraId="3D46745E" w14:textId="77777777" w:rsidTr="0084677B">
        <w:trPr>
          <w:trHeight w:val="1069"/>
        </w:trPr>
        <w:tc>
          <w:tcPr>
            <w:tcW w:w="609" w:type="dxa"/>
            <w:tcBorders>
              <w:top w:val="single" w:sz="4" w:space="0" w:color="000000"/>
              <w:left w:val="single" w:sz="4" w:space="0" w:color="000000"/>
              <w:bottom w:val="single" w:sz="4" w:space="0" w:color="000000"/>
            </w:tcBorders>
          </w:tcPr>
          <w:p w14:paraId="12DC4289"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Nr.</w:t>
            </w:r>
          </w:p>
          <w:p w14:paraId="26F14369" w14:textId="77777777" w:rsidR="00360CEE" w:rsidRPr="00E571B8" w:rsidRDefault="00360CEE" w:rsidP="0084677B">
            <w:pPr>
              <w:jc w:val="center"/>
              <w:rPr>
                <w:rFonts w:ascii="Times New Roman" w:hAnsi="Times New Roman" w:cs="Times New Roman"/>
                <w:color w:val="auto"/>
              </w:rPr>
            </w:pPr>
            <w:r w:rsidRPr="00E571B8">
              <w:rPr>
                <w:rFonts w:ascii="Times New Roman" w:hAnsi="Times New Roman" w:cs="Times New Roman"/>
                <w:color w:val="auto"/>
              </w:rPr>
              <w:t>crt.</w:t>
            </w:r>
          </w:p>
        </w:tc>
        <w:tc>
          <w:tcPr>
            <w:tcW w:w="2393" w:type="dxa"/>
            <w:tcBorders>
              <w:top w:val="single" w:sz="4" w:space="0" w:color="000000"/>
              <w:left w:val="single" w:sz="4" w:space="0" w:color="000000"/>
              <w:bottom w:val="single" w:sz="4" w:space="0" w:color="000000"/>
            </w:tcBorders>
          </w:tcPr>
          <w:p w14:paraId="10B3CB1F"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Denumirea acţiunii/</w:t>
            </w:r>
          </w:p>
          <w:p w14:paraId="5C840BAC" w14:textId="77777777" w:rsidR="00360CEE" w:rsidRPr="00E571B8" w:rsidRDefault="00360CEE" w:rsidP="0084677B">
            <w:pPr>
              <w:jc w:val="center"/>
              <w:rPr>
                <w:rFonts w:ascii="Times New Roman" w:hAnsi="Times New Roman" w:cs="Times New Roman"/>
                <w:color w:val="auto"/>
              </w:rPr>
            </w:pPr>
            <w:r w:rsidRPr="00E571B8">
              <w:rPr>
                <w:rFonts w:ascii="Times New Roman" w:hAnsi="Times New Roman" w:cs="Times New Roman"/>
                <w:color w:val="auto"/>
              </w:rPr>
              <w:t>activităţii</w:t>
            </w:r>
          </w:p>
        </w:tc>
        <w:tc>
          <w:tcPr>
            <w:tcW w:w="2175" w:type="dxa"/>
            <w:tcBorders>
              <w:top w:val="single" w:sz="4" w:space="0" w:color="000000"/>
              <w:left w:val="single" w:sz="4" w:space="0" w:color="000000"/>
              <w:bottom w:val="single" w:sz="4" w:space="0" w:color="000000"/>
            </w:tcBorders>
          </w:tcPr>
          <w:p w14:paraId="50C0B427"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Locul de desfăşurare a acţiunii/</w:t>
            </w:r>
          </w:p>
          <w:p w14:paraId="0BCC20E0" w14:textId="77777777" w:rsidR="00360CEE" w:rsidRPr="00E571B8" w:rsidRDefault="00360CEE" w:rsidP="0084677B">
            <w:pPr>
              <w:jc w:val="center"/>
              <w:rPr>
                <w:rFonts w:ascii="Times New Roman" w:hAnsi="Times New Roman" w:cs="Times New Roman"/>
                <w:color w:val="auto"/>
              </w:rPr>
            </w:pPr>
            <w:r w:rsidRPr="00E571B8">
              <w:rPr>
                <w:rFonts w:ascii="Times New Roman" w:hAnsi="Times New Roman" w:cs="Times New Roman"/>
                <w:color w:val="auto"/>
              </w:rPr>
              <w:t>activităţii</w:t>
            </w:r>
          </w:p>
        </w:tc>
        <w:tc>
          <w:tcPr>
            <w:tcW w:w="1508" w:type="dxa"/>
            <w:tcBorders>
              <w:top w:val="single" w:sz="4" w:space="0" w:color="000000"/>
              <w:left w:val="single" w:sz="4" w:space="0" w:color="000000"/>
              <w:bottom w:val="single" w:sz="4" w:space="0" w:color="000000"/>
            </w:tcBorders>
          </w:tcPr>
          <w:p w14:paraId="3115E9A6"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Perioada acţiunii/</w:t>
            </w:r>
          </w:p>
          <w:p w14:paraId="30B14897" w14:textId="77777777" w:rsidR="00360CEE" w:rsidRPr="00E571B8" w:rsidRDefault="00360CEE" w:rsidP="0084677B">
            <w:pPr>
              <w:jc w:val="center"/>
              <w:rPr>
                <w:rFonts w:ascii="Times New Roman" w:hAnsi="Times New Roman" w:cs="Times New Roman"/>
                <w:color w:val="auto"/>
              </w:rPr>
            </w:pPr>
            <w:r w:rsidRPr="00E571B8">
              <w:rPr>
                <w:rFonts w:ascii="Times New Roman" w:hAnsi="Times New Roman" w:cs="Times New Roman"/>
                <w:color w:val="auto"/>
              </w:rPr>
              <w:t>activităţii</w:t>
            </w:r>
          </w:p>
        </w:tc>
        <w:tc>
          <w:tcPr>
            <w:tcW w:w="1392" w:type="dxa"/>
            <w:tcBorders>
              <w:top w:val="single" w:sz="4" w:space="0" w:color="000000"/>
              <w:left w:val="single" w:sz="4" w:space="0" w:color="000000"/>
              <w:bottom w:val="single" w:sz="4" w:space="0" w:color="000000"/>
            </w:tcBorders>
          </w:tcPr>
          <w:p w14:paraId="1C3AA70B"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Număr de participanţi la acţiune/</w:t>
            </w:r>
          </w:p>
          <w:p w14:paraId="112710D7" w14:textId="77777777" w:rsidR="00360CEE" w:rsidRPr="00E571B8" w:rsidRDefault="00360CEE" w:rsidP="0084677B">
            <w:pPr>
              <w:jc w:val="center"/>
              <w:rPr>
                <w:rFonts w:ascii="Times New Roman" w:hAnsi="Times New Roman" w:cs="Times New Roman"/>
                <w:color w:val="auto"/>
              </w:rPr>
            </w:pPr>
            <w:r w:rsidRPr="00E571B8">
              <w:rPr>
                <w:rFonts w:ascii="Times New Roman" w:hAnsi="Times New Roman" w:cs="Times New Roman"/>
                <w:color w:val="auto"/>
              </w:rPr>
              <w:t>activitate</w:t>
            </w:r>
          </w:p>
        </w:tc>
        <w:tc>
          <w:tcPr>
            <w:tcW w:w="1957" w:type="dxa"/>
            <w:tcBorders>
              <w:top w:val="single" w:sz="4" w:space="0" w:color="000000"/>
              <w:left w:val="single" w:sz="4" w:space="0" w:color="000000"/>
              <w:bottom w:val="single" w:sz="4" w:space="0" w:color="000000"/>
              <w:right w:val="single" w:sz="4" w:space="0" w:color="000000"/>
            </w:tcBorders>
          </w:tcPr>
          <w:p w14:paraId="22BDB24B"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Costul acţiunii/</w:t>
            </w:r>
          </w:p>
          <w:p w14:paraId="626DA4D6" w14:textId="77777777" w:rsidR="00360CEE" w:rsidRPr="00E571B8" w:rsidRDefault="00360CEE" w:rsidP="0084677B">
            <w:pPr>
              <w:jc w:val="center"/>
              <w:rPr>
                <w:rFonts w:ascii="Times New Roman" w:hAnsi="Times New Roman" w:cs="Times New Roman"/>
                <w:color w:val="auto"/>
              </w:rPr>
            </w:pPr>
            <w:r w:rsidRPr="00E571B8">
              <w:rPr>
                <w:rFonts w:ascii="Times New Roman" w:hAnsi="Times New Roman" w:cs="Times New Roman"/>
                <w:color w:val="auto"/>
              </w:rPr>
              <w:t>activităţii</w:t>
            </w:r>
          </w:p>
          <w:p w14:paraId="23598B6C" w14:textId="77777777" w:rsidR="00360CEE" w:rsidRPr="00E571B8" w:rsidRDefault="00360CEE" w:rsidP="0084677B">
            <w:pPr>
              <w:jc w:val="center"/>
              <w:rPr>
                <w:rFonts w:ascii="Times New Roman" w:hAnsi="Times New Roman" w:cs="Times New Roman"/>
                <w:color w:val="auto"/>
              </w:rPr>
            </w:pPr>
            <w:r w:rsidRPr="00E571B8">
              <w:rPr>
                <w:rFonts w:ascii="Times New Roman" w:hAnsi="Times New Roman" w:cs="Times New Roman"/>
                <w:color w:val="auto"/>
              </w:rPr>
              <w:t>- lei -</w:t>
            </w:r>
          </w:p>
        </w:tc>
      </w:tr>
      <w:tr w:rsidR="00360CEE" w:rsidRPr="00E571B8" w14:paraId="5A492163" w14:textId="77777777" w:rsidTr="0084677B">
        <w:trPr>
          <w:trHeight w:val="1589"/>
        </w:trPr>
        <w:tc>
          <w:tcPr>
            <w:tcW w:w="609" w:type="dxa"/>
            <w:tcBorders>
              <w:left w:val="single" w:sz="4" w:space="0" w:color="000000"/>
              <w:bottom w:val="single" w:sz="4" w:space="0" w:color="000000"/>
            </w:tcBorders>
          </w:tcPr>
          <w:p w14:paraId="52EB1496"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1.</w:t>
            </w:r>
          </w:p>
        </w:tc>
        <w:tc>
          <w:tcPr>
            <w:tcW w:w="2393" w:type="dxa"/>
            <w:tcBorders>
              <w:left w:val="single" w:sz="4" w:space="0" w:color="000000"/>
              <w:bottom w:val="single" w:sz="4" w:space="0" w:color="000000"/>
            </w:tcBorders>
          </w:tcPr>
          <w:p w14:paraId="1F81A18D"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Activităţi/acţiuni interne</w:t>
            </w:r>
          </w:p>
          <w:p w14:paraId="4B1F56A5" w14:textId="77777777" w:rsidR="00360CEE" w:rsidRPr="00E571B8" w:rsidRDefault="00360CEE" w:rsidP="0084677B">
            <w:pPr>
              <w:jc w:val="center"/>
              <w:rPr>
                <w:rFonts w:ascii="Times New Roman" w:hAnsi="Times New Roman" w:cs="Times New Roman"/>
                <w:color w:val="auto"/>
              </w:rPr>
            </w:pPr>
          </w:p>
        </w:tc>
        <w:tc>
          <w:tcPr>
            <w:tcW w:w="2175" w:type="dxa"/>
            <w:tcBorders>
              <w:left w:val="single" w:sz="4" w:space="0" w:color="000000"/>
              <w:bottom w:val="single" w:sz="4" w:space="0" w:color="000000"/>
            </w:tcBorders>
          </w:tcPr>
          <w:p w14:paraId="0C4BC92B" w14:textId="77777777" w:rsidR="00360CEE" w:rsidRPr="00E571B8" w:rsidRDefault="00360CEE" w:rsidP="0084677B">
            <w:pPr>
              <w:snapToGrid w:val="0"/>
              <w:jc w:val="center"/>
              <w:rPr>
                <w:rFonts w:ascii="Times New Roman" w:hAnsi="Times New Roman" w:cs="Times New Roman"/>
                <w:color w:val="auto"/>
              </w:rPr>
            </w:pPr>
          </w:p>
        </w:tc>
        <w:tc>
          <w:tcPr>
            <w:tcW w:w="1508" w:type="dxa"/>
            <w:tcBorders>
              <w:left w:val="single" w:sz="4" w:space="0" w:color="000000"/>
              <w:bottom w:val="single" w:sz="4" w:space="0" w:color="000000"/>
            </w:tcBorders>
          </w:tcPr>
          <w:p w14:paraId="52712633" w14:textId="77777777" w:rsidR="00360CEE" w:rsidRPr="00E571B8" w:rsidRDefault="00360CEE" w:rsidP="0084677B">
            <w:pPr>
              <w:snapToGrid w:val="0"/>
              <w:jc w:val="center"/>
              <w:rPr>
                <w:rFonts w:ascii="Times New Roman" w:hAnsi="Times New Roman" w:cs="Times New Roman"/>
                <w:color w:val="auto"/>
              </w:rPr>
            </w:pPr>
          </w:p>
        </w:tc>
        <w:tc>
          <w:tcPr>
            <w:tcW w:w="1392" w:type="dxa"/>
            <w:tcBorders>
              <w:left w:val="single" w:sz="4" w:space="0" w:color="000000"/>
              <w:bottom w:val="single" w:sz="4" w:space="0" w:color="000000"/>
            </w:tcBorders>
          </w:tcPr>
          <w:p w14:paraId="59D3597A" w14:textId="77777777" w:rsidR="00360CEE" w:rsidRPr="00E571B8" w:rsidRDefault="00360CEE" w:rsidP="0084677B">
            <w:pPr>
              <w:snapToGrid w:val="0"/>
              <w:jc w:val="center"/>
              <w:rPr>
                <w:rFonts w:ascii="Times New Roman" w:hAnsi="Times New Roman" w:cs="Times New Roman"/>
                <w:color w:val="auto"/>
              </w:rPr>
            </w:pPr>
          </w:p>
          <w:p w14:paraId="1C1C8D31" w14:textId="77777777" w:rsidR="00360CEE" w:rsidRPr="00E571B8" w:rsidRDefault="00360CEE" w:rsidP="0084677B">
            <w:pPr>
              <w:jc w:val="center"/>
              <w:rPr>
                <w:rFonts w:ascii="Times New Roman" w:hAnsi="Times New Roman" w:cs="Times New Roman"/>
                <w:color w:val="auto"/>
              </w:rPr>
            </w:pPr>
          </w:p>
          <w:p w14:paraId="0E614B8C" w14:textId="77777777" w:rsidR="00360CEE" w:rsidRPr="00E571B8" w:rsidRDefault="00360CEE" w:rsidP="0084677B">
            <w:pPr>
              <w:jc w:val="center"/>
              <w:rPr>
                <w:rFonts w:ascii="Times New Roman" w:hAnsi="Times New Roman" w:cs="Times New Roman"/>
                <w:color w:val="auto"/>
              </w:rPr>
            </w:pPr>
          </w:p>
          <w:p w14:paraId="459BFCEC" w14:textId="77777777" w:rsidR="00360CEE" w:rsidRPr="00E571B8" w:rsidRDefault="00360CEE" w:rsidP="0084677B">
            <w:pPr>
              <w:jc w:val="center"/>
              <w:rPr>
                <w:rFonts w:ascii="Times New Roman" w:hAnsi="Times New Roman" w:cs="Times New Roman"/>
                <w:color w:val="auto"/>
              </w:rPr>
            </w:pPr>
          </w:p>
          <w:p w14:paraId="0C42B305" w14:textId="77777777" w:rsidR="00360CEE" w:rsidRPr="00E571B8" w:rsidRDefault="00360CEE" w:rsidP="0084677B">
            <w:pPr>
              <w:jc w:val="center"/>
              <w:rPr>
                <w:rFonts w:ascii="Times New Roman" w:hAnsi="Times New Roman" w:cs="Times New Roman"/>
                <w:color w:val="auto"/>
              </w:rPr>
            </w:pPr>
          </w:p>
        </w:tc>
        <w:tc>
          <w:tcPr>
            <w:tcW w:w="1957" w:type="dxa"/>
            <w:tcBorders>
              <w:left w:val="single" w:sz="4" w:space="0" w:color="000000"/>
              <w:bottom w:val="single" w:sz="4" w:space="0" w:color="000000"/>
              <w:right w:val="single" w:sz="4" w:space="0" w:color="000000"/>
            </w:tcBorders>
          </w:tcPr>
          <w:p w14:paraId="75DA6CA7" w14:textId="77777777" w:rsidR="00360CEE" w:rsidRPr="00E571B8" w:rsidRDefault="00360CEE" w:rsidP="0084677B">
            <w:pPr>
              <w:snapToGrid w:val="0"/>
              <w:jc w:val="center"/>
              <w:rPr>
                <w:rFonts w:ascii="Times New Roman" w:hAnsi="Times New Roman" w:cs="Times New Roman"/>
                <w:color w:val="auto"/>
              </w:rPr>
            </w:pPr>
          </w:p>
          <w:p w14:paraId="57873874" w14:textId="77777777" w:rsidR="00360CEE" w:rsidRPr="00E571B8" w:rsidRDefault="00360CEE" w:rsidP="0084677B">
            <w:pPr>
              <w:jc w:val="center"/>
              <w:rPr>
                <w:rFonts w:ascii="Times New Roman" w:hAnsi="Times New Roman" w:cs="Times New Roman"/>
                <w:color w:val="auto"/>
              </w:rPr>
            </w:pPr>
          </w:p>
          <w:p w14:paraId="798DA8A8" w14:textId="77777777" w:rsidR="00360CEE" w:rsidRPr="00E571B8" w:rsidRDefault="00360CEE" w:rsidP="0084677B">
            <w:pPr>
              <w:jc w:val="center"/>
              <w:rPr>
                <w:rFonts w:ascii="Times New Roman" w:hAnsi="Times New Roman" w:cs="Times New Roman"/>
                <w:color w:val="auto"/>
              </w:rPr>
            </w:pPr>
          </w:p>
          <w:p w14:paraId="4A8C3229" w14:textId="77777777" w:rsidR="00360CEE" w:rsidRPr="00E571B8" w:rsidRDefault="00360CEE" w:rsidP="0084677B">
            <w:pPr>
              <w:jc w:val="center"/>
              <w:rPr>
                <w:rFonts w:ascii="Times New Roman" w:hAnsi="Times New Roman" w:cs="Times New Roman"/>
                <w:color w:val="auto"/>
              </w:rPr>
            </w:pPr>
          </w:p>
          <w:p w14:paraId="7F6D35EB" w14:textId="77777777" w:rsidR="00360CEE" w:rsidRPr="00E571B8" w:rsidRDefault="00360CEE" w:rsidP="0084677B">
            <w:pPr>
              <w:jc w:val="center"/>
              <w:rPr>
                <w:rFonts w:ascii="Times New Roman" w:hAnsi="Times New Roman" w:cs="Times New Roman"/>
                <w:color w:val="auto"/>
              </w:rPr>
            </w:pPr>
          </w:p>
          <w:p w14:paraId="1BBA6F36" w14:textId="77777777" w:rsidR="00360CEE" w:rsidRPr="00E571B8" w:rsidRDefault="00360CEE" w:rsidP="0084677B">
            <w:pPr>
              <w:jc w:val="center"/>
              <w:rPr>
                <w:rFonts w:ascii="Times New Roman" w:hAnsi="Times New Roman" w:cs="Times New Roman"/>
                <w:color w:val="auto"/>
              </w:rPr>
            </w:pPr>
          </w:p>
        </w:tc>
      </w:tr>
      <w:tr w:rsidR="00360CEE" w:rsidRPr="00E571B8" w14:paraId="38035AFE" w14:textId="77777777" w:rsidTr="0084677B">
        <w:trPr>
          <w:trHeight w:val="275"/>
        </w:trPr>
        <w:tc>
          <w:tcPr>
            <w:tcW w:w="8077" w:type="dxa"/>
            <w:gridSpan w:val="5"/>
            <w:tcBorders>
              <w:left w:val="single" w:sz="4" w:space="0" w:color="000000"/>
              <w:bottom w:val="single" w:sz="4" w:space="0" w:color="000000"/>
            </w:tcBorders>
          </w:tcPr>
          <w:p w14:paraId="4292CAB3" w14:textId="77777777" w:rsidR="00360CEE" w:rsidRPr="00E571B8" w:rsidRDefault="00360CEE" w:rsidP="0084677B">
            <w:pPr>
              <w:snapToGrid w:val="0"/>
              <w:rPr>
                <w:rFonts w:ascii="Times New Roman" w:hAnsi="Times New Roman" w:cs="Times New Roman"/>
                <w:color w:val="auto"/>
              </w:rPr>
            </w:pPr>
            <w:r w:rsidRPr="00E571B8">
              <w:rPr>
                <w:rFonts w:ascii="Times New Roman" w:hAnsi="Times New Roman" w:cs="Times New Roman"/>
                <w:color w:val="auto"/>
              </w:rPr>
              <w:t>TOTAL:</w:t>
            </w:r>
          </w:p>
        </w:tc>
        <w:tc>
          <w:tcPr>
            <w:tcW w:w="1957" w:type="dxa"/>
            <w:tcBorders>
              <w:left w:val="single" w:sz="4" w:space="0" w:color="000000"/>
              <w:bottom w:val="single" w:sz="4" w:space="0" w:color="000000"/>
              <w:right w:val="single" w:sz="4" w:space="0" w:color="000000"/>
            </w:tcBorders>
          </w:tcPr>
          <w:p w14:paraId="147718E9" w14:textId="77777777" w:rsidR="00360CEE" w:rsidRPr="00E571B8" w:rsidRDefault="00360CEE" w:rsidP="0084677B">
            <w:pPr>
              <w:snapToGrid w:val="0"/>
              <w:jc w:val="center"/>
              <w:rPr>
                <w:rFonts w:ascii="Times New Roman" w:hAnsi="Times New Roman" w:cs="Times New Roman"/>
                <w:color w:val="auto"/>
              </w:rPr>
            </w:pPr>
          </w:p>
        </w:tc>
      </w:tr>
      <w:tr w:rsidR="00360CEE" w:rsidRPr="00E571B8" w14:paraId="42810F74" w14:textId="77777777" w:rsidTr="0084677B">
        <w:trPr>
          <w:trHeight w:val="1589"/>
        </w:trPr>
        <w:tc>
          <w:tcPr>
            <w:tcW w:w="609" w:type="dxa"/>
            <w:tcBorders>
              <w:left w:val="single" w:sz="4" w:space="0" w:color="000000"/>
              <w:bottom w:val="single" w:sz="4" w:space="0" w:color="000000"/>
            </w:tcBorders>
          </w:tcPr>
          <w:p w14:paraId="73C68C86"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2.</w:t>
            </w:r>
          </w:p>
        </w:tc>
        <w:tc>
          <w:tcPr>
            <w:tcW w:w="2393" w:type="dxa"/>
            <w:tcBorders>
              <w:left w:val="single" w:sz="4" w:space="0" w:color="000000"/>
              <w:bottom w:val="single" w:sz="4" w:space="0" w:color="000000"/>
            </w:tcBorders>
          </w:tcPr>
          <w:p w14:paraId="2309F11C"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Acţiuni internaţionale</w:t>
            </w:r>
          </w:p>
          <w:p w14:paraId="4F737F89" w14:textId="77777777" w:rsidR="00360CEE" w:rsidRPr="00E571B8" w:rsidRDefault="00360CEE" w:rsidP="0084677B">
            <w:pPr>
              <w:jc w:val="center"/>
              <w:rPr>
                <w:rFonts w:ascii="Times New Roman" w:hAnsi="Times New Roman" w:cs="Times New Roman"/>
                <w:color w:val="auto"/>
              </w:rPr>
            </w:pPr>
            <w:r w:rsidRPr="00E571B8">
              <w:rPr>
                <w:rFonts w:ascii="Times New Roman" w:hAnsi="Times New Roman" w:cs="Times New Roman"/>
                <w:color w:val="auto"/>
              </w:rPr>
              <w:t>oficiale</w:t>
            </w:r>
          </w:p>
        </w:tc>
        <w:tc>
          <w:tcPr>
            <w:tcW w:w="2175" w:type="dxa"/>
            <w:tcBorders>
              <w:left w:val="single" w:sz="4" w:space="0" w:color="000000"/>
              <w:bottom w:val="single" w:sz="4" w:space="0" w:color="000000"/>
            </w:tcBorders>
          </w:tcPr>
          <w:p w14:paraId="1CF085BC" w14:textId="77777777" w:rsidR="00360CEE" w:rsidRPr="00E571B8" w:rsidRDefault="00360CEE" w:rsidP="0084677B">
            <w:pPr>
              <w:snapToGrid w:val="0"/>
              <w:jc w:val="center"/>
              <w:rPr>
                <w:rFonts w:ascii="Times New Roman" w:hAnsi="Times New Roman" w:cs="Times New Roman"/>
                <w:color w:val="auto"/>
              </w:rPr>
            </w:pPr>
          </w:p>
        </w:tc>
        <w:tc>
          <w:tcPr>
            <w:tcW w:w="1508" w:type="dxa"/>
            <w:tcBorders>
              <w:left w:val="single" w:sz="4" w:space="0" w:color="000000"/>
              <w:bottom w:val="single" w:sz="4" w:space="0" w:color="000000"/>
            </w:tcBorders>
          </w:tcPr>
          <w:p w14:paraId="52474467" w14:textId="77777777" w:rsidR="00360CEE" w:rsidRPr="00E571B8" w:rsidRDefault="00360CEE" w:rsidP="0084677B">
            <w:pPr>
              <w:snapToGrid w:val="0"/>
              <w:jc w:val="center"/>
              <w:rPr>
                <w:rFonts w:ascii="Times New Roman" w:hAnsi="Times New Roman" w:cs="Times New Roman"/>
                <w:color w:val="auto"/>
              </w:rPr>
            </w:pPr>
          </w:p>
        </w:tc>
        <w:tc>
          <w:tcPr>
            <w:tcW w:w="1392" w:type="dxa"/>
            <w:tcBorders>
              <w:left w:val="single" w:sz="4" w:space="0" w:color="000000"/>
              <w:bottom w:val="single" w:sz="4" w:space="0" w:color="000000"/>
            </w:tcBorders>
          </w:tcPr>
          <w:p w14:paraId="13180BB9" w14:textId="77777777" w:rsidR="00360CEE" w:rsidRPr="00E571B8" w:rsidRDefault="00360CEE" w:rsidP="0084677B">
            <w:pPr>
              <w:snapToGrid w:val="0"/>
              <w:jc w:val="center"/>
              <w:rPr>
                <w:rFonts w:ascii="Times New Roman" w:hAnsi="Times New Roman" w:cs="Times New Roman"/>
                <w:color w:val="auto"/>
              </w:rPr>
            </w:pPr>
          </w:p>
          <w:p w14:paraId="1C8665B1" w14:textId="77777777" w:rsidR="00360CEE" w:rsidRPr="00E571B8" w:rsidRDefault="00360CEE" w:rsidP="0084677B">
            <w:pPr>
              <w:jc w:val="center"/>
              <w:rPr>
                <w:rFonts w:ascii="Times New Roman" w:hAnsi="Times New Roman" w:cs="Times New Roman"/>
                <w:color w:val="auto"/>
              </w:rPr>
            </w:pPr>
          </w:p>
          <w:p w14:paraId="6AF7F497" w14:textId="77777777" w:rsidR="00360CEE" w:rsidRPr="00E571B8" w:rsidRDefault="00360CEE" w:rsidP="0084677B">
            <w:pPr>
              <w:jc w:val="center"/>
              <w:rPr>
                <w:rFonts w:ascii="Times New Roman" w:hAnsi="Times New Roman" w:cs="Times New Roman"/>
                <w:color w:val="auto"/>
              </w:rPr>
            </w:pPr>
          </w:p>
          <w:p w14:paraId="456F3506" w14:textId="77777777" w:rsidR="00360CEE" w:rsidRPr="00E571B8" w:rsidRDefault="00360CEE" w:rsidP="0084677B">
            <w:pPr>
              <w:jc w:val="center"/>
              <w:rPr>
                <w:rFonts w:ascii="Times New Roman" w:hAnsi="Times New Roman" w:cs="Times New Roman"/>
                <w:color w:val="auto"/>
              </w:rPr>
            </w:pPr>
          </w:p>
          <w:p w14:paraId="5651FDDF" w14:textId="77777777" w:rsidR="00360CEE" w:rsidRPr="00E571B8" w:rsidRDefault="00360CEE" w:rsidP="0084677B">
            <w:pPr>
              <w:jc w:val="center"/>
              <w:rPr>
                <w:rFonts w:ascii="Times New Roman" w:hAnsi="Times New Roman" w:cs="Times New Roman"/>
                <w:color w:val="auto"/>
              </w:rPr>
            </w:pPr>
          </w:p>
        </w:tc>
        <w:tc>
          <w:tcPr>
            <w:tcW w:w="1957" w:type="dxa"/>
            <w:tcBorders>
              <w:left w:val="single" w:sz="4" w:space="0" w:color="000000"/>
              <w:bottom w:val="single" w:sz="4" w:space="0" w:color="000000"/>
              <w:right w:val="single" w:sz="4" w:space="0" w:color="000000"/>
            </w:tcBorders>
          </w:tcPr>
          <w:p w14:paraId="228533EC" w14:textId="77777777" w:rsidR="00360CEE" w:rsidRPr="00E571B8" w:rsidRDefault="00360CEE" w:rsidP="0084677B">
            <w:pPr>
              <w:snapToGrid w:val="0"/>
              <w:jc w:val="center"/>
              <w:rPr>
                <w:rFonts w:ascii="Times New Roman" w:hAnsi="Times New Roman" w:cs="Times New Roman"/>
                <w:color w:val="auto"/>
              </w:rPr>
            </w:pPr>
          </w:p>
          <w:p w14:paraId="6B25AB64" w14:textId="77777777" w:rsidR="00360CEE" w:rsidRPr="00E571B8" w:rsidRDefault="00360CEE" w:rsidP="0084677B">
            <w:pPr>
              <w:jc w:val="center"/>
              <w:rPr>
                <w:rFonts w:ascii="Times New Roman" w:hAnsi="Times New Roman" w:cs="Times New Roman"/>
                <w:color w:val="auto"/>
              </w:rPr>
            </w:pPr>
          </w:p>
          <w:p w14:paraId="1F2D002F" w14:textId="77777777" w:rsidR="00360CEE" w:rsidRPr="00E571B8" w:rsidRDefault="00360CEE" w:rsidP="0084677B">
            <w:pPr>
              <w:jc w:val="center"/>
              <w:rPr>
                <w:rFonts w:ascii="Times New Roman" w:hAnsi="Times New Roman" w:cs="Times New Roman"/>
                <w:color w:val="auto"/>
              </w:rPr>
            </w:pPr>
          </w:p>
          <w:p w14:paraId="1C6CD16F" w14:textId="77777777" w:rsidR="00360CEE" w:rsidRPr="00E571B8" w:rsidRDefault="00360CEE" w:rsidP="0084677B">
            <w:pPr>
              <w:jc w:val="center"/>
              <w:rPr>
                <w:rFonts w:ascii="Times New Roman" w:hAnsi="Times New Roman" w:cs="Times New Roman"/>
                <w:color w:val="auto"/>
              </w:rPr>
            </w:pPr>
          </w:p>
          <w:p w14:paraId="15AB584F" w14:textId="77777777" w:rsidR="00360CEE" w:rsidRPr="00E571B8" w:rsidRDefault="00360CEE" w:rsidP="0084677B">
            <w:pPr>
              <w:jc w:val="center"/>
              <w:rPr>
                <w:rFonts w:ascii="Times New Roman" w:hAnsi="Times New Roman" w:cs="Times New Roman"/>
                <w:color w:val="auto"/>
              </w:rPr>
            </w:pPr>
          </w:p>
          <w:p w14:paraId="69677F07" w14:textId="77777777" w:rsidR="00360CEE" w:rsidRPr="00E571B8" w:rsidRDefault="00360CEE" w:rsidP="0084677B">
            <w:pPr>
              <w:jc w:val="center"/>
              <w:rPr>
                <w:rFonts w:ascii="Times New Roman" w:hAnsi="Times New Roman" w:cs="Times New Roman"/>
                <w:color w:val="auto"/>
              </w:rPr>
            </w:pPr>
          </w:p>
        </w:tc>
      </w:tr>
      <w:tr w:rsidR="00360CEE" w:rsidRPr="00E571B8" w14:paraId="50F25B16" w14:textId="77777777" w:rsidTr="0084677B">
        <w:trPr>
          <w:trHeight w:val="260"/>
        </w:trPr>
        <w:tc>
          <w:tcPr>
            <w:tcW w:w="8077" w:type="dxa"/>
            <w:gridSpan w:val="5"/>
            <w:tcBorders>
              <w:left w:val="single" w:sz="4" w:space="0" w:color="000000"/>
              <w:bottom w:val="single" w:sz="4" w:space="0" w:color="000000"/>
            </w:tcBorders>
          </w:tcPr>
          <w:p w14:paraId="6C3A9BCC" w14:textId="77777777" w:rsidR="00360CEE" w:rsidRPr="00E571B8" w:rsidRDefault="00360CEE" w:rsidP="0084677B">
            <w:pPr>
              <w:snapToGrid w:val="0"/>
              <w:rPr>
                <w:rFonts w:ascii="Times New Roman" w:hAnsi="Times New Roman" w:cs="Times New Roman"/>
                <w:color w:val="auto"/>
              </w:rPr>
            </w:pPr>
            <w:r w:rsidRPr="00E571B8">
              <w:rPr>
                <w:rFonts w:ascii="Times New Roman" w:hAnsi="Times New Roman" w:cs="Times New Roman"/>
                <w:color w:val="auto"/>
              </w:rPr>
              <w:t xml:space="preserve">TOTAL: </w:t>
            </w:r>
          </w:p>
        </w:tc>
        <w:tc>
          <w:tcPr>
            <w:tcW w:w="1957" w:type="dxa"/>
            <w:tcBorders>
              <w:left w:val="single" w:sz="4" w:space="0" w:color="000000"/>
              <w:bottom w:val="single" w:sz="4" w:space="0" w:color="000000"/>
              <w:right w:val="single" w:sz="4" w:space="0" w:color="000000"/>
            </w:tcBorders>
          </w:tcPr>
          <w:p w14:paraId="1F77C5F7" w14:textId="77777777" w:rsidR="00360CEE" w:rsidRPr="00E571B8" w:rsidRDefault="00360CEE" w:rsidP="0084677B">
            <w:pPr>
              <w:snapToGrid w:val="0"/>
              <w:jc w:val="center"/>
              <w:rPr>
                <w:rFonts w:ascii="Times New Roman" w:hAnsi="Times New Roman" w:cs="Times New Roman"/>
                <w:color w:val="auto"/>
              </w:rPr>
            </w:pPr>
          </w:p>
        </w:tc>
      </w:tr>
      <w:tr w:rsidR="00360CEE" w:rsidRPr="00E571B8" w14:paraId="721FFFCE" w14:textId="77777777" w:rsidTr="0084677B">
        <w:trPr>
          <w:trHeight w:val="275"/>
        </w:trPr>
        <w:tc>
          <w:tcPr>
            <w:tcW w:w="8077" w:type="dxa"/>
            <w:gridSpan w:val="5"/>
            <w:tcBorders>
              <w:left w:val="single" w:sz="4" w:space="0" w:color="000000"/>
              <w:bottom w:val="single" w:sz="4" w:space="0" w:color="000000"/>
            </w:tcBorders>
          </w:tcPr>
          <w:p w14:paraId="7C9D4A55" w14:textId="77777777" w:rsidR="00360CEE" w:rsidRPr="00E571B8" w:rsidRDefault="00360CEE" w:rsidP="0084677B">
            <w:pPr>
              <w:snapToGrid w:val="0"/>
              <w:rPr>
                <w:rFonts w:ascii="Times New Roman" w:hAnsi="Times New Roman" w:cs="Times New Roman"/>
                <w:color w:val="auto"/>
              </w:rPr>
            </w:pPr>
            <w:r w:rsidRPr="00E571B8">
              <w:rPr>
                <w:rFonts w:ascii="Times New Roman" w:hAnsi="Times New Roman" w:cs="Times New Roman"/>
                <w:color w:val="auto"/>
              </w:rPr>
              <w:t>TOTAL GENERAL:</w:t>
            </w:r>
          </w:p>
        </w:tc>
        <w:tc>
          <w:tcPr>
            <w:tcW w:w="1957" w:type="dxa"/>
            <w:tcBorders>
              <w:left w:val="single" w:sz="4" w:space="0" w:color="000000"/>
              <w:bottom w:val="single" w:sz="4" w:space="0" w:color="000000"/>
              <w:right w:val="single" w:sz="4" w:space="0" w:color="000000"/>
            </w:tcBorders>
          </w:tcPr>
          <w:p w14:paraId="39399BEF" w14:textId="77777777" w:rsidR="00360CEE" w:rsidRPr="00E571B8" w:rsidRDefault="00360CEE" w:rsidP="0084677B">
            <w:pPr>
              <w:snapToGrid w:val="0"/>
              <w:jc w:val="center"/>
              <w:rPr>
                <w:rFonts w:ascii="Times New Roman" w:hAnsi="Times New Roman" w:cs="Times New Roman"/>
                <w:color w:val="auto"/>
              </w:rPr>
            </w:pPr>
          </w:p>
        </w:tc>
      </w:tr>
    </w:tbl>
    <w:p w14:paraId="50A575D3" w14:textId="77777777" w:rsidR="00360CEE" w:rsidRPr="00E571B8" w:rsidRDefault="00360CEE" w:rsidP="00360CEE">
      <w:pPr>
        <w:jc w:val="both"/>
        <w:rPr>
          <w:rFonts w:ascii="Times New Roman" w:hAnsi="Times New Roman" w:cs="Times New Roman"/>
          <w:color w:val="auto"/>
        </w:rPr>
      </w:pPr>
    </w:p>
    <w:p w14:paraId="76A60062"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rPr>
        <w:t xml:space="preserve">Reprezentanți legali: </w:t>
      </w:r>
    </w:p>
    <w:p w14:paraId="59699C8C" w14:textId="77777777" w:rsidR="00360CEE" w:rsidRPr="00E571B8" w:rsidRDefault="00360CEE" w:rsidP="00360CEE">
      <w:pPr>
        <w:jc w:val="both"/>
        <w:rPr>
          <w:rFonts w:ascii="Times New Roman" w:hAnsi="Times New Roman" w:cs="Times New Roman"/>
          <w:color w:val="auto"/>
        </w:rPr>
      </w:pPr>
    </w:p>
    <w:p w14:paraId="43A784E5"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rPr>
        <w:t>DIRECTOR/PREŞEDINTE,</w:t>
      </w:r>
    </w:p>
    <w:p w14:paraId="0CA21D76"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rPr>
        <w:tab/>
      </w:r>
    </w:p>
    <w:p w14:paraId="4250EA4B" w14:textId="77777777" w:rsidR="00360CEE" w:rsidRPr="00E571B8" w:rsidRDefault="00360CEE" w:rsidP="00360CEE">
      <w:pPr>
        <w:jc w:val="both"/>
        <w:rPr>
          <w:rFonts w:ascii="Times New Roman" w:hAnsi="Times New Roman" w:cs="Times New Roman"/>
          <w:color w:val="auto"/>
        </w:rPr>
      </w:pPr>
    </w:p>
    <w:p w14:paraId="35392274" w14:textId="77777777" w:rsidR="00360CEE" w:rsidRPr="00E571B8" w:rsidRDefault="00360CEE" w:rsidP="00360CEE">
      <w:pPr>
        <w:jc w:val="both"/>
        <w:rPr>
          <w:rFonts w:ascii="Times New Roman" w:hAnsi="Times New Roman" w:cs="Times New Roman"/>
          <w:color w:val="auto"/>
        </w:rPr>
      </w:pPr>
    </w:p>
    <w:p w14:paraId="6BEB827F" w14:textId="77777777" w:rsidR="00360CEE" w:rsidRPr="00E571B8" w:rsidRDefault="00360CEE" w:rsidP="00360CEE">
      <w:pPr>
        <w:jc w:val="both"/>
        <w:rPr>
          <w:rFonts w:ascii="Times New Roman" w:hAnsi="Times New Roman" w:cs="Times New Roman"/>
          <w:color w:val="auto"/>
        </w:rPr>
      </w:pPr>
    </w:p>
    <w:p w14:paraId="44FA317B" w14:textId="77777777" w:rsidR="00360CEE" w:rsidRPr="00E571B8" w:rsidRDefault="00360CEE" w:rsidP="00360CEE">
      <w:pPr>
        <w:jc w:val="both"/>
        <w:rPr>
          <w:rFonts w:ascii="Times New Roman" w:hAnsi="Times New Roman" w:cs="Times New Roman"/>
          <w:color w:val="auto"/>
        </w:rPr>
      </w:pPr>
    </w:p>
    <w:p w14:paraId="4D491286" w14:textId="77777777" w:rsidR="00360CEE" w:rsidRPr="00E571B8" w:rsidRDefault="00360CEE" w:rsidP="00360CEE">
      <w:pPr>
        <w:jc w:val="both"/>
        <w:rPr>
          <w:rFonts w:ascii="Times New Roman" w:hAnsi="Times New Roman" w:cs="Times New Roman"/>
          <w:color w:val="auto"/>
        </w:rPr>
      </w:pPr>
    </w:p>
    <w:p w14:paraId="07588C87" w14:textId="77777777" w:rsidR="00360CEE" w:rsidRPr="00E571B8" w:rsidRDefault="00360CEE" w:rsidP="00360CEE">
      <w:pPr>
        <w:jc w:val="both"/>
        <w:rPr>
          <w:rFonts w:ascii="Times New Roman" w:hAnsi="Times New Roman" w:cs="Times New Roman"/>
          <w:color w:val="auto"/>
        </w:rPr>
      </w:pPr>
    </w:p>
    <w:p w14:paraId="6B13D575" w14:textId="77777777" w:rsidR="00360CEE" w:rsidRPr="00E571B8" w:rsidRDefault="00360CEE" w:rsidP="00360CEE">
      <w:pPr>
        <w:jc w:val="both"/>
        <w:rPr>
          <w:rFonts w:ascii="Times New Roman" w:hAnsi="Times New Roman" w:cs="Times New Roman"/>
          <w:color w:val="auto"/>
        </w:rPr>
      </w:pPr>
    </w:p>
    <w:p w14:paraId="1B462457" w14:textId="77777777" w:rsidR="00360CEE" w:rsidRPr="00E571B8" w:rsidRDefault="00360CEE" w:rsidP="00360CEE">
      <w:pPr>
        <w:jc w:val="both"/>
        <w:rPr>
          <w:rFonts w:ascii="Times New Roman" w:hAnsi="Times New Roman" w:cs="Times New Roman"/>
          <w:color w:val="auto"/>
        </w:rPr>
      </w:pPr>
    </w:p>
    <w:p w14:paraId="7F9E5C33" w14:textId="501EE77C" w:rsidR="00360CEE" w:rsidRDefault="00360CEE" w:rsidP="00360CEE">
      <w:pPr>
        <w:ind w:left="7920"/>
        <w:jc w:val="both"/>
        <w:rPr>
          <w:rFonts w:ascii="Times New Roman" w:eastAsia="Times New Roman" w:hAnsi="Times New Roman" w:cs="Times New Roman"/>
          <w:b/>
          <w:color w:val="auto"/>
        </w:rPr>
      </w:pPr>
    </w:p>
    <w:p w14:paraId="4CA357CA" w14:textId="77777777" w:rsidR="00E67D57" w:rsidRPr="00E571B8" w:rsidRDefault="00E67D57" w:rsidP="00360CEE">
      <w:pPr>
        <w:ind w:left="7920"/>
        <w:jc w:val="both"/>
        <w:rPr>
          <w:rFonts w:ascii="Times New Roman" w:eastAsia="Times New Roman" w:hAnsi="Times New Roman" w:cs="Times New Roman"/>
          <w:b/>
          <w:color w:val="auto"/>
        </w:rPr>
      </w:pPr>
    </w:p>
    <w:p w14:paraId="35D921EB" w14:textId="77777777" w:rsidR="00B30179" w:rsidRDefault="00B30179" w:rsidP="00B30179">
      <w:pPr>
        <w:jc w:val="both"/>
        <w:rPr>
          <w:rFonts w:ascii="Times New Roman" w:eastAsia="Times New Roman" w:hAnsi="Times New Roman" w:cs="Times New Roman"/>
          <w:b/>
          <w:color w:val="auto"/>
        </w:rPr>
      </w:pPr>
    </w:p>
    <w:p w14:paraId="7944076F" w14:textId="2EEB6A3D" w:rsidR="00360CEE" w:rsidRDefault="00360CEE" w:rsidP="00B30179">
      <w:pPr>
        <w:jc w:val="right"/>
        <w:rPr>
          <w:rFonts w:ascii="Times New Roman" w:hAnsi="Times New Roman" w:cs="Times New Roman"/>
          <w:color w:val="auto"/>
        </w:rPr>
      </w:pPr>
      <w:r w:rsidRPr="00E571B8">
        <w:rPr>
          <w:rFonts w:ascii="Times New Roman" w:eastAsia="Times New Roman" w:hAnsi="Times New Roman" w:cs="Times New Roman"/>
          <w:b/>
          <w:color w:val="auto"/>
        </w:rPr>
        <w:lastRenderedPageBreak/>
        <w:t>Anexa</w:t>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b/>
          <w:color w:val="auto"/>
        </w:rPr>
        <w:t>3.2</w:t>
      </w:r>
      <w:r w:rsidR="00B30179">
        <w:rPr>
          <w:rFonts w:ascii="Times New Roman" w:eastAsia="Times New Roman" w:hAnsi="Times New Roman" w:cs="Times New Roman"/>
          <w:b/>
          <w:color w:val="auto"/>
        </w:rPr>
        <w:t xml:space="preserve"> </w:t>
      </w:r>
      <w:r w:rsidRPr="00E571B8">
        <w:rPr>
          <w:rFonts w:ascii="Times New Roman" w:hAnsi="Times New Roman" w:cs="Times New Roman"/>
          <w:color w:val="auto"/>
        </w:rPr>
        <w:t xml:space="preserve">la </w:t>
      </w:r>
    </w:p>
    <w:p w14:paraId="18577D87" w14:textId="77777777" w:rsidR="009812C1" w:rsidRPr="00E571B8" w:rsidRDefault="009812C1" w:rsidP="00B30179">
      <w:pPr>
        <w:jc w:val="right"/>
        <w:rPr>
          <w:rFonts w:ascii="Times New Roman" w:eastAsia="Times New Roman" w:hAnsi="Times New Roman" w:cs="Times New Roman"/>
          <w:b/>
          <w:color w:val="auto"/>
        </w:rPr>
      </w:pPr>
    </w:p>
    <w:p w14:paraId="41DE37B8" w14:textId="77777777" w:rsidR="00360CEE" w:rsidRPr="00E571B8" w:rsidRDefault="00360CEE" w:rsidP="00360CEE">
      <w:pPr>
        <w:jc w:val="right"/>
        <w:rPr>
          <w:rFonts w:ascii="Times New Roman" w:eastAsia="Times New Roman" w:hAnsi="Times New Roman" w:cs="Times New Roman"/>
          <w:color w:val="auto"/>
          <w:u w:val="single"/>
        </w:rPr>
      </w:pPr>
      <w:r w:rsidRPr="00E571B8">
        <w:rPr>
          <w:rFonts w:ascii="Times New Roman" w:hAnsi="Times New Roman" w:cs="Times New Roman"/>
          <w:b/>
          <w:bCs/>
          <w:color w:val="auto"/>
        </w:rPr>
        <w:t xml:space="preserve">Contractul de finanţare nr.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din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14:paraId="050C5435" w14:textId="77777777" w:rsidR="00360CEE" w:rsidRPr="00E571B8" w:rsidRDefault="00360CEE" w:rsidP="00360CEE">
      <w:pPr>
        <w:jc w:val="both"/>
        <w:rPr>
          <w:rFonts w:ascii="Times New Roman" w:hAnsi="Times New Roman" w:cs="Times New Roman"/>
          <w:color w:val="auto"/>
        </w:rPr>
      </w:pPr>
    </w:p>
    <w:p w14:paraId="450717DF" w14:textId="77777777" w:rsidR="00360CEE" w:rsidRPr="00E571B8" w:rsidRDefault="00360CEE" w:rsidP="00360CEE">
      <w:pPr>
        <w:jc w:val="both"/>
        <w:rPr>
          <w:rFonts w:ascii="Times New Roman" w:hAnsi="Times New Roman" w:cs="Times New Roman"/>
          <w:color w:val="auto"/>
        </w:rPr>
      </w:pPr>
    </w:p>
    <w:p w14:paraId="3C2B9CB4" w14:textId="77777777" w:rsidR="00360CEE" w:rsidRPr="00E571B8" w:rsidRDefault="00360CEE" w:rsidP="00360CEE">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Structura sportivă:</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14:paraId="7027854C" w14:textId="77777777" w:rsidR="00360CEE" w:rsidRPr="00E571B8" w:rsidRDefault="00360CEE" w:rsidP="00360CEE">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Secţia de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t>.</w:t>
      </w:r>
    </w:p>
    <w:p w14:paraId="3731A1A2" w14:textId="77777777" w:rsidR="00360CEE" w:rsidRPr="00E571B8" w:rsidRDefault="00360CEE" w:rsidP="00360CEE">
      <w:pPr>
        <w:jc w:val="both"/>
        <w:rPr>
          <w:rFonts w:ascii="Times New Roman" w:hAnsi="Times New Roman" w:cs="Times New Roman"/>
          <w:color w:val="auto"/>
        </w:rPr>
      </w:pPr>
    </w:p>
    <w:p w14:paraId="0612826C" w14:textId="77777777" w:rsidR="00360CEE" w:rsidRPr="00E571B8" w:rsidRDefault="00360CEE" w:rsidP="00360CEE">
      <w:pPr>
        <w:jc w:val="both"/>
        <w:rPr>
          <w:rFonts w:ascii="Times New Roman" w:hAnsi="Times New Roman" w:cs="Times New Roman"/>
          <w:color w:val="auto"/>
        </w:rPr>
      </w:pPr>
    </w:p>
    <w:p w14:paraId="0F22100D" w14:textId="77777777" w:rsidR="00360CEE" w:rsidRPr="00E571B8" w:rsidRDefault="00360CEE" w:rsidP="00360CEE">
      <w:pPr>
        <w:jc w:val="center"/>
        <w:rPr>
          <w:rFonts w:ascii="Times New Roman" w:eastAsia="Times New Roman" w:hAnsi="Times New Roman" w:cs="Times New Roman"/>
          <w:b/>
          <w:i/>
          <w:color w:val="auto"/>
        </w:rPr>
      </w:pPr>
      <w:r w:rsidRPr="00E571B8">
        <w:rPr>
          <w:rFonts w:ascii="Times New Roman" w:eastAsia="Times New Roman" w:hAnsi="Times New Roman" w:cs="Times New Roman"/>
          <w:b/>
          <w:i/>
          <w:color w:val="auto"/>
        </w:rPr>
        <w:t>Bugetul acţiunilor/activităţilor din cadrul</w:t>
      </w:r>
    </w:p>
    <w:p w14:paraId="28CE79A6" w14:textId="77777777" w:rsidR="00360CEE" w:rsidRPr="00E571B8" w:rsidRDefault="00360CEE" w:rsidP="00360CEE">
      <w:pPr>
        <w:jc w:val="both"/>
        <w:rPr>
          <w:rFonts w:ascii="Times New Roman" w:hAnsi="Times New Roman" w:cs="Times New Roman"/>
          <w:color w:val="auto"/>
        </w:rPr>
      </w:pPr>
    </w:p>
    <w:p w14:paraId="141D8E41" w14:textId="77777777" w:rsidR="00360CEE" w:rsidRPr="00E571B8" w:rsidRDefault="00360CEE" w:rsidP="00360CEE">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 xml:space="preserve">1 Proiectului: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i/>
          <w:iCs/>
          <w:color w:val="auto"/>
          <w:u w:val="single"/>
        </w:rPr>
        <w:t>;</w:t>
      </w:r>
    </w:p>
    <w:p w14:paraId="4CE708E3" w14:textId="77777777" w:rsidR="00360CEE" w:rsidRPr="00E571B8" w:rsidRDefault="00360CEE" w:rsidP="00360CEE">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 xml:space="preserve">2. Programului: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i/>
          <w:iCs/>
          <w:color w:val="auto"/>
          <w:u w:val="single"/>
        </w:rPr>
        <w:t>;</w:t>
      </w:r>
    </w:p>
    <w:p w14:paraId="564CCBEC" w14:textId="77777777" w:rsidR="00360CEE" w:rsidRPr="00E571B8" w:rsidRDefault="00360CEE" w:rsidP="00360CEE">
      <w:pPr>
        <w:jc w:val="both"/>
        <w:rPr>
          <w:rFonts w:ascii="Times New Roman" w:hAnsi="Times New Roman" w:cs="Times New Roman"/>
          <w:color w:val="auto"/>
        </w:rPr>
      </w:pPr>
    </w:p>
    <w:p w14:paraId="5B38064F"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t xml:space="preserve">  - lei -</w:t>
      </w:r>
    </w:p>
    <w:tbl>
      <w:tblPr>
        <w:tblW w:w="9469" w:type="dxa"/>
        <w:tblInd w:w="54" w:type="dxa"/>
        <w:tblLayout w:type="fixed"/>
        <w:tblLook w:val="0000" w:firstRow="0" w:lastRow="0" w:firstColumn="0" w:lastColumn="0" w:noHBand="0" w:noVBand="0"/>
      </w:tblPr>
      <w:tblGrid>
        <w:gridCol w:w="570"/>
        <w:gridCol w:w="3645"/>
        <w:gridCol w:w="1419"/>
        <w:gridCol w:w="1721"/>
        <w:gridCol w:w="2114"/>
      </w:tblGrid>
      <w:tr w:rsidR="00360CEE" w:rsidRPr="00E571B8" w14:paraId="0698606C" w14:textId="77777777" w:rsidTr="0084677B">
        <w:trPr>
          <w:trHeight w:hRule="exact" w:val="321"/>
        </w:trPr>
        <w:tc>
          <w:tcPr>
            <w:tcW w:w="570" w:type="dxa"/>
            <w:vMerge w:val="restart"/>
            <w:tcBorders>
              <w:top w:val="single" w:sz="4" w:space="0" w:color="000000"/>
              <w:left w:val="single" w:sz="4" w:space="0" w:color="000000"/>
              <w:bottom w:val="single" w:sz="4" w:space="0" w:color="000000"/>
            </w:tcBorders>
          </w:tcPr>
          <w:p w14:paraId="0F56DBEB"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Nr.</w:t>
            </w:r>
          </w:p>
          <w:p w14:paraId="123F8A56" w14:textId="77777777" w:rsidR="00360CEE" w:rsidRPr="00E571B8" w:rsidRDefault="00360CEE" w:rsidP="0084677B">
            <w:pPr>
              <w:jc w:val="center"/>
              <w:rPr>
                <w:rFonts w:ascii="Times New Roman" w:hAnsi="Times New Roman" w:cs="Times New Roman"/>
                <w:color w:val="auto"/>
              </w:rPr>
            </w:pPr>
            <w:r w:rsidRPr="00E571B8">
              <w:rPr>
                <w:rFonts w:ascii="Times New Roman" w:hAnsi="Times New Roman" w:cs="Times New Roman"/>
                <w:color w:val="auto"/>
              </w:rPr>
              <w:t>crt.</w:t>
            </w:r>
          </w:p>
        </w:tc>
        <w:tc>
          <w:tcPr>
            <w:tcW w:w="3645" w:type="dxa"/>
            <w:vMerge w:val="restart"/>
            <w:tcBorders>
              <w:top w:val="single" w:sz="4" w:space="0" w:color="000000"/>
              <w:left w:val="single" w:sz="4" w:space="0" w:color="000000"/>
              <w:bottom w:val="single" w:sz="4" w:space="0" w:color="000000"/>
            </w:tcBorders>
          </w:tcPr>
          <w:p w14:paraId="2AAAAF0E"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Categoriile de cheltuieli pentru acţiunea/activitatea</w:t>
            </w:r>
          </w:p>
        </w:tc>
        <w:tc>
          <w:tcPr>
            <w:tcW w:w="1419" w:type="dxa"/>
            <w:vMerge w:val="restart"/>
            <w:tcBorders>
              <w:top w:val="single" w:sz="4" w:space="0" w:color="000000"/>
              <w:left w:val="single" w:sz="4" w:space="0" w:color="000000"/>
              <w:bottom w:val="single" w:sz="4" w:space="0" w:color="000000"/>
            </w:tcBorders>
          </w:tcPr>
          <w:p w14:paraId="710A6D32"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 xml:space="preserve">Valoarea </w:t>
            </w:r>
          </w:p>
          <w:p w14:paraId="380C1173"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totală</w:t>
            </w:r>
          </w:p>
        </w:tc>
        <w:tc>
          <w:tcPr>
            <w:tcW w:w="1721" w:type="dxa"/>
            <w:tcBorders>
              <w:top w:val="single" w:sz="4" w:space="0" w:color="000000"/>
              <w:left w:val="single" w:sz="4" w:space="0" w:color="000000"/>
              <w:bottom w:val="single" w:sz="4" w:space="0" w:color="000000"/>
            </w:tcBorders>
          </w:tcPr>
          <w:p w14:paraId="42062D0A" w14:textId="77777777" w:rsidR="00360CEE" w:rsidRPr="00E571B8" w:rsidRDefault="00360CEE" w:rsidP="0084677B">
            <w:pPr>
              <w:snapToGrid w:val="0"/>
              <w:jc w:val="center"/>
              <w:rPr>
                <w:rFonts w:ascii="Times New Roman" w:eastAsia="Times New Roman" w:hAnsi="Times New Roman" w:cs="Times New Roman"/>
                <w:color w:val="auto"/>
              </w:rPr>
            </w:pPr>
            <w:r w:rsidRPr="00E571B8">
              <w:rPr>
                <w:rFonts w:ascii="Times New Roman" w:eastAsia="Times New Roman" w:hAnsi="Times New Roman" w:cs="Times New Roman"/>
                <w:color w:val="auto"/>
              </w:rPr>
              <w:t>din</w:t>
            </w:r>
          </w:p>
        </w:tc>
        <w:tc>
          <w:tcPr>
            <w:tcW w:w="2114" w:type="dxa"/>
            <w:tcBorders>
              <w:top w:val="single" w:sz="4" w:space="0" w:color="000000"/>
              <w:bottom w:val="single" w:sz="4" w:space="0" w:color="000000"/>
              <w:right w:val="single" w:sz="4" w:space="0" w:color="000000"/>
            </w:tcBorders>
          </w:tcPr>
          <w:p w14:paraId="01FA9E52"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care</w:t>
            </w:r>
          </w:p>
        </w:tc>
      </w:tr>
      <w:tr w:rsidR="00360CEE" w:rsidRPr="00E571B8" w14:paraId="01132972" w14:textId="77777777" w:rsidTr="0084677B">
        <w:trPr>
          <w:trHeight w:val="137"/>
        </w:trPr>
        <w:tc>
          <w:tcPr>
            <w:tcW w:w="570" w:type="dxa"/>
            <w:vMerge/>
            <w:tcBorders>
              <w:top w:val="single" w:sz="4" w:space="0" w:color="000000"/>
              <w:left w:val="single" w:sz="4" w:space="0" w:color="000000"/>
              <w:bottom w:val="single" w:sz="4" w:space="0" w:color="000000"/>
            </w:tcBorders>
          </w:tcPr>
          <w:p w14:paraId="1EB7BE4B" w14:textId="77777777" w:rsidR="00360CEE" w:rsidRPr="00E571B8" w:rsidRDefault="00360CEE" w:rsidP="0084677B">
            <w:pPr>
              <w:snapToGrid w:val="0"/>
              <w:jc w:val="center"/>
              <w:rPr>
                <w:rFonts w:ascii="Times New Roman" w:hAnsi="Times New Roman" w:cs="Times New Roman"/>
                <w:color w:val="auto"/>
              </w:rPr>
            </w:pPr>
          </w:p>
        </w:tc>
        <w:tc>
          <w:tcPr>
            <w:tcW w:w="3645" w:type="dxa"/>
            <w:vMerge/>
            <w:tcBorders>
              <w:top w:val="single" w:sz="4" w:space="0" w:color="000000"/>
              <w:left w:val="single" w:sz="4" w:space="0" w:color="000000"/>
              <w:bottom w:val="single" w:sz="4" w:space="0" w:color="000000"/>
            </w:tcBorders>
          </w:tcPr>
          <w:p w14:paraId="0A0C106B" w14:textId="77777777" w:rsidR="00360CEE" w:rsidRPr="00E571B8" w:rsidRDefault="00360CEE" w:rsidP="0084677B">
            <w:pPr>
              <w:snapToGrid w:val="0"/>
              <w:jc w:val="center"/>
              <w:rPr>
                <w:rFonts w:ascii="Times New Roman" w:hAnsi="Times New Roman" w:cs="Times New Roman"/>
                <w:color w:val="auto"/>
              </w:rPr>
            </w:pPr>
          </w:p>
        </w:tc>
        <w:tc>
          <w:tcPr>
            <w:tcW w:w="1419" w:type="dxa"/>
            <w:vMerge/>
            <w:tcBorders>
              <w:top w:val="single" w:sz="4" w:space="0" w:color="000000"/>
              <w:left w:val="single" w:sz="4" w:space="0" w:color="000000"/>
              <w:bottom w:val="single" w:sz="4" w:space="0" w:color="000000"/>
            </w:tcBorders>
          </w:tcPr>
          <w:p w14:paraId="0BDE808D" w14:textId="77777777" w:rsidR="00360CEE" w:rsidRPr="00E571B8" w:rsidRDefault="00360CEE" w:rsidP="0084677B">
            <w:pPr>
              <w:snapToGrid w:val="0"/>
              <w:jc w:val="center"/>
              <w:rPr>
                <w:rFonts w:ascii="Times New Roman" w:hAnsi="Times New Roman" w:cs="Times New Roman"/>
                <w:color w:val="auto"/>
              </w:rPr>
            </w:pPr>
          </w:p>
        </w:tc>
        <w:tc>
          <w:tcPr>
            <w:tcW w:w="1721" w:type="dxa"/>
            <w:tcBorders>
              <w:left w:val="single" w:sz="4" w:space="0" w:color="000000"/>
              <w:bottom w:val="single" w:sz="4" w:space="0" w:color="000000"/>
            </w:tcBorders>
          </w:tcPr>
          <w:p w14:paraId="71F6485F"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din fonduri publice</w:t>
            </w:r>
          </w:p>
        </w:tc>
        <w:tc>
          <w:tcPr>
            <w:tcW w:w="2114" w:type="dxa"/>
            <w:tcBorders>
              <w:left w:val="single" w:sz="4" w:space="0" w:color="000000"/>
              <w:bottom w:val="single" w:sz="4" w:space="0" w:color="000000"/>
              <w:right w:val="single" w:sz="4" w:space="0" w:color="000000"/>
            </w:tcBorders>
          </w:tcPr>
          <w:p w14:paraId="10434DFA" w14:textId="77777777" w:rsidR="00360CEE" w:rsidRPr="00E571B8" w:rsidRDefault="00360CEE" w:rsidP="0084677B">
            <w:pPr>
              <w:snapToGrid w:val="0"/>
              <w:jc w:val="center"/>
              <w:rPr>
                <w:rFonts w:ascii="Times New Roman" w:hAnsi="Times New Roman" w:cs="Times New Roman"/>
                <w:color w:val="auto"/>
              </w:rPr>
            </w:pPr>
            <w:r w:rsidRPr="00E571B8">
              <w:rPr>
                <w:rFonts w:ascii="Times New Roman" w:hAnsi="Times New Roman" w:cs="Times New Roman"/>
                <w:color w:val="auto"/>
              </w:rPr>
              <w:t>din venituri proprii</w:t>
            </w:r>
          </w:p>
        </w:tc>
      </w:tr>
      <w:tr w:rsidR="00360CEE" w:rsidRPr="00E571B8" w14:paraId="3725519E" w14:textId="77777777" w:rsidTr="0084677B">
        <w:trPr>
          <w:trHeight w:val="1567"/>
        </w:trPr>
        <w:tc>
          <w:tcPr>
            <w:tcW w:w="570" w:type="dxa"/>
            <w:tcBorders>
              <w:left w:val="single" w:sz="4" w:space="0" w:color="000000"/>
              <w:bottom w:val="single" w:sz="4" w:space="0" w:color="000000"/>
            </w:tcBorders>
          </w:tcPr>
          <w:p w14:paraId="5729A1AD" w14:textId="77777777" w:rsidR="00360CEE" w:rsidRPr="00E571B8" w:rsidRDefault="00360CEE" w:rsidP="0084677B">
            <w:pPr>
              <w:snapToGrid w:val="0"/>
              <w:jc w:val="both"/>
              <w:rPr>
                <w:rFonts w:ascii="Times New Roman" w:hAnsi="Times New Roman" w:cs="Times New Roman"/>
                <w:color w:val="auto"/>
              </w:rPr>
            </w:pPr>
            <w:r w:rsidRPr="00E571B8">
              <w:rPr>
                <w:rFonts w:ascii="Times New Roman" w:hAnsi="Times New Roman" w:cs="Times New Roman"/>
                <w:color w:val="auto"/>
              </w:rPr>
              <w:t>1.</w:t>
            </w:r>
          </w:p>
        </w:tc>
        <w:tc>
          <w:tcPr>
            <w:tcW w:w="3645" w:type="dxa"/>
            <w:tcBorders>
              <w:left w:val="single" w:sz="4" w:space="0" w:color="000000"/>
              <w:bottom w:val="single" w:sz="4" w:space="0" w:color="000000"/>
            </w:tcBorders>
          </w:tcPr>
          <w:p w14:paraId="732C4A94" w14:textId="77777777" w:rsidR="00360CEE" w:rsidRPr="00E571B8" w:rsidRDefault="00360CEE" w:rsidP="0084677B">
            <w:pPr>
              <w:snapToGrid w:val="0"/>
              <w:rPr>
                <w:rFonts w:ascii="Times New Roman" w:hAnsi="Times New Roman" w:cs="Times New Roman"/>
                <w:color w:val="auto"/>
              </w:rPr>
            </w:pPr>
            <w:r w:rsidRPr="00E571B8">
              <w:rPr>
                <w:rFonts w:ascii="Times New Roman" w:hAnsi="Times New Roman" w:cs="Times New Roman"/>
                <w:color w:val="auto"/>
              </w:rPr>
              <w:t>Acţiuni/activităţi:</w:t>
            </w:r>
          </w:p>
          <w:p w14:paraId="0536082E" w14:textId="77777777" w:rsidR="00360CEE" w:rsidRPr="00E571B8" w:rsidRDefault="00360CEE" w:rsidP="0084677B">
            <w:pPr>
              <w:snapToGrid w:val="0"/>
              <w:rPr>
                <w:rFonts w:ascii="Times New Roman" w:hAnsi="Times New Roman" w:cs="Times New Roman"/>
                <w:color w:val="auto"/>
              </w:rPr>
            </w:pP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t xml:space="preserve">                </w:t>
            </w:r>
          </w:p>
          <w:p w14:paraId="04E47C4B" w14:textId="77777777" w:rsidR="00360CEE" w:rsidRPr="00E571B8" w:rsidRDefault="00360CEE" w:rsidP="0084677B">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Total</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rPr>
              <w:t>_________________ din care:</w:t>
            </w:r>
          </w:p>
          <w:p w14:paraId="4C8109D5" w14:textId="77777777" w:rsidR="00360CEE" w:rsidRPr="00E571B8" w:rsidRDefault="00360CEE" w:rsidP="0084677B">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a)  </w:t>
            </w:r>
            <w:r w:rsidRPr="00E571B8">
              <w:rPr>
                <w:rFonts w:ascii="Times New Roman" w:eastAsia="Times New Roman" w:hAnsi="Times New Roman" w:cs="Times New Roman"/>
                <w:color w:val="auto"/>
                <w:u w:val="single"/>
              </w:rPr>
              <w:t>acţiuni/activităţi interne:</w:t>
            </w:r>
          </w:p>
          <w:p w14:paraId="0D632040" w14:textId="77777777" w:rsidR="00360CEE" w:rsidRPr="00E571B8" w:rsidRDefault="00360CEE" w:rsidP="0084677B">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b)  </w:t>
            </w:r>
            <w:r w:rsidRPr="00E571B8">
              <w:rPr>
                <w:rFonts w:ascii="Times New Roman" w:eastAsia="Times New Roman" w:hAnsi="Times New Roman" w:cs="Times New Roman"/>
                <w:color w:val="auto"/>
                <w:u w:val="single"/>
              </w:rPr>
              <w:t>acţiuni internaţionale:</w:t>
            </w:r>
          </w:p>
          <w:p w14:paraId="2ED8F1FF"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w:t>
            </w:r>
          </w:p>
        </w:tc>
        <w:tc>
          <w:tcPr>
            <w:tcW w:w="1419" w:type="dxa"/>
            <w:tcBorders>
              <w:left w:val="single" w:sz="4" w:space="0" w:color="000000"/>
              <w:bottom w:val="single" w:sz="4" w:space="0" w:color="000000"/>
            </w:tcBorders>
          </w:tcPr>
          <w:p w14:paraId="53C886B2" w14:textId="77777777" w:rsidR="00360CEE" w:rsidRPr="00E571B8" w:rsidRDefault="00360CEE" w:rsidP="0084677B">
            <w:pPr>
              <w:snapToGrid w:val="0"/>
              <w:jc w:val="both"/>
              <w:rPr>
                <w:rFonts w:ascii="Times New Roman" w:hAnsi="Times New Roman" w:cs="Times New Roman"/>
                <w:color w:val="auto"/>
              </w:rPr>
            </w:pPr>
          </w:p>
          <w:p w14:paraId="4EE44A4E" w14:textId="77777777" w:rsidR="00360CEE" w:rsidRPr="00E571B8" w:rsidRDefault="00360CEE" w:rsidP="0084677B">
            <w:pPr>
              <w:jc w:val="both"/>
              <w:rPr>
                <w:rFonts w:ascii="Times New Roman" w:hAnsi="Times New Roman" w:cs="Times New Roman"/>
                <w:color w:val="auto"/>
              </w:rPr>
            </w:pPr>
          </w:p>
          <w:p w14:paraId="270384E7" w14:textId="77777777" w:rsidR="00360CEE" w:rsidRPr="00E571B8" w:rsidRDefault="00360CEE" w:rsidP="0084677B">
            <w:pPr>
              <w:jc w:val="both"/>
              <w:rPr>
                <w:rFonts w:ascii="Times New Roman" w:hAnsi="Times New Roman" w:cs="Times New Roman"/>
                <w:color w:val="auto"/>
              </w:rPr>
            </w:pPr>
          </w:p>
          <w:p w14:paraId="4D0E6157"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w:t>
            </w:r>
          </w:p>
          <w:p w14:paraId="3BB93520"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w:t>
            </w:r>
          </w:p>
          <w:p w14:paraId="4B37E364" w14:textId="77777777" w:rsidR="00360CEE" w:rsidRPr="00E571B8" w:rsidRDefault="00360CEE" w:rsidP="0084677B">
            <w:pPr>
              <w:jc w:val="both"/>
              <w:rPr>
                <w:rFonts w:ascii="Times New Roman" w:hAnsi="Times New Roman" w:cs="Times New Roman"/>
                <w:color w:val="auto"/>
              </w:rPr>
            </w:pPr>
          </w:p>
        </w:tc>
        <w:tc>
          <w:tcPr>
            <w:tcW w:w="1721" w:type="dxa"/>
            <w:tcBorders>
              <w:left w:val="single" w:sz="4" w:space="0" w:color="000000"/>
              <w:bottom w:val="single" w:sz="4" w:space="0" w:color="000000"/>
            </w:tcBorders>
          </w:tcPr>
          <w:p w14:paraId="3A1B5A35" w14:textId="77777777" w:rsidR="00360CEE" w:rsidRPr="00E571B8" w:rsidRDefault="00360CEE" w:rsidP="0084677B">
            <w:pPr>
              <w:snapToGrid w:val="0"/>
              <w:jc w:val="both"/>
              <w:rPr>
                <w:rFonts w:ascii="Times New Roman" w:hAnsi="Times New Roman" w:cs="Times New Roman"/>
                <w:color w:val="auto"/>
              </w:rPr>
            </w:pPr>
          </w:p>
          <w:p w14:paraId="466065CA" w14:textId="77777777" w:rsidR="00360CEE" w:rsidRPr="00E571B8" w:rsidRDefault="00360CEE" w:rsidP="0084677B">
            <w:pPr>
              <w:jc w:val="both"/>
              <w:rPr>
                <w:rFonts w:ascii="Times New Roman" w:hAnsi="Times New Roman" w:cs="Times New Roman"/>
                <w:color w:val="auto"/>
              </w:rPr>
            </w:pPr>
          </w:p>
          <w:p w14:paraId="7B2DDB9C" w14:textId="77777777" w:rsidR="00360CEE" w:rsidRPr="00E571B8" w:rsidRDefault="00360CEE" w:rsidP="0084677B">
            <w:pPr>
              <w:jc w:val="both"/>
              <w:rPr>
                <w:rFonts w:ascii="Times New Roman" w:hAnsi="Times New Roman" w:cs="Times New Roman"/>
                <w:color w:val="auto"/>
              </w:rPr>
            </w:pPr>
          </w:p>
          <w:p w14:paraId="294ED8B9"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w:t>
            </w:r>
          </w:p>
          <w:p w14:paraId="50DCFE28"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w:t>
            </w:r>
          </w:p>
          <w:p w14:paraId="490F3346" w14:textId="77777777" w:rsidR="00360CEE" w:rsidRPr="00E571B8" w:rsidRDefault="00360CEE" w:rsidP="0084677B">
            <w:pPr>
              <w:jc w:val="both"/>
              <w:rPr>
                <w:rFonts w:ascii="Times New Roman" w:hAnsi="Times New Roman" w:cs="Times New Roman"/>
                <w:color w:val="auto"/>
              </w:rPr>
            </w:pPr>
          </w:p>
        </w:tc>
        <w:tc>
          <w:tcPr>
            <w:tcW w:w="2114" w:type="dxa"/>
            <w:tcBorders>
              <w:left w:val="single" w:sz="4" w:space="0" w:color="000000"/>
              <w:bottom w:val="single" w:sz="4" w:space="0" w:color="000000"/>
              <w:right w:val="single" w:sz="4" w:space="0" w:color="000000"/>
            </w:tcBorders>
          </w:tcPr>
          <w:p w14:paraId="672EF019" w14:textId="77777777" w:rsidR="00360CEE" w:rsidRPr="00E571B8" w:rsidRDefault="00360CEE" w:rsidP="0084677B">
            <w:pPr>
              <w:snapToGrid w:val="0"/>
              <w:jc w:val="both"/>
              <w:rPr>
                <w:rFonts w:ascii="Times New Roman" w:hAnsi="Times New Roman" w:cs="Times New Roman"/>
                <w:color w:val="auto"/>
              </w:rPr>
            </w:pPr>
          </w:p>
          <w:p w14:paraId="0EBDEFF6" w14:textId="77777777" w:rsidR="00360CEE" w:rsidRPr="00E571B8" w:rsidRDefault="00360CEE" w:rsidP="0084677B">
            <w:pPr>
              <w:jc w:val="both"/>
              <w:rPr>
                <w:rFonts w:ascii="Times New Roman" w:hAnsi="Times New Roman" w:cs="Times New Roman"/>
                <w:color w:val="auto"/>
              </w:rPr>
            </w:pPr>
          </w:p>
          <w:p w14:paraId="27AB7407" w14:textId="77777777" w:rsidR="00360CEE" w:rsidRPr="00E571B8" w:rsidRDefault="00360CEE" w:rsidP="0084677B">
            <w:pPr>
              <w:jc w:val="both"/>
              <w:rPr>
                <w:rFonts w:ascii="Times New Roman" w:hAnsi="Times New Roman" w:cs="Times New Roman"/>
                <w:color w:val="auto"/>
              </w:rPr>
            </w:pPr>
          </w:p>
          <w:p w14:paraId="778F0B34"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_______________</w:t>
            </w:r>
          </w:p>
          <w:p w14:paraId="45ADC1DA"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_______________</w:t>
            </w:r>
          </w:p>
          <w:p w14:paraId="35F29AB1" w14:textId="77777777" w:rsidR="00360CEE" w:rsidRPr="00E571B8" w:rsidRDefault="00360CEE" w:rsidP="0084677B">
            <w:pPr>
              <w:jc w:val="both"/>
              <w:rPr>
                <w:rFonts w:ascii="Times New Roman" w:hAnsi="Times New Roman" w:cs="Times New Roman"/>
                <w:color w:val="auto"/>
              </w:rPr>
            </w:pPr>
          </w:p>
        </w:tc>
      </w:tr>
      <w:tr w:rsidR="00360CEE" w:rsidRPr="00E571B8" w14:paraId="2A4C5EC8" w14:textId="77777777" w:rsidTr="0084677B">
        <w:trPr>
          <w:trHeight w:val="2364"/>
        </w:trPr>
        <w:tc>
          <w:tcPr>
            <w:tcW w:w="570" w:type="dxa"/>
            <w:tcBorders>
              <w:left w:val="single" w:sz="4" w:space="0" w:color="000000"/>
              <w:bottom w:val="single" w:sz="4" w:space="0" w:color="000000"/>
            </w:tcBorders>
          </w:tcPr>
          <w:p w14:paraId="2DB8E1A8" w14:textId="77777777" w:rsidR="00360CEE" w:rsidRPr="00E571B8" w:rsidRDefault="00360CEE" w:rsidP="0084677B">
            <w:pPr>
              <w:snapToGrid w:val="0"/>
              <w:jc w:val="both"/>
              <w:rPr>
                <w:rFonts w:ascii="Times New Roman" w:hAnsi="Times New Roman" w:cs="Times New Roman"/>
                <w:color w:val="auto"/>
              </w:rPr>
            </w:pPr>
            <w:r w:rsidRPr="00E571B8">
              <w:rPr>
                <w:rFonts w:ascii="Times New Roman" w:hAnsi="Times New Roman" w:cs="Times New Roman"/>
                <w:color w:val="auto"/>
              </w:rPr>
              <w:t>2.</w:t>
            </w:r>
          </w:p>
        </w:tc>
        <w:tc>
          <w:tcPr>
            <w:tcW w:w="3645" w:type="dxa"/>
            <w:tcBorders>
              <w:left w:val="single" w:sz="4" w:space="0" w:color="000000"/>
              <w:bottom w:val="single" w:sz="4" w:space="0" w:color="000000"/>
            </w:tcBorders>
          </w:tcPr>
          <w:p w14:paraId="28B5B9E8"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Acţiunea/activitatea:</w:t>
            </w:r>
          </w:p>
          <w:p w14:paraId="5EA9C4E2"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______________________________</w:t>
            </w:r>
          </w:p>
          <w:p w14:paraId="31F2F682"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______________________________</w:t>
            </w:r>
          </w:p>
          <w:p w14:paraId="50E79BFD"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Total___________________ din care:</w:t>
            </w:r>
          </w:p>
          <w:p w14:paraId="60580CAE" w14:textId="77777777" w:rsidR="00360CEE" w:rsidRPr="00E571B8" w:rsidRDefault="00360CEE" w:rsidP="0084677B">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a)  </w:t>
            </w:r>
            <w:r w:rsidRPr="00E571B8">
              <w:rPr>
                <w:rFonts w:ascii="Times New Roman" w:eastAsia="Times New Roman" w:hAnsi="Times New Roman" w:cs="Times New Roman"/>
                <w:color w:val="auto"/>
                <w:u w:val="single"/>
              </w:rPr>
              <w:t>acţiuni/activităţi interne:</w:t>
            </w:r>
          </w:p>
          <w:p w14:paraId="2CEB4BE6" w14:textId="77777777" w:rsidR="00360CEE" w:rsidRPr="00E571B8" w:rsidRDefault="00360CEE" w:rsidP="0084677B">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b)  </w:t>
            </w:r>
            <w:r w:rsidRPr="00E571B8">
              <w:rPr>
                <w:rFonts w:ascii="Times New Roman" w:eastAsia="Times New Roman" w:hAnsi="Times New Roman" w:cs="Times New Roman"/>
                <w:color w:val="auto"/>
                <w:u w:val="single"/>
              </w:rPr>
              <w:t>acţiuni  internaţionale:</w:t>
            </w:r>
          </w:p>
          <w:p w14:paraId="59CB847B" w14:textId="77777777" w:rsidR="00360CEE" w:rsidRPr="00E571B8" w:rsidRDefault="00360CEE" w:rsidP="0084677B">
            <w:pPr>
              <w:jc w:val="both"/>
              <w:rPr>
                <w:rFonts w:ascii="Times New Roman" w:hAnsi="Times New Roman" w:cs="Times New Roman"/>
                <w:color w:val="auto"/>
              </w:rPr>
            </w:pPr>
          </w:p>
        </w:tc>
        <w:tc>
          <w:tcPr>
            <w:tcW w:w="1419" w:type="dxa"/>
            <w:tcBorders>
              <w:left w:val="single" w:sz="4" w:space="0" w:color="000000"/>
              <w:bottom w:val="single" w:sz="4" w:space="0" w:color="000000"/>
            </w:tcBorders>
          </w:tcPr>
          <w:p w14:paraId="6FA638EC" w14:textId="77777777" w:rsidR="00360CEE" w:rsidRPr="00E571B8" w:rsidRDefault="00360CEE" w:rsidP="0084677B">
            <w:pPr>
              <w:snapToGrid w:val="0"/>
              <w:jc w:val="both"/>
              <w:rPr>
                <w:rFonts w:ascii="Times New Roman" w:hAnsi="Times New Roman" w:cs="Times New Roman"/>
                <w:color w:val="auto"/>
              </w:rPr>
            </w:pPr>
          </w:p>
          <w:p w14:paraId="56E2B88F" w14:textId="77777777" w:rsidR="00360CEE" w:rsidRPr="00E571B8" w:rsidRDefault="00360CEE" w:rsidP="0084677B">
            <w:pPr>
              <w:jc w:val="both"/>
              <w:rPr>
                <w:rFonts w:ascii="Times New Roman" w:hAnsi="Times New Roman" w:cs="Times New Roman"/>
                <w:color w:val="auto"/>
              </w:rPr>
            </w:pPr>
          </w:p>
          <w:p w14:paraId="52CF257B" w14:textId="77777777" w:rsidR="00360CEE" w:rsidRPr="00E571B8" w:rsidRDefault="00360CEE" w:rsidP="0084677B">
            <w:pPr>
              <w:jc w:val="both"/>
              <w:rPr>
                <w:rFonts w:ascii="Times New Roman" w:hAnsi="Times New Roman" w:cs="Times New Roman"/>
                <w:color w:val="auto"/>
              </w:rPr>
            </w:pPr>
          </w:p>
          <w:p w14:paraId="6FDDD039" w14:textId="77777777" w:rsidR="00360CEE" w:rsidRPr="00E571B8" w:rsidRDefault="00360CEE" w:rsidP="0084677B">
            <w:pPr>
              <w:jc w:val="both"/>
              <w:rPr>
                <w:rFonts w:ascii="Times New Roman" w:hAnsi="Times New Roman" w:cs="Times New Roman"/>
                <w:color w:val="auto"/>
              </w:rPr>
            </w:pPr>
          </w:p>
          <w:p w14:paraId="2B8A142B" w14:textId="77777777" w:rsidR="00360CEE" w:rsidRPr="00E571B8" w:rsidRDefault="00360CEE" w:rsidP="0084677B">
            <w:pPr>
              <w:jc w:val="both"/>
              <w:rPr>
                <w:rFonts w:ascii="Times New Roman" w:hAnsi="Times New Roman" w:cs="Times New Roman"/>
                <w:color w:val="auto"/>
              </w:rPr>
            </w:pPr>
          </w:p>
          <w:p w14:paraId="6B347A07" w14:textId="77777777" w:rsidR="00360CEE" w:rsidRPr="00E571B8" w:rsidRDefault="00360CEE" w:rsidP="0084677B">
            <w:pPr>
              <w:jc w:val="both"/>
              <w:rPr>
                <w:rFonts w:ascii="Times New Roman" w:hAnsi="Times New Roman" w:cs="Times New Roman"/>
                <w:color w:val="auto"/>
              </w:rPr>
            </w:pPr>
          </w:p>
          <w:p w14:paraId="573A5886"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w:t>
            </w:r>
          </w:p>
          <w:p w14:paraId="746301CA"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w:t>
            </w:r>
          </w:p>
          <w:p w14:paraId="15489EEB" w14:textId="77777777" w:rsidR="00360CEE" w:rsidRPr="00E571B8" w:rsidRDefault="00360CEE" w:rsidP="0084677B">
            <w:pPr>
              <w:jc w:val="both"/>
              <w:rPr>
                <w:rFonts w:ascii="Times New Roman" w:hAnsi="Times New Roman" w:cs="Times New Roman"/>
                <w:color w:val="auto"/>
              </w:rPr>
            </w:pPr>
          </w:p>
        </w:tc>
        <w:tc>
          <w:tcPr>
            <w:tcW w:w="1721" w:type="dxa"/>
            <w:tcBorders>
              <w:left w:val="single" w:sz="4" w:space="0" w:color="000000"/>
              <w:bottom w:val="single" w:sz="4" w:space="0" w:color="000000"/>
            </w:tcBorders>
          </w:tcPr>
          <w:p w14:paraId="1E054CA7" w14:textId="77777777" w:rsidR="00360CEE" w:rsidRPr="00E571B8" w:rsidRDefault="00360CEE" w:rsidP="0084677B">
            <w:pPr>
              <w:snapToGrid w:val="0"/>
              <w:jc w:val="both"/>
              <w:rPr>
                <w:rFonts w:ascii="Times New Roman" w:hAnsi="Times New Roman" w:cs="Times New Roman"/>
                <w:color w:val="auto"/>
              </w:rPr>
            </w:pPr>
          </w:p>
          <w:p w14:paraId="4C5A6DBF" w14:textId="77777777" w:rsidR="00360CEE" w:rsidRPr="00E571B8" w:rsidRDefault="00360CEE" w:rsidP="0084677B">
            <w:pPr>
              <w:jc w:val="both"/>
              <w:rPr>
                <w:rFonts w:ascii="Times New Roman" w:hAnsi="Times New Roman" w:cs="Times New Roman"/>
                <w:color w:val="auto"/>
              </w:rPr>
            </w:pPr>
          </w:p>
          <w:p w14:paraId="44311260" w14:textId="77777777" w:rsidR="00360CEE" w:rsidRPr="00E571B8" w:rsidRDefault="00360CEE" w:rsidP="0084677B">
            <w:pPr>
              <w:jc w:val="both"/>
              <w:rPr>
                <w:rFonts w:ascii="Times New Roman" w:hAnsi="Times New Roman" w:cs="Times New Roman"/>
                <w:color w:val="auto"/>
              </w:rPr>
            </w:pPr>
          </w:p>
          <w:p w14:paraId="299ACC7C" w14:textId="77777777" w:rsidR="00360CEE" w:rsidRPr="00E571B8" w:rsidRDefault="00360CEE" w:rsidP="0084677B">
            <w:pPr>
              <w:jc w:val="both"/>
              <w:rPr>
                <w:rFonts w:ascii="Times New Roman" w:hAnsi="Times New Roman" w:cs="Times New Roman"/>
                <w:color w:val="auto"/>
              </w:rPr>
            </w:pPr>
          </w:p>
          <w:p w14:paraId="32A38232" w14:textId="77777777" w:rsidR="00360CEE" w:rsidRPr="00E571B8" w:rsidRDefault="00360CEE" w:rsidP="0084677B">
            <w:pPr>
              <w:jc w:val="both"/>
              <w:rPr>
                <w:rFonts w:ascii="Times New Roman" w:hAnsi="Times New Roman" w:cs="Times New Roman"/>
                <w:color w:val="auto"/>
              </w:rPr>
            </w:pPr>
          </w:p>
          <w:p w14:paraId="45C68723" w14:textId="77777777" w:rsidR="00360CEE" w:rsidRPr="00E571B8" w:rsidRDefault="00360CEE" w:rsidP="0084677B">
            <w:pPr>
              <w:jc w:val="both"/>
              <w:rPr>
                <w:rFonts w:ascii="Times New Roman" w:hAnsi="Times New Roman" w:cs="Times New Roman"/>
                <w:color w:val="auto"/>
              </w:rPr>
            </w:pPr>
          </w:p>
          <w:p w14:paraId="6C3B34C9"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w:t>
            </w:r>
          </w:p>
          <w:p w14:paraId="3664F284"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w:t>
            </w:r>
          </w:p>
          <w:p w14:paraId="59B87038" w14:textId="77777777" w:rsidR="00360CEE" w:rsidRPr="00E571B8" w:rsidRDefault="00360CEE" w:rsidP="0084677B">
            <w:pPr>
              <w:jc w:val="both"/>
              <w:rPr>
                <w:rFonts w:ascii="Times New Roman" w:hAnsi="Times New Roman" w:cs="Times New Roman"/>
                <w:color w:val="auto"/>
              </w:rPr>
            </w:pPr>
          </w:p>
        </w:tc>
        <w:tc>
          <w:tcPr>
            <w:tcW w:w="2114" w:type="dxa"/>
            <w:tcBorders>
              <w:left w:val="single" w:sz="4" w:space="0" w:color="000000"/>
              <w:bottom w:val="single" w:sz="4" w:space="0" w:color="000000"/>
              <w:right w:val="single" w:sz="4" w:space="0" w:color="000000"/>
            </w:tcBorders>
          </w:tcPr>
          <w:p w14:paraId="13B5EC03" w14:textId="77777777" w:rsidR="00360CEE" w:rsidRPr="00E571B8" w:rsidRDefault="00360CEE" w:rsidP="0084677B">
            <w:pPr>
              <w:snapToGrid w:val="0"/>
              <w:jc w:val="both"/>
              <w:rPr>
                <w:rFonts w:ascii="Times New Roman" w:hAnsi="Times New Roman" w:cs="Times New Roman"/>
                <w:color w:val="auto"/>
              </w:rPr>
            </w:pPr>
          </w:p>
          <w:p w14:paraId="452BF67F" w14:textId="77777777" w:rsidR="00360CEE" w:rsidRPr="00E571B8" w:rsidRDefault="00360CEE" w:rsidP="0084677B">
            <w:pPr>
              <w:jc w:val="both"/>
              <w:rPr>
                <w:rFonts w:ascii="Times New Roman" w:hAnsi="Times New Roman" w:cs="Times New Roman"/>
                <w:color w:val="auto"/>
              </w:rPr>
            </w:pPr>
          </w:p>
          <w:p w14:paraId="429C43F2" w14:textId="77777777" w:rsidR="00360CEE" w:rsidRPr="00E571B8" w:rsidRDefault="00360CEE" w:rsidP="0084677B">
            <w:pPr>
              <w:jc w:val="both"/>
              <w:rPr>
                <w:rFonts w:ascii="Times New Roman" w:hAnsi="Times New Roman" w:cs="Times New Roman"/>
                <w:color w:val="auto"/>
              </w:rPr>
            </w:pPr>
          </w:p>
          <w:p w14:paraId="7FE784A2" w14:textId="77777777" w:rsidR="00360CEE" w:rsidRPr="00E571B8" w:rsidRDefault="00360CEE" w:rsidP="0084677B">
            <w:pPr>
              <w:jc w:val="both"/>
              <w:rPr>
                <w:rFonts w:ascii="Times New Roman" w:hAnsi="Times New Roman" w:cs="Times New Roman"/>
                <w:color w:val="auto"/>
              </w:rPr>
            </w:pPr>
          </w:p>
          <w:p w14:paraId="6FD8465E" w14:textId="77777777" w:rsidR="00360CEE" w:rsidRPr="00E571B8" w:rsidRDefault="00360CEE" w:rsidP="0084677B">
            <w:pPr>
              <w:jc w:val="both"/>
              <w:rPr>
                <w:rFonts w:ascii="Times New Roman" w:hAnsi="Times New Roman" w:cs="Times New Roman"/>
                <w:color w:val="auto"/>
              </w:rPr>
            </w:pPr>
          </w:p>
          <w:p w14:paraId="57106661" w14:textId="77777777" w:rsidR="00360CEE" w:rsidRPr="00E571B8" w:rsidRDefault="00360CEE" w:rsidP="0084677B">
            <w:pPr>
              <w:jc w:val="both"/>
              <w:rPr>
                <w:rFonts w:ascii="Times New Roman" w:hAnsi="Times New Roman" w:cs="Times New Roman"/>
                <w:color w:val="auto"/>
              </w:rPr>
            </w:pPr>
          </w:p>
          <w:p w14:paraId="2B34762D"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_______________</w:t>
            </w:r>
          </w:p>
          <w:p w14:paraId="16A65525" w14:textId="77777777" w:rsidR="00360CEE" w:rsidRPr="00E571B8" w:rsidRDefault="00360CEE" w:rsidP="0084677B">
            <w:pPr>
              <w:jc w:val="both"/>
              <w:rPr>
                <w:rFonts w:ascii="Times New Roman" w:hAnsi="Times New Roman" w:cs="Times New Roman"/>
                <w:color w:val="auto"/>
              </w:rPr>
            </w:pPr>
            <w:r w:rsidRPr="00E571B8">
              <w:rPr>
                <w:rFonts w:ascii="Times New Roman" w:hAnsi="Times New Roman" w:cs="Times New Roman"/>
                <w:color w:val="auto"/>
              </w:rPr>
              <w:t>_______________</w:t>
            </w:r>
          </w:p>
          <w:p w14:paraId="061D3A25" w14:textId="77777777" w:rsidR="00360CEE" w:rsidRPr="00E571B8" w:rsidRDefault="00360CEE" w:rsidP="0084677B">
            <w:pPr>
              <w:jc w:val="both"/>
              <w:rPr>
                <w:rFonts w:ascii="Times New Roman" w:hAnsi="Times New Roman" w:cs="Times New Roman"/>
                <w:color w:val="auto"/>
              </w:rPr>
            </w:pPr>
          </w:p>
        </w:tc>
      </w:tr>
    </w:tbl>
    <w:p w14:paraId="4EDCE11E" w14:textId="77777777" w:rsidR="00360CEE" w:rsidRPr="00E571B8" w:rsidRDefault="00360CEE" w:rsidP="00360CEE">
      <w:pPr>
        <w:jc w:val="both"/>
        <w:rPr>
          <w:rFonts w:ascii="Times New Roman" w:hAnsi="Times New Roman" w:cs="Times New Roman"/>
          <w:color w:val="auto"/>
        </w:rPr>
      </w:pPr>
    </w:p>
    <w:p w14:paraId="0AB51A29" w14:textId="77777777" w:rsidR="00360CEE" w:rsidRPr="00E571B8" w:rsidRDefault="00360CEE" w:rsidP="00360CEE">
      <w:pPr>
        <w:jc w:val="both"/>
        <w:rPr>
          <w:rFonts w:ascii="Times New Roman" w:hAnsi="Times New Roman" w:cs="Times New Roman"/>
          <w:color w:val="auto"/>
        </w:rPr>
      </w:pPr>
    </w:p>
    <w:p w14:paraId="60B95DB3" w14:textId="77777777" w:rsidR="00360CEE" w:rsidRPr="00E571B8" w:rsidRDefault="00360CEE" w:rsidP="00360CEE">
      <w:pPr>
        <w:jc w:val="both"/>
        <w:rPr>
          <w:rFonts w:ascii="Times New Roman" w:hAnsi="Times New Roman" w:cs="Times New Roman"/>
          <w:color w:val="auto"/>
        </w:rPr>
      </w:pPr>
    </w:p>
    <w:p w14:paraId="424C8ED1"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rPr>
        <w:t>Reprezentanți legali</w:t>
      </w:r>
    </w:p>
    <w:p w14:paraId="0E0FCC42" w14:textId="77777777" w:rsidR="00360CEE" w:rsidRPr="00E571B8" w:rsidRDefault="00360CEE" w:rsidP="00360CEE">
      <w:pPr>
        <w:jc w:val="both"/>
        <w:rPr>
          <w:rFonts w:ascii="Times New Roman" w:hAnsi="Times New Roman" w:cs="Times New Roman"/>
          <w:color w:val="auto"/>
        </w:rPr>
      </w:pPr>
    </w:p>
    <w:p w14:paraId="0F1BBBC6" w14:textId="77777777" w:rsidR="00360CEE" w:rsidRPr="00E571B8" w:rsidRDefault="00360CEE" w:rsidP="00360CEE">
      <w:pPr>
        <w:jc w:val="both"/>
        <w:rPr>
          <w:rFonts w:ascii="Times New Roman" w:hAnsi="Times New Roman" w:cs="Times New Roman"/>
          <w:color w:val="auto"/>
        </w:rPr>
      </w:pPr>
    </w:p>
    <w:p w14:paraId="35FF4C75"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rPr>
        <w:t>Director/Preşedinte,</w:t>
      </w:r>
    </w:p>
    <w:p w14:paraId="1E2500D1"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rPr>
        <w:tab/>
      </w:r>
    </w:p>
    <w:p w14:paraId="0C9D2360" w14:textId="77777777" w:rsidR="00360CEE" w:rsidRPr="00E571B8" w:rsidRDefault="00360CEE" w:rsidP="00360CEE">
      <w:pPr>
        <w:jc w:val="both"/>
        <w:rPr>
          <w:rFonts w:ascii="Times New Roman" w:hAnsi="Times New Roman" w:cs="Times New Roman"/>
          <w:color w:val="auto"/>
        </w:rPr>
      </w:pPr>
    </w:p>
    <w:p w14:paraId="0362DE5D" w14:textId="77777777" w:rsidR="00360CEE" w:rsidRPr="00E571B8" w:rsidRDefault="00360CEE" w:rsidP="00360CEE">
      <w:pPr>
        <w:jc w:val="both"/>
        <w:rPr>
          <w:rFonts w:ascii="Times New Roman" w:hAnsi="Times New Roman" w:cs="Times New Roman"/>
          <w:color w:val="auto"/>
        </w:rPr>
      </w:pPr>
    </w:p>
    <w:p w14:paraId="02F94A04" w14:textId="77777777" w:rsidR="00360CEE" w:rsidRPr="00E571B8" w:rsidRDefault="00360CEE" w:rsidP="00360CEE">
      <w:pPr>
        <w:jc w:val="both"/>
        <w:rPr>
          <w:rFonts w:ascii="Times New Roman" w:hAnsi="Times New Roman" w:cs="Times New Roman"/>
          <w:color w:val="auto"/>
        </w:rPr>
      </w:pPr>
    </w:p>
    <w:p w14:paraId="30991FB8" w14:textId="77777777" w:rsidR="00360CEE" w:rsidRPr="00E571B8" w:rsidRDefault="00360CEE" w:rsidP="00360CEE">
      <w:pPr>
        <w:jc w:val="both"/>
        <w:rPr>
          <w:rFonts w:ascii="Times New Roman" w:hAnsi="Times New Roman" w:cs="Times New Roman"/>
          <w:color w:val="auto"/>
        </w:rPr>
      </w:pPr>
    </w:p>
    <w:p w14:paraId="0B1C222B" w14:textId="77777777" w:rsidR="00E67D57" w:rsidRDefault="00E67D57" w:rsidP="00360CEE">
      <w:pPr>
        <w:ind w:left="7200" w:firstLine="720"/>
        <w:jc w:val="both"/>
        <w:rPr>
          <w:rFonts w:ascii="Times New Roman" w:eastAsia="Times New Roman" w:hAnsi="Times New Roman" w:cs="Times New Roman"/>
          <w:b/>
          <w:bCs/>
          <w:color w:val="auto"/>
        </w:rPr>
      </w:pPr>
    </w:p>
    <w:p w14:paraId="6D18A518" w14:textId="77777777" w:rsidR="000B5987" w:rsidRDefault="000B5987" w:rsidP="00630313">
      <w:pPr>
        <w:ind w:left="7200"/>
        <w:jc w:val="both"/>
        <w:rPr>
          <w:rFonts w:ascii="Times New Roman" w:eastAsia="Times New Roman" w:hAnsi="Times New Roman" w:cs="Times New Roman"/>
          <w:b/>
          <w:bCs/>
          <w:color w:val="auto"/>
        </w:rPr>
      </w:pPr>
    </w:p>
    <w:p w14:paraId="1F132124" w14:textId="2C9862F2" w:rsidR="00360CEE" w:rsidRDefault="00360CEE" w:rsidP="00630313">
      <w:pPr>
        <w:ind w:left="7200"/>
        <w:jc w:val="both"/>
        <w:rPr>
          <w:rFonts w:ascii="Times New Roman" w:hAnsi="Times New Roman" w:cs="Times New Roman"/>
          <w:color w:val="auto"/>
        </w:rPr>
      </w:pPr>
      <w:r w:rsidRPr="00E571B8">
        <w:rPr>
          <w:rFonts w:ascii="Times New Roman" w:eastAsia="Times New Roman" w:hAnsi="Times New Roman" w:cs="Times New Roman"/>
          <w:b/>
          <w:bCs/>
          <w:color w:val="auto"/>
        </w:rPr>
        <w:lastRenderedPageBreak/>
        <w:t xml:space="preserve">Anexa 3.3 </w:t>
      </w:r>
      <w:r w:rsidRPr="00E571B8">
        <w:rPr>
          <w:rFonts w:ascii="Times New Roman" w:hAnsi="Times New Roman" w:cs="Times New Roman"/>
          <w:color w:val="auto"/>
        </w:rPr>
        <w:t xml:space="preserve">la </w:t>
      </w:r>
    </w:p>
    <w:p w14:paraId="7D580585" w14:textId="77777777" w:rsidR="00630313" w:rsidRPr="00E571B8" w:rsidRDefault="00630313" w:rsidP="00630313">
      <w:pPr>
        <w:ind w:left="7200"/>
        <w:jc w:val="both"/>
        <w:rPr>
          <w:rFonts w:ascii="Times New Roman" w:eastAsia="Times New Roman" w:hAnsi="Times New Roman" w:cs="Times New Roman"/>
          <w:b/>
          <w:bCs/>
          <w:color w:val="auto"/>
        </w:rPr>
      </w:pPr>
    </w:p>
    <w:p w14:paraId="3BEB25F7" w14:textId="77777777" w:rsidR="00360CEE" w:rsidRPr="00E571B8" w:rsidRDefault="00360CEE" w:rsidP="00360CEE">
      <w:pPr>
        <w:jc w:val="right"/>
        <w:rPr>
          <w:rFonts w:ascii="Times New Roman" w:eastAsia="Times New Roman" w:hAnsi="Times New Roman" w:cs="Times New Roman"/>
          <w:color w:val="auto"/>
          <w:u w:val="single"/>
        </w:rPr>
      </w:pPr>
      <w:r w:rsidRPr="00E571B8">
        <w:rPr>
          <w:rFonts w:ascii="Times New Roman" w:hAnsi="Times New Roman" w:cs="Times New Roman"/>
          <w:b/>
          <w:bCs/>
          <w:color w:val="auto"/>
        </w:rPr>
        <w:t>Contractul de finanţare</w:t>
      </w:r>
      <w:r w:rsidRPr="00E571B8">
        <w:rPr>
          <w:rFonts w:ascii="Times New Roman" w:eastAsia="Times New Roman" w:hAnsi="Times New Roman" w:cs="Times New Roman"/>
          <w:b/>
          <w:bCs/>
          <w:color w:val="auto"/>
        </w:rPr>
        <w:t xml:space="preserve"> nr.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din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14:paraId="471C3DEF" w14:textId="77777777" w:rsidR="00360CEE" w:rsidRPr="00E571B8" w:rsidRDefault="00360CEE" w:rsidP="00360CEE">
      <w:pPr>
        <w:jc w:val="both"/>
        <w:rPr>
          <w:rFonts w:ascii="Times New Roman" w:hAnsi="Times New Roman" w:cs="Times New Roman"/>
          <w:color w:val="auto"/>
        </w:rPr>
      </w:pPr>
    </w:p>
    <w:p w14:paraId="2180E56C" w14:textId="77777777" w:rsidR="00360CEE" w:rsidRPr="00E571B8" w:rsidRDefault="00360CEE" w:rsidP="00360CEE">
      <w:pPr>
        <w:jc w:val="both"/>
        <w:rPr>
          <w:rFonts w:ascii="Times New Roman" w:hAnsi="Times New Roman" w:cs="Times New Roman"/>
          <w:color w:val="auto"/>
        </w:rPr>
      </w:pPr>
    </w:p>
    <w:p w14:paraId="68EE33C7" w14:textId="77777777" w:rsidR="00360CEE" w:rsidRPr="00E571B8" w:rsidRDefault="00360CEE" w:rsidP="00360CEE">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Structura sportivă: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14:paraId="15454771" w14:textId="77777777" w:rsidR="00360CEE" w:rsidRPr="00E571B8" w:rsidRDefault="00360CEE" w:rsidP="00360CEE">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Secţia de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14:paraId="1DD26DFA" w14:textId="77777777" w:rsidR="00360CEE" w:rsidRPr="00E571B8" w:rsidRDefault="00360CEE" w:rsidP="00360CEE">
      <w:pPr>
        <w:jc w:val="both"/>
        <w:rPr>
          <w:rFonts w:ascii="Times New Roman" w:hAnsi="Times New Roman" w:cs="Times New Roman"/>
          <w:color w:val="auto"/>
        </w:rPr>
      </w:pPr>
    </w:p>
    <w:p w14:paraId="2CD1E4F1" w14:textId="77777777" w:rsidR="00360CEE" w:rsidRPr="00E571B8" w:rsidRDefault="00360CEE" w:rsidP="00360CEE">
      <w:pPr>
        <w:jc w:val="center"/>
        <w:rPr>
          <w:rFonts w:ascii="Times New Roman" w:eastAsia="Times New Roman" w:hAnsi="Times New Roman" w:cs="Times New Roman"/>
          <w:b/>
          <w:i/>
          <w:color w:val="auto"/>
        </w:rPr>
      </w:pPr>
      <w:r w:rsidRPr="00E571B8">
        <w:rPr>
          <w:rFonts w:ascii="Times New Roman" w:eastAsia="Times New Roman" w:hAnsi="Times New Roman" w:cs="Times New Roman"/>
          <w:b/>
          <w:i/>
          <w:color w:val="auto"/>
        </w:rPr>
        <w:t>Scopul şi obiectivele activităţilor/acţiunilor din cadrul:</w:t>
      </w:r>
    </w:p>
    <w:p w14:paraId="0B48B238" w14:textId="77777777" w:rsidR="00360CEE" w:rsidRPr="00E571B8" w:rsidRDefault="00360CEE" w:rsidP="00360CEE">
      <w:pPr>
        <w:jc w:val="both"/>
        <w:rPr>
          <w:rFonts w:ascii="Times New Roman" w:hAnsi="Times New Roman" w:cs="Times New Roman"/>
          <w:color w:val="auto"/>
        </w:rPr>
      </w:pPr>
    </w:p>
    <w:p w14:paraId="7EE9B873" w14:textId="77777777" w:rsidR="00360CEE" w:rsidRPr="00E571B8" w:rsidRDefault="00360CEE" w:rsidP="00360CEE">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 xml:space="preserve">1 Proiectului: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i/>
          <w:iCs/>
          <w:color w:val="auto"/>
          <w:u w:val="single"/>
        </w:rPr>
        <w:t>;</w:t>
      </w:r>
    </w:p>
    <w:p w14:paraId="67561720" w14:textId="77777777" w:rsidR="00360CEE" w:rsidRPr="00E571B8" w:rsidRDefault="00360CEE" w:rsidP="00360CEE">
      <w:pPr>
        <w:jc w:val="both"/>
        <w:rPr>
          <w:rFonts w:ascii="Times New Roman" w:hAnsi="Times New Roman" w:cs="Times New Roman"/>
          <w:color w:val="auto"/>
        </w:rPr>
      </w:pPr>
    </w:p>
    <w:p w14:paraId="6CC2107F" w14:textId="77777777" w:rsidR="00360CEE" w:rsidRPr="00E571B8" w:rsidRDefault="00360CEE" w:rsidP="00360CEE">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 xml:space="preserve">2. Programului: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i/>
          <w:iCs/>
          <w:color w:val="auto"/>
          <w:u w:val="single"/>
        </w:rPr>
        <w:t>;</w:t>
      </w:r>
    </w:p>
    <w:p w14:paraId="6BFFCB39" w14:textId="77777777" w:rsidR="00360CEE" w:rsidRPr="00E571B8" w:rsidRDefault="00360CEE" w:rsidP="00360CEE">
      <w:pPr>
        <w:jc w:val="both"/>
        <w:rPr>
          <w:rFonts w:ascii="Times New Roman" w:hAnsi="Times New Roman" w:cs="Times New Roman"/>
          <w:color w:val="auto"/>
        </w:rPr>
      </w:pPr>
    </w:p>
    <w:p w14:paraId="4F2449E9" w14:textId="77777777" w:rsidR="00360CEE" w:rsidRPr="00E571B8" w:rsidRDefault="00360CEE" w:rsidP="00360CEE">
      <w:pPr>
        <w:jc w:val="both"/>
        <w:rPr>
          <w:rFonts w:ascii="Times New Roman" w:hAnsi="Times New Roman" w:cs="Times New Roman"/>
          <w:color w:val="auto"/>
          <w:u w:val="single"/>
        </w:rPr>
      </w:pPr>
      <w:r w:rsidRPr="00E571B8">
        <w:rPr>
          <w:rFonts w:ascii="Times New Roman" w:hAnsi="Times New Roman" w:cs="Times New Roman"/>
          <w:b/>
          <w:color w:val="auto"/>
        </w:rPr>
        <w:t>A. Scopul</w:t>
      </w:r>
      <w:r w:rsidRPr="00E571B8">
        <w:rPr>
          <w:rFonts w:ascii="Times New Roman" w:hAnsi="Times New Roman" w:cs="Times New Roman"/>
          <w:color w:val="auto"/>
        </w:rPr>
        <w:t>:</w:t>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p>
    <w:p w14:paraId="3E344164" w14:textId="77777777" w:rsidR="00360CEE" w:rsidRPr="00E571B8" w:rsidRDefault="00360CEE" w:rsidP="00360CEE">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14:paraId="75BD79AF" w14:textId="77777777" w:rsidR="00360CEE" w:rsidRPr="00E571B8" w:rsidRDefault="00360CEE" w:rsidP="00360CEE">
      <w:pPr>
        <w:jc w:val="both"/>
        <w:rPr>
          <w:rFonts w:ascii="Times New Roman" w:hAnsi="Times New Roman" w:cs="Times New Roman"/>
          <w:color w:val="auto"/>
        </w:rPr>
      </w:pPr>
    </w:p>
    <w:p w14:paraId="00F21F0C" w14:textId="77777777" w:rsidR="00360CEE" w:rsidRPr="00E571B8" w:rsidRDefault="00360CEE" w:rsidP="00360CEE">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b/>
          <w:color w:val="auto"/>
        </w:rPr>
        <w:t>B</w:t>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b/>
          <w:color w:val="auto"/>
        </w:rPr>
        <w:t>Obiective: - generale</w:t>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14:paraId="639DB532" w14:textId="77777777" w:rsidR="00360CEE" w:rsidRPr="00E571B8" w:rsidRDefault="00360CEE" w:rsidP="00360CEE">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14:paraId="343D34F4" w14:textId="77777777" w:rsidR="00360CEE" w:rsidRPr="00E571B8" w:rsidRDefault="00360CEE" w:rsidP="00360CEE">
      <w:pPr>
        <w:jc w:val="both"/>
        <w:rPr>
          <w:rFonts w:ascii="Times New Roman" w:hAnsi="Times New Roman" w:cs="Times New Roman"/>
          <w:color w:val="auto"/>
        </w:rPr>
      </w:pPr>
    </w:p>
    <w:p w14:paraId="2B254843" w14:textId="77777777" w:rsidR="00360CEE" w:rsidRPr="00E571B8" w:rsidRDefault="00360CEE" w:rsidP="00360CEE">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t xml:space="preserve">- </w:t>
      </w:r>
      <w:r w:rsidRPr="00E571B8">
        <w:rPr>
          <w:rFonts w:ascii="Times New Roman" w:eastAsia="Times New Roman" w:hAnsi="Times New Roman" w:cs="Times New Roman"/>
          <w:b/>
          <w:color w:val="auto"/>
        </w:rPr>
        <w:t>specifice</w:t>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14:paraId="50520117" w14:textId="77777777" w:rsidR="00360CEE" w:rsidRPr="00E571B8" w:rsidRDefault="00360CEE" w:rsidP="00360CEE">
      <w:pPr>
        <w:ind w:right="-13"/>
        <w:jc w:val="both"/>
        <w:rPr>
          <w:rFonts w:ascii="Times New Roman" w:eastAsia="Times New Roman" w:hAnsi="Times New Roman" w:cs="Times New Roman"/>
          <w:color w:val="auto"/>
        </w:rPr>
      </w:pP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14:paraId="7500A585" w14:textId="77777777" w:rsidR="00360CEE" w:rsidRPr="00E571B8" w:rsidRDefault="00360CEE" w:rsidP="00360CEE">
      <w:pPr>
        <w:jc w:val="both"/>
        <w:rPr>
          <w:rFonts w:ascii="Times New Roman" w:hAnsi="Times New Roman" w:cs="Times New Roman"/>
          <w:color w:val="auto"/>
        </w:rPr>
      </w:pPr>
    </w:p>
    <w:bookmarkStart w:id="0" w:name="do|ax4^3|alC"/>
    <w:p w14:paraId="34DADB2D" w14:textId="77777777" w:rsidR="00360CEE" w:rsidRPr="00E571B8" w:rsidRDefault="00360CEE" w:rsidP="00360CEE">
      <w:pPr>
        <w:spacing w:line="360" w:lineRule="auto"/>
        <w:jc w:val="both"/>
        <w:rPr>
          <w:rStyle w:val="tal1"/>
          <w:rFonts w:ascii="Times New Roman" w:hAnsi="Times New Roman" w:cs="Times New Roman"/>
          <w:b/>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0"/>
      <w:r w:rsidRPr="00E571B8">
        <w:rPr>
          <w:rStyle w:val="al1"/>
          <w:rFonts w:ascii="Times New Roman" w:hAnsi="Times New Roman" w:cs="Times New Roman"/>
          <w:color w:val="auto"/>
        </w:rPr>
        <w:t xml:space="preserve">C.   </w:t>
      </w:r>
      <w:r w:rsidRPr="00E571B8">
        <w:rPr>
          <w:rStyle w:val="tal1"/>
          <w:rFonts w:ascii="Times New Roman" w:hAnsi="Times New Roman" w:cs="Times New Roman"/>
          <w:b/>
          <w:color w:val="auto"/>
        </w:rPr>
        <w:t>Indicatori</w:t>
      </w:r>
    </w:p>
    <w:p w14:paraId="4B170A90" w14:textId="77777777" w:rsidR="00360CEE" w:rsidRPr="00E571B8" w:rsidRDefault="00360CEE" w:rsidP="00360CEE">
      <w:pPr>
        <w:tabs>
          <w:tab w:val="left" w:pos="851"/>
        </w:tabs>
        <w:spacing w:line="360" w:lineRule="auto"/>
        <w:ind w:firstLine="426"/>
        <w:jc w:val="both"/>
        <w:rPr>
          <w:rFonts w:ascii="Times New Roman" w:hAnsi="Times New Roman" w:cs="Times New Roman"/>
          <w:color w:val="auto"/>
        </w:rPr>
      </w:pPr>
      <w:r w:rsidRPr="00E571B8">
        <w:rPr>
          <w:rStyle w:val="al1"/>
          <w:rFonts w:ascii="Times New Roman" w:hAnsi="Times New Roman" w:cs="Times New Roman"/>
          <w:color w:val="auto"/>
        </w:rPr>
        <w:t xml:space="preserve">   C</w:t>
      </w:r>
      <w:r w:rsidRPr="00E571B8">
        <w:rPr>
          <w:rStyle w:val="al1"/>
          <w:rFonts w:ascii="Times New Roman" w:hAnsi="Times New Roman" w:cs="Times New Roman"/>
          <w:color w:val="auto"/>
          <w:vertAlign w:val="superscript"/>
        </w:rPr>
        <w:t>1</w:t>
      </w:r>
      <w:r w:rsidRPr="00E571B8">
        <w:rPr>
          <w:rStyle w:val="al1"/>
          <w:rFonts w:ascii="Times New Roman" w:hAnsi="Times New Roman" w:cs="Times New Roman"/>
          <w:color w:val="auto"/>
        </w:rPr>
        <w:t xml:space="preserve"> </w:t>
      </w:r>
      <w:r w:rsidRPr="00E571B8">
        <w:rPr>
          <w:rStyle w:val="tal1"/>
          <w:rFonts w:ascii="Times New Roman" w:hAnsi="Times New Roman" w:cs="Times New Roman"/>
          <w:b/>
          <w:color w:val="auto"/>
        </w:rPr>
        <w:t>Indicatori de eficienţă</w:t>
      </w:r>
      <w:r w:rsidRPr="00E571B8">
        <w:rPr>
          <w:rStyle w:val="tal1"/>
          <w:rFonts w:ascii="Times New Roman" w:hAnsi="Times New Roman" w:cs="Times New Roman"/>
          <w:color w:val="auto"/>
        </w:rPr>
        <w:t xml:space="preserve"> (denumire, unitate de măsură)</w:t>
      </w:r>
      <w:r w:rsidRPr="00E571B8">
        <w:rPr>
          <w:rFonts w:ascii="Times New Roman" w:hAnsi="Times New Roman" w:cs="Times New Roman"/>
          <w:color w:val="auto"/>
        </w:rPr>
        <w:t xml:space="preserve"> cost mediu/acţiune, cost mediu/proiect, cost mediu/participant)</w:t>
      </w:r>
      <w:r w:rsidRPr="00E571B8">
        <w:rPr>
          <w:rStyle w:val="tal1"/>
          <w:rFonts w:ascii="Times New Roman" w:hAnsi="Times New Roman" w:cs="Times New Roman"/>
          <w:color w:val="auto"/>
        </w:rPr>
        <w:t>:</w:t>
      </w:r>
    </w:p>
    <w:bookmarkStart w:id="1" w:name="do|ax4^3|alC^1|lia"/>
    <w:p w14:paraId="4DFD1F83" w14:textId="77777777" w:rsidR="00360CEE" w:rsidRPr="00E571B8" w:rsidRDefault="00360CEE" w:rsidP="00360CEE">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1"/>
      <w:r w:rsidRPr="00E571B8">
        <w:rPr>
          <w:rStyle w:val="li1"/>
          <w:rFonts w:ascii="Times New Roman" w:hAnsi="Times New Roman" w:cs="Times New Roman"/>
          <w:color w:val="auto"/>
        </w:rPr>
        <w:t>a)</w:t>
      </w:r>
      <w:r w:rsidRPr="00E571B8">
        <w:rPr>
          <w:rStyle w:val="tli1"/>
          <w:rFonts w:ascii="Times New Roman" w:hAnsi="Times New Roman" w:cs="Times New Roman"/>
          <w:color w:val="auto"/>
        </w:rPr>
        <w:t>….................................................................................................................................................</w:t>
      </w:r>
    </w:p>
    <w:bookmarkStart w:id="2" w:name="do|ax4^3|alC^1|lib"/>
    <w:p w14:paraId="02AEBF55" w14:textId="77777777" w:rsidR="00360CEE" w:rsidRPr="00E571B8" w:rsidRDefault="00360CEE" w:rsidP="00360CEE">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2"/>
      <w:r w:rsidRPr="00E571B8">
        <w:rPr>
          <w:rStyle w:val="li1"/>
          <w:rFonts w:ascii="Times New Roman" w:hAnsi="Times New Roman" w:cs="Times New Roman"/>
          <w:color w:val="auto"/>
        </w:rPr>
        <w:t>b)</w:t>
      </w:r>
      <w:r w:rsidRPr="00E571B8">
        <w:rPr>
          <w:rStyle w:val="tli1"/>
          <w:rFonts w:ascii="Times New Roman" w:hAnsi="Times New Roman" w:cs="Times New Roman"/>
          <w:color w:val="auto"/>
        </w:rPr>
        <w:t>….................................................................................................................................................</w:t>
      </w:r>
    </w:p>
    <w:p w14:paraId="04EED216" w14:textId="77777777" w:rsidR="00360CEE" w:rsidRPr="00E571B8" w:rsidRDefault="00360CEE" w:rsidP="00360CEE">
      <w:pPr>
        <w:spacing w:line="360" w:lineRule="auto"/>
        <w:ind w:firstLine="426"/>
        <w:jc w:val="both"/>
        <w:rPr>
          <w:rFonts w:ascii="Times New Roman" w:hAnsi="Times New Roman" w:cs="Times New Roman"/>
          <w:color w:val="auto"/>
        </w:rPr>
      </w:pPr>
      <w:r w:rsidRPr="00E571B8">
        <w:rPr>
          <w:rStyle w:val="al1"/>
          <w:rFonts w:ascii="Times New Roman" w:hAnsi="Times New Roman" w:cs="Times New Roman"/>
          <w:color w:val="auto"/>
        </w:rPr>
        <w:t xml:space="preserve">   C</w:t>
      </w:r>
      <w:r w:rsidRPr="00E571B8">
        <w:rPr>
          <w:rStyle w:val="al1"/>
          <w:rFonts w:ascii="Times New Roman" w:hAnsi="Times New Roman" w:cs="Times New Roman"/>
          <w:color w:val="auto"/>
          <w:vertAlign w:val="superscript"/>
        </w:rPr>
        <w:t>2</w:t>
      </w:r>
      <w:r w:rsidRPr="00E571B8">
        <w:rPr>
          <w:rStyle w:val="tal1"/>
          <w:rFonts w:ascii="Times New Roman" w:hAnsi="Times New Roman" w:cs="Times New Roman"/>
          <w:color w:val="auto"/>
        </w:rPr>
        <w:t xml:space="preserve"> </w:t>
      </w:r>
      <w:r w:rsidRPr="00E571B8">
        <w:rPr>
          <w:rStyle w:val="tal1"/>
          <w:rFonts w:ascii="Times New Roman" w:hAnsi="Times New Roman" w:cs="Times New Roman"/>
          <w:b/>
          <w:color w:val="auto"/>
        </w:rPr>
        <w:t>Indicatori fizici</w:t>
      </w:r>
      <w:r w:rsidRPr="00E571B8">
        <w:rPr>
          <w:rStyle w:val="tal1"/>
          <w:rFonts w:ascii="Times New Roman" w:hAnsi="Times New Roman" w:cs="Times New Roman"/>
          <w:color w:val="auto"/>
        </w:rPr>
        <w:t xml:space="preserve"> (denumire, unitate de măsură)</w:t>
      </w:r>
      <w:r w:rsidRPr="00E571B8">
        <w:rPr>
          <w:rFonts w:ascii="Times New Roman" w:hAnsi="Times New Roman" w:cs="Times New Roman"/>
          <w:color w:val="auto"/>
          <w:spacing w:val="-8"/>
        </w:rPr>
        <w:t xml:space="preserve"> (nr. de acţiuni, nr. de participanţi, nr. de sportivi, nr. de cupe/medalii, nr. parteneri etc.)</w:t>
      </w:r>
      <w:r w:rsidRPr="00E571B8">
        <w:rPr>
          <w:rStyle w:val="tal1"/>
          <w:rFonts w:ascii="Times New Roman" w:hAnsi="Times New Roman" w:cs="Times New Roman"/>
          <w:color w:val="auto"/>
        </w:rPr>
        <w:t>:</w:t>
      </w:r>
    </w:p>
    <w:bookmarkStart w:id="3" w:name="do|ax4^3|alC^2|lia"/>
    <w:p w14:paraId="58FE3DEE" w14:textId="77777777" w:rsidR="00360CEE" w:rsidRPr="00E571B8" w:rsidRDefault="00360CEE" w:rsidP="00360CEE">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3"/>
      <w:r w:rsidRPr="00E571B8">
        <w:rPr>
          <w:rStyle w:val="li1"/>
          <w:rFonts w:ascii="Times New Roman" w:hAnsi="Times New Roman" w:cs="Times New Roman"/>
          <w:color w:val="auto"/>
        </w:rPr>
        <w:t>a)</w:t>
      </w:r>
      <w:r w:rsidRPr="00E571B8">
        <w:rPr>
          <w:rStyle w:val="tli1"/>
          <w:rFonts w:ascii="Times New Roman" w:hAnsi="Times New Roman" w:cs="Times New Roman"/>
          <w:color w:val="auto"/>
        </w:rPr>
        <w:t>….................................................................................................................................................</w:t>
      </w:r>
    </w:p>
    <w:bookmarkStart w:id="4" w:name="do|ax4^3|alC^2|lib"/>
    <w:p w14:paraId="2C9ABD2D" w14:textId="77777777" w:rsidR="00360CEE" w:rsidRPr="00E571B8" w:rsidRDefault="00360CEE" w:rsidP="00360CEE">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4"/>
      <w:r w:rsidRPr="00E571B8">
        <w:rPr>
          <w:rStyle w:val="li1"/>
          <w:rFonts w:ascii="Times New Roman" w:hAnsi="Times New Roman" w:cs="Times New Roman"/>
          <w:color w:val="auto"/>
        </w:rPr>
        <w:t>b)</w:t>
      </w:r>
      <w:r w:rsidRPr="00E571B8">
        <w:rPr>
          <w:rStyle w:val="tli1"/>
          <w:rFonts w:ascii="Times New Roman" w:hAnsi="Times New Roman" w:cs="Times New Roman"/>
          <w:color w:val="auto"/>
        </w:rPr>
        <w:t>….................................................................................................................................................</w:t>
      </w:r>
    </w:p>
    <w:p w14:paraId="47583D37" w14:textId="77777777" w:rsidR="00360CEE" w:rsidRPr="00E571B8" w:rsidRDefault="00360CEE" w:rsidP="00360CEE">
      <w:pPr>
        <w:spacing w:line="360" w:lineRule="auto"/>
        <w:ind w:firstLine="426"/>
        <w:jc w:val="both"/>
        <w:rPr>
          <w:rFonts w:ascii="Times New Roman" w:hAnsi="Times New Roman" w:cs="Times New Roman"/>
          <w:color w:val="auto"/>
        </w:rPr>
      </w:pPr>
      <w:r w:rsidRPr="00E571B8">
        <w:rPr>
          <w:rStyle w:val="al1"/>
          <w:rFonts w:ascii="Times New Roman" w:hAnsi="Times New Roman" w:cs="Times New Roman"/>
          <w:color w:val="auto"/>
        </w:rPr>
        <w:t xml:space="preserve">   C</w:t>
      </w:r>
      <w:r w:rsidRPr="00E571B8">
        <w:rPr>
          <w:rStyle w:val="al1"/>
          <w:rFonts w:ascii="Times New Roman" w:hAnsi="Times New Roman" w:cs="Times New Roman"/>
          <w:color w:val="auto"/>
          <w:vertAlign w:val="superscript"/>
        </w:rPr>
        <w:t xml:space="preserve">3  </w:t>
      </w:r>
      <w:r w:rsidRPr="00E571B8">
        <w:rPr>
          <w:rStyle w:val="tal1"/>
          <w:rFonts w:ascii="Times New Roman" w:hAnsi="Times New Roman" w:cs="Times New Roman"/>
          <w:b/>
          <w:color w:val="auto"/>
        </w:rPr>
        <w:t>Indicatori de rezultat</w:t>
      </w:r>
      <w:r w:rsidRPr="00E571B8">
        <w:rPr>
          <w:rStyle w:val="tal1"/>
          <w:rFonts w:ascii="Times New Roman" w:hAnsi="Times New Roman" w:cs="Times New Roman"/>
          <w:color w:val="auto"/>
        </w:rPr>
        <w:t xml:space="preserve"> (denumire, unitate de măsură) (</w:t>
      </w:r>
      <w:r w:rsidRPr="00E571B8">
        <w:rPr>
          <w:rFonts w:ascii="Times New Roman" w:hAnsi="Times New Roman" w:cs="Times New Roman"/>
          <w:color w:val="auto"/>
        </w:rPr>
        <w:t>valori care reflectă saltul calitativ în urma desfăşurării proiectului)</w:t>
      </w:r>
      <w:r w:rsidRPr="00E571B8">
        <w:rPr>
          <w:rStyle w:val="tal1"/>
          <w:rFonts w:ascii="Times New Roman" w:hAnsi="Times New Roman" w:cs="Times New Roman"/>
          <w:color w:val="auto"/>
        </w:rPr>
        <w:t>:</w:t>
      </w:r>
    </w:p>
    <w:bookmarkStart w:id="5" w:name="do|ax4^3|alC^3|lia"/>
    <w:p w14:paraId="1F3146F7" w14:textId="77777777" w:rsidR="00360CEE" w:rsidRPr="00E571B8" w:rsidRDefault="00360CEE" w:rsidP="00360CEE">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lastRenderedPageBreak/>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5"/>
      <w:r w:rsidRPr="00E571B8">
        <w:rPr>
          <w:rStyle w:val="li1"/>
          <w:rFonts w:ascii="Times New Roman" w:hAnsi="Times New Roman" w:cs="Times New Roman"/>
          <w:color w:val="auto"/>
        </w:rPr>
        <w:t>a)</w:t>
      </w:r>
      <w:r w:rsidRPr="00E571B8">
        <w:rPr>
          <w:rStyle w:val="tli1"/>
          <w:rFonts w:ascii="Times New Roman" w:hAnsi="Times New Roman" w:cs="Times New Roman"/>
          <w:color w:val="auto"/>
        </w:rPr>
        <w:t>….................................................................................................................................................</w:t>
      </w:r>
    </w:p>
    <w:p w14:paraId="407C3F5B" w14:textId="77777777" w:rsidR="00360CEE" w:rsidRPr="00E571B8" w:rsidRDefault="00360CEE" w:rsidP="00360CEE">
      <w:pPr>
        <w:spacing w:line="360" w:lineRule="auto"/>
        <w:ind w:firstLine="426"/>
        <w:jc w:val="both"/>
        <w:rPr>
          <w:rStyle w:val="tli1"/>
          <w:rFonts w:ascii="Times New Roman" w:hAnsi="Times New Roman" w:cs="Times New Roman"/>
          <w:color w:val="auto"/>
        </w:rPr>
      </w:pPr>
      <w:r w:rsidRPr="00E571B8">
        <w:rPr>
          <w:rStyle w:val="li1"/>
          <w:rFonts w:ascii="Times New Roman" w:hAnsi="Times New Roman" w:cs="Times New Roman"/>
          <w:color w:val="auto"/>
        </w:rPr>
        <w:t>b)</w:t>
      </w:r>
      <w:r w:rsidRPr="00E571B8">
        <w:rPr>
          <w:rStyle w:val="tli1"/>
          <w:rFonts w:ascii="Times New Roman" w:hAnsi="Times New Roman" w:cs="Times New Roman"/>
          <w:color w:val="auto"/>
        </w:rPr>
        <w:t>…..................................................................................................................................................</w:t>
      </w:r>
    </w:p>
    <w:p w14:paraId="799766CA" w14:textId="77777777" w:rsidR="00360CEE" w:rsidRPr="00E571B8" w:rsidRDefault="00360CEE" w:rsidP="00360CEE">
      <w:pPr>
        <w:jc w:val="both"/>
        <w:rPr>
          <w:rFonts w:ascii="Times New Roman" w:hAnsi="Times New Roman" w:cs="Times New Roman"/>
          <w:color w:val="auto"/>
        </w:rPr>
      </w:pPr>
    </w:p>
    <w:p w14:paraId="404F4054"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rPr>
        <w:t>Reprezentanţi legali</w:t>
      </w:r>
    </w:p>
    <w:p w14:paraId="3B63B48D" w14:textId="77777777" w:rsidR="00360CEE" w:rsidRPr="00E571B8" w:rsidRDefault="00360CEE" w:rsidP="00360CEE">
      <w:pPr>
        <w:jc w:val="both"/>
        <w:rPr>
          <w:rFonts w:ascii="Times New Roman" w:hAnsi="Times New Roman" w:cs="Times New Roman"/>
          <w:color w:val="auto"/>
        </w:rPr>
      </w:pPr>
    </w:p>
    <w:p w14:paraId="7B125D7C" w14:textId="77777777" w:rsidR="00360CEE" w:rsidRPr="00E571B8" w:rsidRDefault="00360CEE" w:rsidP="00360CEE">
      <w:pPr>
        <w:jc w:val="both"/>
        <w:rPr>
          <w:rFonts w:ascii="Times New Roman" w:hAnsi="Times New Roman" w:cs="Times New Roman"/>
          <w:color w:val="auto"/>
        </w:rPr>
      </w:pPr>
      <w:r w:rsidRPr="00E571B8">
        <w:rPr>
          <w:rFonts w:ascii="Times New Roman" w:hAnsi="Times New Roman" w:cs="Times New Roman"/>
          <w:color w:val="auto"/>
        </w:rPr>
        <w:t>Director/Preşedinte,</w:t>
      </w:r>
    </w:p>
    <w:p w14:paraId="0A995D34" w14:textId="77777777" w:rsidR="00360CEE" w:rsidRPr="00E571B8" w:rsidRDefault="00360CEE" w:rsidP="00360CEE">
      <w:pPr>
        <w:jc w:val="both"/>
        <w:rPr>
          <w:rFonts w:ascii="Times New Roman" w:hAnsi="Times New Roman" w:cs="Times New Roman"/>
          <w:b/>
          <w:bCs/>
          <w:color w:val="auto"/>
        </w:rPr>
      </w:pP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p>
    <w:p w14:paraId="389950CF" w14:textId="77777777" w:rsidR="00360CEE" w:rsidRPr="00E571B8" w:rsidRDefault="00360CEE" w:rsidP="00360CEE">
      <w:pPr>
        <w:spacing w:line="276" w:lineRule="auto"/>
        <w:jc w:val="both"/>
        <w:rPr>
          <w:rFonts w:ascii="Times New Roman" w:hAnsi="Times New Roman" w:cs="Times New Roman"/>
          <w:color w:val="auto"/>
        </w:rPr>
      </w:pPr>
    </w:p>
    <w:p w14:paraId="4F02AB7E" w14:textId="77777777" w:rsidR="000653C9" w:rsidRDefault="000653C9"/>
    <w:sectPr w:rsidR="000653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46688E5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148"/>
    <w:rsid w:val="000653C9"/>
    <w:rsid w:val="000B5987"/>
    <w:rsid w:val="002F737C"/>
    <w:rsid w:val="00360CEE"/>
    <w:rsid w:val="00630313"/>
    <w:rsid w:val="00794148"/>
    <w:rsid w:val="009812C1"/>
    <w:rsid w:val="00B30179"/>
    <w:rsid w:val="00E67D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0EBDF"/>
  <w15:chartTrackingRefBased/>
  <w15:docId w15:val="{B5A60814-4E10-4D0B-94D4-9E36EC49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EE"/>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1">
    <w:name w:val="tli1"/>
    <w:basedOn w:val="DefaultParagraphFont"/>
    <w:rsid w:val="00360CEE"/>
  </w:style>
  <w:style w:type="character" w:customStyle="1" w:styleId="li1">
    <w:name w:val="li1"/>
    <w:rsid w:val="00360CEE"/>
    <w:rPr>
      <w:b/>
      <w:bCs/>
      <w:color w:val="8F0000"/>
    </w:rPr>
  </w:style>
  <w:style w:type="character" w:customStyle="1" w:styleId="al1">
    <w:name w:val="al1"/>
    <w:rsid w:val="00360CEE"/>
    <w:rPr>
      <w:b/>
      <w:bCs/>
      <w:color w:val="008F00"/>
    </w:rPr>
  </w:style>
  <w:style w:type="character" w:customStyle="1" w:styleId="tal1">
    <w:name w:val="tal1"/>
    <w:basedOn w:val="DefaultParagraphFont"/>
    <w:rsid w:val="00360CEE"/>
  </w:style>
  <w:style w:type="paragraph" w:customStyle="1" w:styleId="Standard">
    <w:name w:val="Standard"/>
    <w:rsid w:val="00360CEE"/>
    <w:pPr>
      <w:suppressAutoHyphens/>
      <w:autoSpaceDN w:val="0"/>
      <w:spacing w:after="200" w:line="276" w:lineRule="auto"/>
      <w:textAlignment w:val="baseline"/>
    </w:pPr>
    <w:rPr>
      <w:rFonts w:ascii="Calibri" w:eastAsia="Lucida Sans Unicode" w:hAnsi="Calibri" w:cs="F"/>
      <w:kern w:val="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1747</Words>
  <Characters>11008</Characters>
  <Application>Microsoft Office Word</Application>
  <DocSecurity>0</DocSecurity>
  <Lines>91</Lines>
  <Paragraphs>25</Paragraphs>
  <ScaleCrop>false</ScaleCrop>
  <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8</cp:revision>
  <dcterms:created xsi:type="dcterms:W3CDTF">2022-04-04T13:46:00Z</dcterms:created>
  <dcterms:modified xsi:type="dcterms:W3CDTF">2022-04-04T14:02:00Z</dcterms:modified>
</cp:coreProperties>
</file>