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BE" w:rsidRDefault="00EF15BE" w:rsidP="00EF15BE">
      <w:pPr>
        <w:autoSpaceDE w:val="0"/>
        <w:autoSpaceDN w:val="0"/>
        <w:adjustRightInd w:val="0"/>
        <w:jc w:val="right"/>
        <w:rPr>
          <w:rFonts w:ascii="Arial" w:hAnsi="Arial" w:cs="Arial"/>
          <w:b/>
          <w:lang w:val="it-IT"/>
        </w:rPr>
      </w:pPr>
      <w:r>
        <w:rPr>
          <w:rFonts w:ascii="Arial" w:hAnsi="Arial" w:cs="Arial"/>
          <w:b/>
          <w:lang w:val="it-IT"/>
        </w:rPr>
        <w:t xml:space="preserve">Anexa </w:t>
      </w:r>
    </w:p>
    <w:p w:rsidR="00EF15BE" w:rsidRDefault="00EF15BE" w:rsidP="00EF15BE">
      <w:pPr>
        <w:autoSpaceDE w:val="0"/>
        <w:autoSpaceDN w:val="0"/>
        <w:adjustRightInd w:val="0"/>
        <w:jc w:val="right"/>
        <w:rPr>
          <w:rFonts w:ascii="Arial" w:hAnsi="Arial" w:cs="Arial"/>
          <w:b/>
          <w:lang w:val="it-IT"/>
        </w:rPr>
      </w:pPr>
      <w:r>
        <w:rPr>
          <w:rFonts w:ascii="Arial" w:hAnsi="Arial" w:cs="Arial"/>
          <w:b/>
          <w:lang w:val="it-IT"/>
        </w:rPr>
        <w:t>La Hot. Nr...............................</w:t>
      </w:r>
      <w:bookmarkStart w:id="0" w:name="_GoBack"/>
      <w:bookmarkEnd w:id="0"/>
    </w:p>
    <w:p w:rsidR="00EF15BE" w:rsidRDefault="00EF15BE" w:rsidP="00DA395E">
      <w:pPr>
        <w:autoSpaceDE w:val="0"/>
        <w:autoSpaceDN w:val="0"/>
        <w:adjustRightInd w:val="0"/>
        <w:rPr>
          <w:rFonts w:ascii="Arial" w:hAnsi="Arial" w:cs="Arial"/>
          <w:b/>
          <w:lang w:val="it-IT"/>
        </w:rPr>
      </w:pPr>
    </w:p>
    <w:p w:rsidR="00EF15BE" w:rsidRDefault="00EF15BE" w:rsidP="00DA395E">
      <w:pPr>
        <w:autoSpaceDE w:val="0"/>
        <w:autoSpaceDN w:val="0"/>
        <w:adjustRightInd w:val="0"/>
        <w:rPr>
          <w:rFonts w:ascii="Arial" w:hAnsi="Arial" w:cs="Arial"/>
          <w:b/>
          <w:lang w:val="it-IT"/>
        </w:rPr>
      </w:pPr>
    </w:p>
    <w:p w:rsidR="00DA395E" w:rsidRPr="005460E6" w:rsidRDefault="00DA395E" w:rsidP="00DA395E">
      <w:pPr>
        <w:autoSpaceDE w:val="0"/>
        <w:autoSpaceDN w:val="0"/>
        <w:adjustRightInd w:val="0"/>
        <w:rPr>
          <w:rFonts w:ascii="Arial" w:hAnsi="Arial" w:cs="Arial"/>
          <w:b/>
          <w:lang w:val="it-IT"/>
        </w:rPr>
      </w:pPr>
      <w:r>
        <w:rPr>
          <w:rFonts w:ascii="Arial" w:hAnsi="Arial" w:cs="Arial"/>
          <w:b/>
          <w:lang w:val="it-IT"/>
        </w:rPr>
        <w:t>Consiliul Judeţean Argeş</w:t>
      </w:r>
      <w:r w:rsidRPr="005460E6">
        <w:rPr>
          <w:rFonts w:ascii="Arial" w:hAnsi="Arial" w:cs="Arial"/>
          <w:b/>
          <w:lang w:val="it-IT"/>
        </w:rPr>
        <w:t xml:space="preserve">                                          </w:t>
      </w:r>
      <w:r>
        <w:rPr>
          <w:rFonts w:ascii="Arial" w:hAnsi="Arial" w:cs="Arial"/>
          <w:b/>
          <w:lang w:val="it-IT"/>
        </w:rPr>
        <w:t xml:space="preserve"> Primă</w:t>
      </w:r>
      <w:r w:rsidRPr="005460E6">
        <w:rPr>
          <w:rFonts w:ascii="Arial" w:hAnsi="Arial" w:cs="Arial"/>
          <w:b/>
          <w:lang w:val="it-IT"/>
        </w:rPr>
        <w:t xml:space="preserve">ria municipiului    </w:t>
      </w:r>
    </w:p>
    <w:p w:rsidR="00DA395E" w:rsidRPr="0042145E" w:rsidRDefault="00DA395E" w:rsidP="00DA395E">
      <w:pPr>
        <w:autoSpaceDE w:val="0"/>
        <w:autoSpaceDN w:val="0"/>
        <w:adjustRightInd w:val="0"/>
        <w:ind w:right="-720"/>
        <w:rPr>
          <w:rFonts w:ascii="Arial" w:hAnsi="Arial" w:cs="Arial"/>
          <w:b/>
          <w:lang w:val="pt-BR"/>
        </w:rPr>
      </w:pPr>
      <w:r w:rsidRPr="0042145E">
        <w:rPr>
          <w:rFonts w:ascii="Arial" w:hAnsi="Arial" w:cs="Arial"/>
          <w:b/>
          <w:lang w:val="pt-BR"/>
        </w:rPr>
        <w:t xml:space="preserve">                                  </w:t>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t>Piteşti</w:t>
      </w:r>
      <w:r w:rsidRPr="0042145E">
        <w:rPr>
          <w:rFonts w:ascii="Arial" w:hAnsi="Arial" w:cs="Arial"/>
          <w:b/>
          <w:lang w:val="pt-BR"/>
        </w:rPr>
        <w:t xml:space="preserve">    </w:t>
      </w:r>
    </w:p>
    <w:p w:rsidR="00DA395E" w:rsidRDefault="00DA395E" w:rsidP="00DA395E">
      <w:pPr>
        <w:autoSpaceDE w:val="0"/>
        <w:autoSpaceDN w:val="0"/>
        <w:adjustRightInd w:val="0"/>
        <w:rPr>
          <w:rFonts w:ascii="Arial" w:hAnsi="Arial" w:cs="Arial"/>
          <w:b/>
          <w:lang w:val="pt-BR"/>
        </w:rPr>
      </w:pPr>
      <w:r w:rsidRPr="0042145E">
        <w:rPr>
          <w:rFonts w:ascii="Arial" w:hAnsi="Arial" w:cs="Arial"/>
          <w:b/>
          <w:lang w:val="pt-BR"/>
        </w:rPr>
        <w:t xml:space="preserve">Nr…………../…………………… </w:t>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r>
      <w:r w:rsidRPr="0042145E">
        <w:rPr>
          <w:rFonts w:ascii="Arial" w:hAnsi="Arial" w:cs="Arial"/>
          <w:b/>
          <w:lang w:val="pt-BR"/>
        </w:rPr>
        <w:t>Nr……………/………………</w:t>
      </w:r>
    </w:p>
    <w:p w:rsidR="00DA395E"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p>
    <w:p w:rsidR="00DA395E" w:rsidRPr="0042145E" w:rsidRDefault="00DA395E" w:rsidP="00DA395E">
      <w:pPr>
        <w:autoSpaceDE w:val="0"/>
        <w:autoSpaceDN w:val="0"/>
        <w:adjustRightInd w:val="0"/>
        <w:rPr>
          <w:rFonts w:ascii="Arial" w:hAnsi="Arial" w:cs="Arial"/>
          <w:b/>
          <w:lang w:val="pt-BR"/>
        </w:rPr>
      </w:pPr>
      <w:r>
        <w:rPr>
          <w:rFonts w:ascii="Arial" w:hAnsi="Arial" w:cs="Arial"/>
          <w:b/>
          <w:lang w:val="pt-BR"/>
        </w:rPr>
        <w:t xml:space="preserve">Direcţia Generală de Asistenţă Socială       </w:t>
      </w:r>
      <w:r w:rsidRPr="0042145E">
        <w:rPr>
          <w:rFonts w:ascii="Arial" w:hAnsi="Arial" w:cs="Arial"/>
          <w:b/>
          <w:lang w:val="pt-BR"/>
        </w:rPr>
        <w:tab/>
        <w:t xml:space="preserve">   </w:t>
      </w:r>
      <w:r>
        <w:rPr>
          <w:rFonts w:ascii="Arial" w:hAnsi="Arial" w:cs="Arial"/>
          <w:b/>
          <w:lang w:val="pt-BR"/>
        </w:rPr>
        <w:tab/>
        <w:t xml:space="preserve">O.N. ASCHFR  </w:t>
      </w:r>
    </w:p>
    <w:p w:rsidR="00DA395E" w:rsidRPr="0042145E" w:rsidRDefault="00DA395E" w:rsidP="00DA395E">
      <w:pPr>
        <w:autoSpaceDE w:val="0"/>
        <w:autoSpaceDN w:val="0"/>
        <w:adjustRightInd w:val="0"/>
        <w:rPr>
          <w:rFonts w:ascii="Arial" w:hAnsi="Arial" w:cs="Arial"/>
          <w:b/>
          <w:lang w:val="pt-BR"/>
        </w:rPr>
      </w:pPr>
      <w:r>
        <w:rPr>
          <w:rFonts w:ascii="Arial" w:hAnsi="Arial" w:cs="Arial"/>
          <w:b/>
          <w:lang w:val="pt-BR"/>
        </w:rPr>
        <w:t>ş</w:t>
      </w:r>
      <w:r w:rsidRPr="0042145E">
        <w:rPr>
          <w:rFonts w:ascii="Arial" w:hAnsi="Arial" w:cs="Arial"/>
          <w:b/>
          <w:lang w:val="pt-BR"/>
        </w:rPr>
        <w:t>i Protec</w:t>
      </w:r>
      <w:r>
        <w:rPr>
          <w:rFonts w:ascii="Arial" w:hAnsi="Arial" w:cs="Arial"/>
          <w:b/>
          <w:lang w:val="pt-BR"/>
        </w:rPr>
        <w:t>ţ</w:t>
      </w:r>
      <w:r w:rsidRPr="0042145E">
        <w:rPr>
          <w:rFonts w:ascii="Arial" w:hAnsi="Arial" w:cs="Arial"/>
          <w:b/>
          <w:lang w:val="pt-BR"/>
        </w:rPr>
        <w:t>ia Copilului</w:t>
      </w:r>
      <w:r>
        <w:rPr>
          <w:rFonts w:ascii="Arial" w:hAnsi="Arial" w:cs="Arial"/>
          <w:b/>
          <w:lang w:val="pt-BR"/>
        </w:rPr>
        <w:t xml:space="preserve">                                                   </w:t>
      </w:r>
    </w:p>
    <w:p w:rsidR="00DA395E" w:rsidRPr="000519BE" w:rsidRDefault="00DA395E" w:rsidP="00DA395E">
      <w:pPr>
        <w:autoSpaceDE w:val="0"/>
        <w:autoSpaceDN w:val="0"/>
        <w:adjustRightInd w:val="0"/>
        <w:rPr>
          <w:rFonts w:ascii="Arial" w:hAnsi="Arial" w:cs="Arial"/>
          <w:b/>
          <w:lang w:val="it-IT"/>
        </w:rPr>
      </w:pPr>
      <w:r w:rsidRPr="000519BE">
        <w:rPr>
          <w:rFonts w:ascii="Arial" w:hAnsi="Arial" w:cs="Arial"/>
          <w:b/>
          <w:lang w:val="it-IT"/>
        </w:rPr>
        <w:t>Nr</w:t>
      </w:r>
      <w:r>
        <w:rPr>
          <w:rFonts w:ascii="Arial" w:hAnsi="Arial" w:cs="Arial"/>
          <w:b/>
          <w:lang w:val="it-IT"/>
        </w:rPr>
        <w:t>. ..............</w:t>
      </w:r>
      <w:r w:rsidRPr="000519BE">
        <w:rPr>
          <w:rFonts w:ascii="Arial" w:hAnsi="Arial" w:cs="Arial"/>
          <w:b/>
          <w:lang w:val="it-IT"/>
        </w:rPr>
        <w:t>/</w:t>
      </w:r>
      <w:r>
        <w:rPr>
          <w:rFonts w:ascii="Arial" w:hAnsi="Arial" w:cs="Arial"/>
          <w:b/>
          <w:lang w:val="it-IT"/>
        </w:rPr>
        <w:t xml:space="preserve">.............................                          </w:t>
      </w:r>
      <w:r>
        <w:rPr>
          <w:rFonts w:ascii="Arial" w:hAnsi="Arial" w:cs="Arial"/>
          <w:b/>
          <w:lang w:val="it-IT"/>
        </w:rPr>
        <w:tab/>
        <w:t xml:space="preserve"> </w:t>
      </w:r>
      <w:r w:rsidRPr="000519BE">
        <w:rPr>
          <w:rFonts w:ascii="Arial" w:hAnsi="Arial" w:cs="Arial"/>
          <w:b/>
          <w:lang w:val="it-IT"/>
        </w:rPr>
        <w:t>Nr……………/………………</w:t>
      </w:r>
    </w:p>
    <w:p w:rsidR="00DA395E" w:rsidRPr="000519BE" w:rsidRDefault="00DA395E" w:rsidP="00DA395E">
      <w:pPr>
        <w:autoSpaceDE w:val="0"/>
        <w:autoSpaceDN w:val="0"/>
        <w:adjustRightInd w:val="0"/>
        <w:rPr>
          <w:rFonts w:ascii="Arial" w:hAnsi="Arial" w:cs="Arial"/>
          <w:lang w:val="it-IT"/>
        </w:rPr>
      </w:pPr>
    </w:p>
    <w:p w:rsidR="00DA395E" w:rsidRDefault="00DA395E" w:rsidP="00DA395E">
      <w:pPr>
        <w:autoSpaceDE w:val="0"/>
        <w:autoSpaceDN w:val="0"/>
        <w:adjustRightInd w:val="0"/>
        <w:rPr>
          <w:rFonts w:ascii="Arial" w:hAnsi="Arial" w:cs="Arial"/>
          <w:b/>
          <w:lang w:val="it-IT"/>
        </w:rPr>
      </w:pPr>
    </w:p>
    <w:p w:rsidR="00DA395E" w:rsidRDefault="00DA395E" w:rsidP="00DA395E">
      <w:pPr>
        <w:autoSpaceDE w:val="0"/>
        <w:autoSpaceDN w:val="0"/>
        <w:adjustRightInd w:val="0"/>
        <w:rPr>
          <w:rFonts w:ascii="Arial" w:hAnsi="Arial" w:cs="Arial"/>
          <w:b/>
          <w:lang w:val="it-IT"/>
        </w:rPr>
      </w:pPr>
      <w:r>
        <w:rPr>
          <w:rFonts w:ascii="Arial" w:hAnsi="Arial" w:cs="Arial"/>
          <w:b/>
          <w:lang w:val="it-IT"/>
        </w:rPr>
        <w:t>ASCHFR Filiala Argeş</w:t>
      </w:r>
    </w:p>
    <w:p w:rsidR="00DA395E" w:rsidRDefault="00DA395E" w:rsidP="00DA395E">
      <w:pPr>
        <w:autoSpaceDE w:val="0"/>
        <w:autoSpaceDN w:val="0"/>
        <w:adjustRightInd w:val="0"/>
        <w:rPr>
          <w:rFonts w:ascii="Arial" w:hAnsi="Arial" w:cs="Arial"/>
          <w:b/>
          <w:lang w:val="it-IT"/>
        </w:rPr>
      </w:pPr>
      <w:r>
        <w:rPr>
          <w:rFonts w:ascii="Arial" w:hAnsi="Arial" w:cs="Arial"/>
          <w:b/>
          <w:lang w:val="it-IT"/>
        </w:rPr>
        <w:t>Nr. .............../............................</w:t>
      </w:r>
    </w:p>
    <w:p w:rsidR="00DA395E" w:rsidRDefault="00DA395E" w:rsidP="00DA395E">
      <w:pPr>
        <w:autoSpaceDE w:val="0"/>
        <w:autoSpaceDN w:val="0"/>
        <w:adjustRightInd w:val="0"/>
        <w:jc w:val="center"/>
        <w:rPr>
          <w:rFonts w:ascii="Arial" w:hAnsi="Arial" w:cs="Arial"/>
          <w:b/>
          <w:lang w:val="it-IT"/>
        </w:rPr>
      </w:pPr>
    </w:p>
    <w:p w:rsidR="00DA395E" w:rsidRDefault="00DA395E" w:rsidP="00DA395E">
      <w:pPr>
        <w:autoSpaceDE w:val="0"/>
        <w:autoSpaceDN w:val="0"/>
        <w:adjustRightInd w:val="0"/>
        <w:jc w:val="center"/>
        <w:rPr>
          <w:rFonts w:ascii="Arial" w:hAnsi="Arial" w:cs="Arial"/>
          <w:b/>
          <w:lang w:val="it-IT"/>
        </w:rPr>
      </w:pPr>
    </w:p>
    <w:p w:rsidR="00DA395E" w:rsidRPr="000519BE" w:rsidRDefault="00DA395E" w:rsidP="00DA395E">
      <w:pPr>
        <w:autoSpaceDE w:val="0"/>
        <w:autoSpaceDN w:val="0"/>
        <w:adjustRightInd w:val="0"/>
        <w:jc w:val="center"/>
        <w:rPr>
          <w:rFonts w:ascii="Arial" w:hAnsi="Arial" w:cs="Arial"/>
          <w:b/>
          <w:lang w:val="it-IT"/>
        </w:rPr>
      </w:pPr>
      <w:r>
        <w:rPr>
          <w:rFonts w:ascii="Arial" w:hAnsi="Arial" w:cs="Arial"/>
          <w:b/>
          <w:lang w:val="it-IT"/>
        </w:rPr>
        <w:t>CONVENŢ</w:t>
      </w:r>
      <w:r w:rsidRPr="000519BE">
        <w:rPr>
          <w:rFonts w:ascii="Arial" w:hAnsi="Arial" w:cs="Arial"/>
          <w:b/>
          <w:lang w:val="it-IT"/>
        </w:rPr>
        <w:t>IE DE PARTENERIAT</w:t>
      </w:r>
    </w:p>
    <w:p w:rsidR="00DA395E" w:rsidRPr="000519BE" w:rsidRDefault="00DA395E" w:rsidP="00DA395E">
      <w:pPr>
        <w:autoSpaceDE w:val="0"/>
        <w:autoSpaceDN w:val="0"/>
        <w:adjustRightInd w:val="0"/>
        <w:rPr>
          <w:rFonts w:ascii="Arial" w:hAnsi="Arial" w:cs="Arial"/>
          <w:b/>
          <w:bCs/>
          <w:lang w:val="it-IT"/>
        </w:rPr>
      </w:pPr>
    </w:p>
    <w:p w:rsidR="00DA395E" w:rsidRPr="000519BE" w:rsidRDefault="00DA395E" w:rsidP="00DA395E">
      <w:pPr>
        <w:autoSpaceDE w:val="0"/>
        <w:autoSpaceDN w:val="0"/>
        <w:adjustRightInd w:val="0"/>
        <w:rPr>
          <w:rFonts w:ascii="Arial" w:hAnsi="Arial" w:cs="Arial"/>
          <w:b/>
          <w:bCs/>
          <w:lang w:val="it-IT"/>
        </w:rPr>
      </w:pPr>
    </w:p>
    <w:p w:rsidR="00DA395E" w:rsidRPr="000519BE" w:rsidRDefault="00DA395E" w:rsidP="00DA395E">
      <w:pPr>
        <w:autoSpaceDE w:val="0"/>
        <w:autoSpaceDN w:val="0"/>
        <w:adjustRightInd w:val="0"/>
        <w:rPr>
          <w:rFonts w:ascii="Arial" w:hAnsi="Arial" w:cs="Arial"/>
          <w:b/>
          <w:bCs/>
          <w:lang w:val="it-IT"/>
        </w:rPr>
      </w:pPr>
      <w:r>
        <w:rPr>
          <w:rFonts w:ascii="Arial" w:hAnsi="Arial" w:cs="Arial"/>
          <w:b/>
          <w:bCs/>
          <w:lang w:val="it-IT"/>
        </w:rPr>
        <w:t>CAPITOLUL I. PĂRŢ</w:t>
      </w:r>
      <w:r w:rsidRPr="000519BE">
        <w:rPr>
          <w:rFonts w:ascii="Arial" w:hAnsi="Arial" w:cs="Arial"/>
          <w:b/>
          <w:bCs/>
          <w:lang w:val="it-IT"/>
        </w:rPr>
        <w:t>ILE</w:t>
      </w:r>
    </w:p>
    <w:p w:rsidR="00DA395E" w:rsidRPr="000519BE" w:rsidRDefault="00DA395E" w:rsidP="00DA395E">
      <w:pPr>
        <w:autoSpaceDE w:val="0"/>
        <w:autoSpaceDN w:val="0"/>
        <w:adjustRightInd w:val="0"/>
        <w:ind w:right="-720"/>
        <w:jc w:val="both"/>
        <w:rPr>
          <w:rFonts w:ascii="Arial" w:hAnsi="Arial" w:cs="Arial"/>
          <w:lang w:val="it-IT"/>
        </w:rPr>
      </w:pPr>
      <w:r w:rsidRPr="000519BE">
        <w:rPr>
          <w:rFonts w:ascii="Arial" w:hAnsi="Arial" w:cs="Arial"/>
          <w:b/>
          <w:bCs/>
          <w:lang w:val="it-IT"/>
        </w:rPr>
        <w:t xml:space="preserve">Art.1. </w:t>
      </w:r>
      <w:r>
        <w:rPr>
          <w:rFonts w:ascii="Arial" w:hAnsi="Arial" w:cs="Arial"/>
          <w:lang w:val="it-IT"/>
        </w:rPr>
        <w:t>Prezenta convenţ</w:t>
      </w:r>
      <w:r w:rsidRPr="000519BE">
        <w:rPr>
          <w:rFonts w:ascii="Arial" w:hAnsi="Arial" w:cs="Arial"/>
          <w:lang w:val="it-IT"/>
        </w:rPr>
        <w:t>ie d</w:t>
      </w:r>
      <w:r>
        <w:rPr>
          <w:rFonts w:ascii="Arial" w:hAnsi="Arial" w:cs="Arial"/>
          <w:lang w:val="it-IT"/>
        </w:rPr>
        <w:t>e colaborare s-a încheiat între</w:t>
      </w:r>
      <w:r w:rsidRPr="000519BE">
        <w:rPr>
          <w:rFonts w:ascii="Arial" w:hAnsi="Arial" w:cs="Arial"/>
          <w:lang w:val="it-IT"/>
        </w:rPr>
        <w:t>:</w:t>
      </w:r>
    </w:p>
    <w:p w:rsidR="00DA395E" w:rsidRPr="0042145E" w:rsidRDefault="00DA395E" w:rsidP="00DA395E">
      <w:pPr>
        <w:autoSpaceDE w:val="0"/>
        <w:autoSpaceDN w:val="0"/>
        <w:adjustRightInd w:val="0"/>
        <w:ind w:right="-720" w:firstLine="720"/>
        <w:jc w:val="both"/>
        <w:rPr>
          <w:rFonts w:ascii="Arial" w:hAnsi="Arial" w:cs="Arial"/>
          <w:lang w:val="it-IT"/>
        </w:rPr>
      </w:pPr>
      <w:r>
        <w:rPr>
          <w:rFonts w:ascii="Arial" w:hAnsi="Arial" w:cs="Arial"/>
          <w:b/>
          <w:lang w:val="it-IT"/>
        </w:rPr>
        <w:t>Consiliul Judeţ</w:t>
      </w:r>
      <w:r w:rsidRPr="00CB7402">
        <w:rPr>
          <w:rFonts w:ascii="Arial" w:hAnsi="Arial" w:cs="Arial"/>
          <w:b/>
          <w:lang w:val="it-IT"/>
        </w:rPr>
        <w:t>ean ARGE</w:t>
      </w:r>
      <w:r>
        <w:rPr>
          <w:rFonts w:ascii="Arial" w:hAnsi="Arial" w:cs="Arial"/>
          <w:b/>
          <w:lang w:val="it-IT"/>
        </w:rPr>
        <w:t>Ş</w:t>
      </w:r>
      <w:r w:rsidRPr="00CB7402">
        <w:rPr>
          <w:rFonts w:ascii="Arial" w:hAnsi="Arial" w:cs="Arial"/>
          <w:lang w:val="it-IT"/>
        </w:rPr>
        <w:t xml:space="preserve"> (numi</w:t>
      </w:r>
      <w:r>
        <w:rPr>
          <w:rFonts w:ascii="Arial" w:hAnsi="Arial" w:cs="Arial"/>
          <w:lang w:val="it-IT"/>
        </w:rPr>
        <w:t>t î</w:t>
      </w:r>
      <w:r w:rsidRPr="0042145E">
        <w:rPr>
          <w:rFonts w:ascii="Arial" w:hAnsi="Arial" w:cs="Arial"/>
          <w:lang w:val="it-IT"/>
        </w:rPr>
        <w:t>n conti</w:t>
      </w:r>
      <w:r>
        <w:rPr>
          <w:rFonts w:ascii="Arial" w:hAnsi="Arial" w:cs="Arial"/>
          <w:lang w:val="it-IT"/>
        </w:rPr>
        <w:t>nuare « Consiliul ») cu sediul în municipiul Piteşti, Piaţa Vasile Milea nr.1, judeţul Argeş</w:t>
      </w:r>
      <w:r w:rsidRPr="0042145E">
        <w:rPr>
          <w:rFonts w:ascii="Arial" w:hAnsi="Arial" w:cs="Arial"/>
          <w:lang w:val="it-IT"/>
        </w:rPr>
        <w:t xml:space="preserve">, reprezentat prin </w:t>
      </w:r>
      <w:r>
        <w:rPr>
          <w:rFonts w:ascii="Arial" w:hAnsi="Arial" w:cs="Arial"/>
          <w:lang w:val="it-IT"/>
        </w:rPr>
        <w:t>Grigore Florin TECĂU</w:t>
      </w:r>
      <w:r w:rsidRPr="0042145E">
        <w:rPr>
          <w:rFonts w:ascii="Arial" w:hAnsi="Arial" w:cs="Arial"/>
          <w:lang w:val="it-IT"/>
        </w:rPr>
        <w:t xml:space="preserve">, </w:t>
      </w:r>
      <w:r>
        <w:rPr>
          <w:rFonts w:ascii="Arial" w:hAnsi="Arial" w:cs="Arial"/>
          <w:lang w:val="it-IT"/>
        </w:rPr>
        <w:t>în calitate de   Preş</w:t>
      </w:r>
      <w:r w:rsidRPr="0042145E">
        <w:rPr>
          <w:rFonts w:ascii="Arial" w:hAnsi="Arial" w:cs="Arial"/>
          <w:lang w:val="it-IT"/>
        </w:rPr>
        <w:t>edinte,</w:t>
      </w:r>
    </w:p>
    <w:p w:rsidR="00DA395E" w:rsidRDefault="00DA395E" w:rsidP="00DA395E">
      <w:pPr>
        <w:autoSpaceDE w:val="0"/>
        <w:autoSpaceDN w:val="0"/>
        <w:adjustRightInd w:val="0"/>
        <w:ind w:right="-720" w:firstLine="720"/>
        <w:jc w:val="both"/>
        <w:rPr>
          <w:rFonts w:ascii="Arial" w:hAnsi="Arial" w:cs="Arial"/>
          <w:lang w:val="it-IT"/>
        </w:rPr>
      </w:pPr>
      <w:r>
        <w:rPr>
          <w:rFonts w:ascii="Arial" w:hAnsi="Arial" w:cs="Arial"/>
          <w:b/>
          <w:lang w:val="it-IT"/>
        </w:rPr>
        <w:t>Direcţia Generală de Asistenţă Socială şi Protecţ</w:t>
      </w:r>
      <w:r w:rsidRPr="0042145E">
        <w:rPr>
          <w:rFonts w:ascii="Arial" w:hAnsi="Arial" w:cs="Arial"/>
          <w:b/>
          <w:lang w:val="it-IT"/>
        </w:rPr>
        <w:t>ia Copilului Arge</w:t>
      </w:r>
      <w:r>
        <w:rPr>
          <w:rFonts w:ascii="Arial" w:hAnsi="Arial" w:cs="Arial"/>
          <w:b/>
          <w:lang w:val="it-IT"/>
        </w:rPr>
        <w:t>ş</w:t>
      </w:r>
      <w:r>
        <w:rPr>
          <w:rFonts w:ascii="Arial" w:hAnsi="Arial" w:cs="Arial"/>
          <w:lang w:val="it-IT"/>
        </w:rPr>
        <w:t xml:space="preserve"> (numită î</w:t>
      </w:r>
      <w:r w:rsidRPr="0042145E">
        <w:rPr>
          <w:rFonts w:ascii="Arial" w:hAnsi="Arial" w:cs="Arial"/>
          <w:lang w:val="it-IT"/>
        </w:rPr>
        <w:t>n continuare</w:t>
      </w:r>
      <w:r>
        <w:rPr>
          <w:rFonts w:ascii="Arial" w:hAnsi="Arial" w:cs="Arial"/>
          <w:lang w:val="it-IT"/>
        </w:rPr>
        <w:t xml:space="preserve"> </w:t>
      </w:r>
      <w:r w:rsidRPr="0042145E">
        <w:rPr>
          <w:rFonts w:ascii="Arial" w:hAnsi="Arial" w:cs="Arial"/>
          <w:lang w:val="it-IT"/>
        </w:rPr>
        <w:t>« Direc</w:t>
      </w:r>
      <w:r>
        <w:rPr>
          <w:rFonts w:ascii="Arial" w:hAnsi="Arial" w:cs="Arial"/>
          <w:lang w:val="it-IT"/>
        </w:rPr>
        <w:t>ţia »), cu sediul în municipiul Piteş</w:t>
      </w:r>
      <w:r w:rsidRPr="0042145E">
        <w:rPr>
          <w:rFonts w:ascii="Arial" w:hAnsi="Arial" w:cs="Arial"/>
          <w:lang w:val="it-IT"/>
        </w:rPr>
        <w:t>ti,</w:t>
      </w:r>
      <w:r>
        <w:rPr>
          <w:rFonts w:ascii="Arial" w:hAnsi="Arial" w:cs="Arial"/>
          <w:lang w:val="it-IT"/>
        </w:rPr>
        <w:t xml:space="preserve"> Calea Drăgăşani nr. 8, judeţul Argeş, reprezentată   prin Adrian MACOVEI, în calitate de Director general</w:t>
      </w:r>
      <w:r w:rsidRPr="0042145E">
        <w:rPr>
          <w:rFonts w:ascii="Arial" w:hAnsi="Arial" w:cs="Arial"/>
          <w:lang w:val="it-IT"/>
        </w:rPr>
        <w:t>,</w:t>
      </w:r>
    </w:p>
    <w:p w:rsidR="00DA395E" w:rsidRPr="0042145E" w:rsidRDefault="00DA395E" w:rsidP="00DA395E">
      <w:pPr>
        <w:autoSpaceDE w:val="0"/>
        <w:autoSpaceDN w:val="0"/>
        <w:adjustRightInd w:val="0"/>
        <w:ind w:right="-720" w:firstLine="720"/>
        <w:jc w:val="both"/>
        <w:rPr>
          <w:rFonts w:ascii="Arial" w:hAnsi="Arial" w:cs="Arial"/>
          <w:lang w:val="it-IT"/>
        </w:rPr>
      </w:pPr>
      <w:r>
        <w:rPr>
          <w:rFonts w:ascii="Arial" w:hAnsi="Arial" w:cs="Arial"/>
          <w:b/>
          <w:lang w:val="it-IT"/>
        </w:rPr>
        <w:t xml:space="preserve">Primăria municipiului Piteşti </w:t>
      </w:r>
      <w:r>
        <w:rPr>
          <w:rFonts w:ascii="Arial" w:hAnsi="Arial" w:cs="Arial"/>
          <w:lang w:val="it-IT"/>
        </w:rPr>
        <w:t xml:space="preserve">(numită în continuare </w:t>
      </w:r>
      <w:r w:rsidRPr="0042145E">
        <w:rPr>
          <w:rFonts w:ascii="Arial" w:hAnsi="Arial" w:cs="Arial"/>
          <w:lang w:val="it-IT"/>
        </w:rPr>
        <w:t>«</w:t>
      </w:r>
      <w:r>
        <w:rPr>
          <w:rFonts w:ascii="Arial" w:hAnsi="Arial" w:cs="Arial"/>
          <w:lang w:val="it-IT"/>
        </w:rPr>
        <w:t>Primăria</w:t>
      </w:r>
      <w:r w:rsidRPr="0042145E">
        <w:rPr>
          <w:rFonts w:ascii="Arial" w:hAnsi="Arial" w:cs="Arial"/>
          <w:lang w:val="it-IT"/>
        </w:rPr>
        <w:t>»</w:t>
      </w:r>
      <w:r>
        <w:rPr>
          <w:rFonts w:ascii="Arial" w:hAnsi="Arial" w:cs="Arial"/>
          <w:lang w:val="it-IT"/>
        </w:rPr>
        <w:t>), cu sediul în municipiul Piteşti, str. Victoriei, nr. 24, judeţul Argeş, reprezentată prin Cornel Constantin IONICĂ, în calitate de Viceprimar,</w:t>
      </w:r>
    </w:p>
    <w:p w:rsidR="00DA395E" w:rsidRDefault="00DA395E" w:rsidP="00DA395E">
      <w:pPr>
        <w:autoSpaceDE w:val="0"/>
        <w:autoSpaceDN w:val="0"/>
        <w:adjustRightInd w:val="0"/>
        <w:ind w:right="-720" w:firstLine="720"/>
        <w:jc w:val="both"/>
        <w:rPr>
          <w:rFonts w:ascii="Arial" w:hAnsi="Arial" w:cs="Arial"/>
          <w:lang w:val="it-IT"/>
        </w:rPr>
      </w:pPr>
      <w:r>
        <w:rPr>
          <w:rFonts w:ascii="Arial" w:hAnsi="Arial" w:cs="Arial"/>
          <w:b/>
          <w:lang w:val="it-IT"/>
        </w:rPr>
        <w:t>Organizaţia Naţională a Asociaţiei de Sprijin a Copiilor cu Handicap Fizic România</w:t>
      </w:r>
      <w:r w:rsidRPr="0042145E">
        <w:rPr>
          <w:rFonts w:ascii="Arial" w:hAnsi="Arial" w:cs="Arial"/>
          <w:lang w:val="it-IT"/>
        </w:rPr>
        <w:t xml:space="preserve"> </w:t>
      </w:r>
      <w:r>
        <w:rPr>
          <w:rFonts w:ascii="Arial" w:hAnsi="Arial" w:cs="Arial"/>
          <w:lang w:val="it-IT"/>
        </w:rPr>
        <w:t xml:space="preserve">(numită în continuare </w:t>
      </w:r>
      <w:r w:rsidRPr="0042145E">
        <w:rPr>
          <w:rFonts w:ascii="Arial" w:hAnsi="Arial" w:cs="Arial"/>
          <w:lang w:val="it-IT"/>
        </w:rPr>
        <w:t>«</w:t>
      </w:r>
      <w:r>
        <w:rPr>
          <w:rFonts w:ascii="Arial" w:hAnsi="Arial" w:cs="Arial"/>
          <w:lang w:val="it-IT"/>
        </w:rPr>
        <w:t>Organizaţia Naţională</w:t>
      </w:r>
      <w:r w:rsidRPr="0042145E">
        <w:rPr>
          <w:rFonts w:ascii="Arial" w:hAnsi="Arial" w:cs="Arial"/>
          <w:lang w:val="it-IT"/>
        </w:rPr>
        <w:t>»</w:t>
      </w:r>
      <w:r>
        <w:rPr>
          <w:rFonts w:ascii="Arial" w:hAnsi="Arial" w:cs="Arial"/>
          <w:lang w:val="it-IT"/>
        </w:rPr>
        <w:t>) cu sediul î</w:t>
      </w:r>
      <w:r w:rsidRPr="0042145E">
        <w:rPr>
          <w:rFonts w:ascii="Arial" w:hAnsi="Arial" w:cs="Arial"/>
          <w:lang w:val="it-IT"/>
        </w:rPr>
        <w:t xml:space="preserve">n </w:t>
      </w:r>
      <w:r>
        <w:rPr>
          <w:rFonts w:ascii="Arial" w:hAnsi="Arial" w:cs="Arial"/>
          <w:lang w:val="it-IT"/>
        </w:rPr>
        <w:t>Bucureşti, str. G-ral Haralambie, nr.36</w:t>
      </w:r>
      <w:r w:rsidRPr="0042145E">
        <w:rPr>
          <w:rFonts w:ascii="Arial" w:hAnsi="Arial" w:cs="Arial"/>
          <w:lang w:val="it-IT"/>
        </w:rPr>
        <w:t xml:space="preserve">, </w:t>
      </w:r>
      <w:r>
        <w:rPr>
          <w:rFonts w:ascii="Arial" w:hAnsi="Arial" w:cs="Arial"/>
          <w:lang w:val="it-IT"/>
        </w:rPr>
        <w:t>sector 4, reprezentată</w:t>
      </w:r>
      <w:r w:rsidRPr="0042145E">
        <w:rPr>
          <w:rFonts w:ascii="Arial" w:hAnsi="Arial" w:cs="Arial"/>
          <w:lang w:val="it-IT"/>
        </w:rPr>
        <w:t xml:space="preserve"> prin  </w:t>
      </w:r>
      <w:r>
        <w:rPr>
          <w:rFonts w:ascii="Arial" w:hAnsi="Arial" w:cs="Arial"/>
          <w:lang w:val="it-IT"/>
        </w:rPr>
        <w:t>Ion TOLOŞ, în calitate de Preşedinte,</w:t>
      </w:r>
    </w:p>
    <w:p w:rsidR="00DA395E" w:rsidRPr="00E6331D" w:rsidRDefault="00DA395E" w:rsidP="00DA395E">
      <w:pPr>
        <w:autoSpaceDE w:val="0"/>
        <w:autoSpaceDN w:val="0"/>
        <w:adjustRightInd w:val="0"/>
        <w:ind w:right="-720" w:firstLine="720"/>
        <w:jc w:val="both"/>
        <w:rPr>
          <w:rFonts w:ascii="Arial" w:hAnsi="Arial" w:cs="Arial"/>
          <w:lang w:val="it-IT"/>
        </w:rPr>
      </w:pPr>
      <w:r w:rsidRPr="00E6331D">
        <w:rPr>
          <w:rFonts w:ascii="Arial" w:hAnsi="Arial" w:cs="Arial"/>
          <w:lang w:val="it-IT"/>
        </w:rPr>
        <w:t>şi</w:t>
      </w:r>
    </w:p>
    <w:p w:rsidR="00DA395E" w:rsidRPr="0042145E" w:rsidRDefault="00DA395E" w:rsidP="00DA395E">
      <w:pPr>
        <w:autoSpaceDE w:val="0"/>
        <w:autoSpaceDN w:val="0"/>
        <w:adjustRightInd w:val="0"/>
        <w:ind w:right="-720" w:firstLine="720"/>
        <w:jc w:val="both"/>
        <w:rPr>
          <w:rFonts w:ascii="Arial" w:hAnsi="Arial" w:cs="Arial"/>
          <w:lang w:val="it-IT"/>
        </w:rPr>
      </w:pPr>
      <w:r>
        <w:rPr>
          <w:rFonts w:ascii="Arial" w:hAnsi="Arial" w:cs="Arial"/>
          <w:b/>
          <w:lang w:val="it-IT"/>
        </w:rPr>
        <w:t>Asociaţ</w:t>
      </w:r>
      <w:r w:rsidRPr="00EA2AF0">
        <w:rPr>
          <w:rFonts w:ascii="Arial" w:hAnsi="Arial" w:cs="Arial"/>
          <w:b/>
          <w:lang w:val="it-IT"/>
        </w:rPr>
        <w:t>ia de Sprijin a Cop</w:t>
      </w:r>
      <w:r>
        <w:rPr>
          <w:rFonts w:ascii="Arial" w:hAnsi="Arial" w:cs="Arial"/>
          <w:b/>
          <w:lang w:val="it-IT"/>
        </w:rPr>
        <w:t>iilor cu Handicap Fizic din Româ</w:t>
      </w:r>
      <w:r w:rsidRPr="00EA2AF0">
        <w:rPr>
          <w:rFonts w:ascii="Arial" w:hAnsi="Arial" w:cs="Arial"/>
          <w:b/>
          <w:lang w:val="it-IT"/>
        </w:rPr>
        <w:t>nia</w:t>
      </w:r>
      <w:r>
        <w:rPr>
          <w:rFonts w:ascii="Arial" w:hAnsi="Arial" w:cs="Arial"/>
          <w:lang w:val="it-IT"/>
        </w:rPr>
        <w:t xml:space="preserve"> – Filiala Argeş (numită în continuare </w:t>
      </w:r>
      <w:r w:rsidRPr="0042145E">
        <w:rPr>
          <w:rFonts w:ascii="Arial" w:hAnsi="Arial" w:cs="Arial"/>
          <w:lang w:val="it-IT"/>
        </w:rPr>
        <w:t xml:space="preserve">« </w:t>
      </w:r>
      <w:r>
        <w:rPr>
          <w:rFonts w:ascii="Arial" w:hAnsi="Arial" w:cs="Arial"/>
          <w:lang w:val="it-IT"/>
        </w:rPr>
        <w:t>Asociaţia</w:t>
      </w:r>
      <w:r w:rsidRPr="0042145E">
        <w:rPr>
          <w:rFonts w:ascii="Arial" w:hAnsi="Arial" w:cs="Arial"/>
          <w:lang w:val="it-IT"/>
        </w:rPr>
        <w:t xml:space="preserve"> »</w:t>
      </w:r>
      <w:r>
        <w:rPr>
          <w:rFonts w:ascii="Arial" w:hAnsi="Arial" w:cs="Arial"/>
          <w:lang w:val="it-IT"/>
        </w:rPr>
        <w:t>), cu sediul în municipiul Piteşti, str. Găvana III, Bl. B1, Sc.A, Ap.1, judeţul Argeş, reprezentată prin Ion TOLOŞ, în calitate de Preşedinte si Adrian POPESCU, în calitate de Preşedinte executiv.</w:t>
      </w:r>
    </w:p>
    <w:p w:rsidR="00DA395E" w:rsidRPr="0042145E" w:rsidRDefault="00DA395E" w:rsidP="00DA395E">
      <w:pPr>
        <w:autoSpaceDE w:val="0"/>
        <w:autoSpaceDN w:val="0"/>
        <w:adjustRightInd w:val="0"/>
        <w:ind w:right="-720" w:firstLine="720"/>
        <w:jc w:val="both"/>
        <w:rPr>
          <w:rFonts w:ascii="Arial" w:hAnsi="Arial" w:cs="Arial"/>
          <w:lang w:val="it-IT"/>
        </w:rPr>
      </w:pPr>
    </w:p>
    <w:p w:rsidR="00DA395E" w:rsidRPr="004E3B7C" w:rsidRDefault="00DA395E" w:rsidP="00DA395E">
      <w:pPr>
        <w:autoSpaceDE w:val="0"/>
        <w:autoSpaceDN w:val="0"/>
        <w:adjustRightInd w:val="0"/>
        <w:rPr>
          <w:rFonts w:ascii="Arial" w:hAnsi="Arial" w:cs="Arial"/>
          <w:b/>
          <w:bCs/>
          <w:lang w:val="it-IT"/>
        </w:rPr>
      </w:pPr>
      <w:r>
        <w:rPr>
          <w:rFonts w:ascii="Arial" w:hAnsi="Arial" w:cs="Arial"/>
          <w:b/>
          <w:bCs/>
          <w:lang w:val="it-IT"/>
        </w:rPr>
        <w:t>CAPITOLUL II. OBIECTUL CONVENŢ</w:t>
      </w:r>
      <w:r w:rsidRPr="004E3B7C">
        <w:rPr>
          <w:rFonts w:ascii="Arial" w:hAnsi="Arial" w:cs="Arial"/>
          <w:b/>
          <w:bCs/>
          <w:lang w:val="it-IT"/>
        </w:rPr>
        <w:t>IEI</w:t>
      </w:r>
    </w:p>
    <w:p w:rsidR="00DA395E" w:rsidRPr="002E4BBD" w:rsidRDefault="00DA395E" w:rsidP="00DA395E">
      <w:pPr>
        <w:autoSpaceDE w:val="0"/>
        <w:autoSpaceDN w:val="0"/>
        <w:adjustRightInd w:val="0"/>
        <w:ind w:right="-720"/>
        <w:jc w:val="both"/>
        <w:rPr>
          <w:rFonts w:ascii="Arial" w:hAnsi="Arial" w:cs="Arial"/>
          <w:lang w:val="it-IT"/>
        </w:rPr>
      </w:pPr>
      <w:r w:rsidRPr="002E4BBD">
        <w:rPr>
          <w:rFonts w:ascii="Arial" w:hAnsi="Arial" w:cs="Arial"/>
          <w:b/>
          <w:bCs/>
          <w:lang w:val="it-IT"/>
        </w:rPr>
        <w:t xml:space="preserve">Art.2 </w:t>
      </w:r>
      <w:r>
        <w:rPr>
          <w:rFonts w:ascii="Arial" w:hAnsi="Arial" w:cs="Arial"/>
          <w:lang w:val="it-IT"/>
        </w:rPr>
        <w:t>Obiectul Convenţiei î</w:t>
      </w:r>
      <w:r w:rsidRPr="002E4BBD">
        <w:rPr>
          <w:rFonts w:ascii="Arial" w:hAnsi="Arial" w:cs="Arial"/>
          <w:lang w:val="it-IT"/>
        </w:rPr>
        <w:t xml:space="preserve">l constituie </w:t>
      </w:r>
      <w:r>
        <w:rPr>
          <w:rFonts w:ascii="Arial" w:hAnsi="Arial" w:cs="Arial"/>
          <w:lang w:val="it-IT"/>
        </w:rPr>
        <w:t>stabilirea cadrului de colaborare între părţi pentru funcţionarea “Atelierului pentru reparaţii şi distribuţii gratuite de dispozitive medicale necesare locomoţiei”. Atelierul va furniza servicii de reparaţii fotolii rulante, cadre de mers, cârje, montare mână curentă etc. pentru persoanele cu handicap fizic, î</w:t>
      </w:r>
      <w:r w:rsidRPr="002E4BBD">
        <w:rPr>
          <w:rFonts w:ascii="Arial" w:hAnsi="Arial" w:cs="Arial"/>
          <w:lang w:val="it-IT"/>
        </w:rPr>
        <w:t>n conformitate cu prevederile Legii nr. 272/2004 privind protec</w:t>
      </w:r>
      <w:r>
        <w:rPr>
          <w:rFonts w:ascii="Arial" w:hAnsi="Arial" w:cs="Arial"/>
          <w:lang w:val="it-IT"/>
        </w:rPr>
        <w:t>ţia ş</w:t>
      </w:r>
      <w:r w:rsidRPr="002E4BBD">
        <w:rPr>
          <w:rFonts w:ascii="Arial" w:hAnsi="Arial" w:cs="Arial"/>
          <w:lang w:val="it-IT"/>
        </w:rPr>
        <w:t>i  promovarea drepturilor copilului</w:t>
      </w:r>
      <w:r>
        <w:rPr>
          <w:rFonts w:ascii="Arial" w:hAnsi="Arial" w:cs="Arial"/>
          <w:lang w:val="it-IT"/>
        </w:rPr>
        <w:t>, Legii nr. 292/2011 a asistenţei sociale ş</w:t>
      </w:r>
      <w:r w:rsidRPr="002E4BBD">
        <w:rPr>
          <w:rFonts w:ascii="Arial" w:hAnsi="Arial" w:cs="Arial"/>
          <w:lang w:val="it-IT"/>
        </w:rPr>
        <w:t xml:space="preserve">i a Legii </w:t>
      </w:r>
      <w:r>
        <w:rPr>
          <w:rFonts w:ascii="Arial" w:hAnsi="Arial" w:cs="Arial"/>
          <w:lang w:val="it-IT"/>
        </w:rPr>
        <w:t>nr. 215/2001 privind administraţia publică locală</w:t>
      </w:r>
      <w:r w:rsidRPr="002E4BBD">
        <w:rPr>
          <w:rFonts w:ascii="Arial" w:hAnsi="Arial" w:cs="Arial"/>
          <w:lang w:val="it-IT"/>
        </w:rPr>
        <w:t xml:space="preserve">, cu  </w:t>
      </w:r>
      <w:r>
        <w:rPr>
          <w:rFonts w:ascii="Arial" w:hAnsi="Arial" w:cs="Arial"/>
          <w:lang w:val="it-IT"/>
        </w:rPr>
        <w:t>modificările şi completă</w:t>
      </w:r>
      <w:r w:rsidRPr="002E4BBD">
        <w:rPr>
          <w:rFonts w:ascii="Arial" w:hAnsi="Arial" w:cs="Arial"/>
          <w:lang w:val="it-IT"/>
        </w:rPr>
        <w:t>rile ulterioare.</w:t>
      </w:r>
    </w:p>
    <w:p w:rsidR="00DA395E" w:rsidRPr="002E4BBD" w:rsidRDefault="00DA395E" w:rsidP="00DA395E">
      <w:pPr>
        <w:autoSpaceDE w:val="0"/>
        <w:autoSpaceDN w:val="0"/>
        <w:adjustRightInd w:val="0"/>
        <w:ind w:right="-720"/>
        <w:jc w:val="both"/>
        <w:rPr>
          <w:rFonts w:ascii="Arial" w:hAnsi="Arial" w:cs="Arial"/>
          <w:lang w:val="it-IT"/>
        </w:rPr>
      </w:pPr>
    </w:p>
    <w:p w:rsidR="00DA395E" w:rsidRDefault="00DA395E" w:rsidP="00DA395E">
      <w:pPr>
        <w:autoSpaceDE w:val="0"/>
        <w:autoSpaceDN w:val="0"/>
        <w:adjustRightInd w:val="0"/>
        <w:rPr>
          <w:rFonts w:ascii="Arial" w:hAnsi="Arial" w:cs="Arial"/>
          <w:b/>
          <w:bCs/>
        </w:rPr>
      </w:pPr>
      <w:r>
        <w:rPr>
          <w:rFonts w:ascii="Arial" w:hAnsi="Arial" w:cs="Arial"/>
          <w:b/>
          <w:bCs/>
        </w:rPr>
        <w:t>CAPITOLUL III. OBLIGAŢIILE PĂRŢ</w:t>
      </w:r>
      <w:r w:rsidRPr="00812899">
        <w:rPr>
          <w:rFonts w:ascii="Arial" w:hAnsi="Arial" w:cs="Arial"/>
          <w:b/>
          <w:bCs/>
        </w:rPr>
        <w:t>ILOR</w:t>
      </w:r>
    </w:p>
    <w:p w:rsidR="00DA395E" w:rsidRPr="00012F42" w:rsidRDefault="00DA395E" w:rsidP="00DA395E">
      <w:pPr>
        <w:autoSpaceDE w:val="0"/>
        <w:autoSpaceDN w:val="0"/>
        <w:adjustRightInd w:val="0"/>
        <w:ind w:right="-720"/>
        <w:jc w:val="both"/>
        <w:rPr>
          <w:rFonts w:ascii="Arial" w:hAnsi="Arial" w:cs="Arial"/>
          <w:b/>
          <w:lang w:val="it-IT"/>
        </w:rPr>
      </w:pPr>
      <w:r w:rsidRPr="00812899">
        <w:rPr>
          <w:rFonts w:ascii="Arial" w:hAnsi="Arial" w:cs="Arial"/>
          <w:b/>
          <w:bCs/>
        </w:rPr>
        <w:t xml:space="preserve">Art. </w:t>
      </w:r>
      <w:r>
        <w:rPr>
          <w:rFonts w:ascii="Arial" w:hAnsi="Arial" w:cs="Arial"/>
          <w:b/>
          <w:bCs/>
        </w:rPr>
        <w:t>3</w:t>
      </w:r>
      <w:r w:rsidRPr="00812899">
        <w:rPr>
          <w:rFonts w:ascii="Arial" w:hAnsi="Arial" w:cs="Arial"/>
          <w:b/>
          <w:bCs/>
        </w:rPr>
        <w:t xml:space="preserve">. </w:t>
      </w:r>
      <w:r w:rsidRPr="00012F42">
        <w:rPr>
          <w:rFonts w:ascii="Arial" w:hAnsi="Arial" w:cs="Arial"/>
          <w:b/>
          <w:lang w:val="it-IT"/>
        </w:rPr>
        <w:t>Obligaţiile Consiliului</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lastRenderedPageBreak/>
        <w:t>Consiliul Judeţean Argeş asigur</w:t>
      </w:r>
      <w:r>
        <w:rPr>
          <w:rFonts w:ascii="Arial" w:hAnsi="Arial" w:cs="Arial"/>
          <w:lang w:val="ro-RO"/>
        </w:rPr>
        <w:t>ă</w:t>
      </w:r>
      <w:r w:rsidRPr="009A37D7">
        <w:rPr>
          <w:rFonts w:ascii="Arial" w:hAnsi="Arial" w:cs="Arial"/>
          <w:lang w:val="it-IT"/>
        </w:rPr>
        <w:t xml:space="preserve"> </w:t>
      </w:r>
      <w:r>
        <w:rPr>
          <w:rFonts w:ascii="Arial" w:hAnsi="Arial" w:cs="Arial"/>
          <w:lang w:val="it-IT"/>
        </w:rPr>
        <w:t xml:space="preserve">prin </w:t>
      </w:r>
      <w:r>
        <w:rPr>
          <w:rFonts w:ascii="Arial" w:hAnsi="Arial" w:cs="Arial"/>
          <w:lang w:val="ro-RO"/>
        </w:rPr>
        <w:t>Direcţia Generală de Asistenţă Socială şi Protecţia Copilului Argeş</w:t>
      </w:r>
      <w:r w:rsidRPr="009A37D7">
        <w:rPr>
          <w:rFonts w:ascii="Arial" w:hAnsi="Arial" w:cs="Arial"/>
          <w:lang w:val="it-IT"/>
        </w:rPr>
        <w:t xml:space="preserve"> plata </w:t>
      </w:r>
      <w:r>
        <w:rPr>
          <w:rFonts w:ascii="Arial" w:hAnsi="Arial" w:cs="Arial"/>
          <w:lang w:val="it-IT"/>
        </w:rPr>
        <w:t>corespunzătoare:</w:t>
      </w:r>
    </w:p>
    <w:p w:rsidR="00DA395E" w:rsidRDefault="00DA395E" w:rsidP="00DA395E">
      <w:pPr>
        <w:autoSpaceDE w:val="0"/>
        <w:autoSpaceDN w:val="0"/>
        <w:adjustRightInd w:val="0"/>
        <w:ind w:right="-720"/>
        <w:jc w:val="both"/>
        <w:rPr>
          <w:rFonts w:ascii="Arial" w:hAnsi="Arial" w:cs="Arial"/>
          <w:lang w:val="ro-RO"/>
        </w:rPr>
      </w:pPr>
      <w:r>
        <w:rPr>
          <w:rFonts w:ascii="Arial" w:hAnsi="Arial" w:cs="Arial"/>
          <w:lang w:val="it-IT"/>
        </w:rPr>
        <w:t xml:space="preserve">- </w:t>
      </w:r>
      <w:r w:rsidRPr="009A37D7">
        <w:rPr>
          <w:rFonts w:ascii="Arial" w:hAnsi="Arial" w:cs="Arial"/>
          <w:lang w:val="it-IT"/>
        </w:rPr>
        <w:t xml:space="preserve">cheltuielilor de transport </w:t>
      </w:r>
      <w:r>
        <w:rPr>
          <w:rFonts w:ascii="Arial" w:hAnsi="Arial" w:cs="Arial"/>
          <w:lang w:val="it-IT"/>
        </w:rPr>
        <w:t xml:space="preserve">organizat de Asociaţie pe ruta </w:t>
      </w:r>
      <w:r>
        <w:rPr>
          <w:rFonts w:ascii="Arial" w:hAnsi="Arial" w:cs="Arial"/>
          <w:lang w:val="ro-RO"/>
        </w:rPr>
        <w:t>Germania-România şi alte rute, reprezentând în principal echipament şi mobilier medical (donaţii pentru spitale, centre de plasament, cămine de bătrâni, dispozitive locomoţie persoane cu handicap);</w:t>
      </w:r>
    </w:p>
    <w:p w:rsidR="00DA395E" w:rsidRPr="00FC08AB" w:rsidRDefault="00DA395E" w:rsidP="00DA395E">
      <w:pPr>
        <w:autoSpaceDE w:val="0"/>
        <w:autoSpaceDN w:val="0"/>
        <w:adjustRightInd w:val="0"/>
        <w:ind w:right="-720"/>
        <w:jc w:val="both"/>
        <w:rPr>
          <w:rFonts w:ascii="Arial" w:hAnsi="Arial" w:cs="Arial"/>
          <w:lang w:val="it-IT"/>
        </w:rPr>
      </w:pPr>
      <w:r>
        <w:rPr>
          <w:rFonts w:ascii="Arial" w:hAnsi="Arial" w:cs="Arial"/>
          <w:lang w:val="ro-RO"/>
        </w:rPr>
        <w:t xml:space="preserve">- cheltuielilor  </w:t>
      </w:r>
      <w:r w:rsidRPr="009F1C00">
        <w:rPr>
          <w:rFonts w:ascii="Arial" w:hAnsi="Arial" w:cs="Arial"/>
          <w:lang w:val="ro-RO"/>
        </w:rPr>
        <w:t>utilităţilor, respectiv</w:t>
      </w:r>
      <w:r>
        <w:rPr>
          <w:rFonts w:ascii="Arial" w:hAnsi="Arial" w:cs="Arial"/>
          <w:lang w:val="ro-RO"/>
        </w:rPr>
        <w:t xml:space="preserve"> energie</w:t>
      </w:r>
      <w:r w:rsidRPr="009F1C00">
        <w:rPr>
          <w:rFonts w:ascii="Arial" w:hAnsi="Arial" w:cs="Arial"/>
          <w:lang w:val="ro-RO"/>
        </w:rPr>
        <w:t xml:space="preserve"> electrică, gaze, telefon şi internet</w:t>
      </w:r>
      <w:r>
        <w:rPr>
          <w:rFonts w:ascii="Arial" w:hAnsi="Arial" w:cs="Arial"/>
          <w:lang w:val="ro-RO"/>
        </w:rPr>
        <w:t xml:space="preserve">, cât şi </w:t>
      </w:r>
      <w:r w:rsidRPr="009F1C00">
        <w:rPr>
          <w:rFonts w:ascii="Arial" w:hAnsi="Arial" w:cs="Arial"/>
          <w:lang w:val="ro-RO"/>
        </w:rPr>
        <w:t>aprovizionarea cu materiale, piese de schimb etc. şi salarizare forţă de muncă</w:t>
      </w:r>
      <w:r>
        <w:rPr>
          <w:rFonts w:ascii="Arial" w:hAnsi="Arial" w:cs="Arial"/>
          <w:lang w:val="ro-RO"/>
        </w:rPr>
        <w:t xml:space="preserve">. </w:t>
      </w:r>
    </w:p>
    <w:p w:rsidR="00DA395E" w:rsidRPr="0003011B" w:rsidRDefault="00DA395E" w:rsidP="00DA395E">
      <w:pPr>
        <w:autoSpaceDE w:val="0"/>
        <w:autoSpaceDN w:val="0"/>
        <w:adjustRightInd w:val="0"/>
        <w:ind w:right="-720"/>
        <w:jc w:val="both"/>
        <w:rPr>
          <w:rFonts w:ascii="Arial" w:hAnsi="Arial" w:cs="Arial"/>
          <w:lang w:val="it-IT"/>
        </w:rPr>
      </w:pPr>
    </w:p>
    <w:p w:rsidR="00DA395E" w:rsidRPr="009F1C00" w:rsidRDefault="00DA395E" w:rsidP="00DA395E">
      <w:pPr>
        <w:autoSpaceDE w:val="0"/>
        <w:autoSpaceDN w:val="0"/>
        <w:adjustRightInd w:val="0"/>
        <w:ind w:right="-720"/>
        <w:jc w:val="both"/>
        <w:rPr>
          <w:rFonts w:ascii="Arial" w:hAnsi="Arial" w:cs="Arial"/>
          <w:b/>
          <w:bCs/>
          <w:lang w:val="ro-RO"/>
        </w:rPr>
      </w:pPr>
    </w:p>
    <w:p w:rsidR="00DA395E" w:rsidRPr="00B4057A" w:rsidRDefault="00DA395E" w:rsidP="00DA395E">
      <w:pPr>
        <w:autoSpaceDE w:val="0"/>
        <w:autoSpaceDN w:val="0"/>
        <w:adjustRightInd w:val="0"/>
        <w:ind w:right="-720"/>
        <w:jc w:val="both"/>
        <w:rPr>
          <w:rFonts w:ascii="Arial" w:hAnsi="Arial" w:cs="Arial"/>
          <w:b/>
          <w:lang w:val="it-IT"/>
        </w:rPr>
      </w:pPr>
      <w:r w:rsidRPr="003F0E9B">
        <w:rPr>
          <w:rFonts w:ascii="Arial" w:hAnsi="Arial" w:cs="Arial"/>
          <w:b/>
          <w:bCs/>
        </w:rPr>
        <w:t xml:space="preserve">Art. 4. </w:t>
      </w:r>
      <w:r w:rsidRPr="00B4057A">
        <w:rPr>
          <w:rFonts w:ascii="Arial" w:hAnsi="Arial" w:cs="Arial"/>
          <w:b/>
          <w:lang w:val="it-IT"/>
        </w:rPr>
        <w:t>Obligatiile Direcţiei</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Direcţia Generală de Asistenţă Socială şi Protecţ</w:t>
      </w:r>
      <w:r w:rsidRPr="00FC08AB">
        <w:rPr>
          <w:rFonts w:ascii="Arial" w:hAnsi="Arial" w:cs="Arial"/>
          <w:lang w:val="it-IT"/>
        </w:rPr>
        <w:t xml:space="preserve">ia Copilului </w:t>
      </w:r>
      <w:r>
        <w:rPr>
          <w:rFonts w:ascii="Arial" w:hAnsi="Arial" w:cs="Arial"/>
          <w:lang w:val="it-IT"/>
        </w:rPr>
        <w:t>asigură:</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 xml:space="preserve">- legătura cu toate primăriile de la nivelul judeţului Argeş; </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 promovează proiectul prin toate mijloacele, inclusiv pe site-ul de internet şi îl face cunoscut pe plan intern şi extern;</w:t>
      </w:r>
    </w:p>
    <w:p w:rsidR="00DA395E" w:rsidRPr="00FC08AB" w:rsidRDefault="00DA395E" w:rsidP="00DA395E">
      <w:pPr>
        <w:autoSpaceDE w:val="0"/>
        <w:autoSpaceDN w:val="0"/>
        <w:adjustRightInd w:val="0"/>
        <w:ind w:right="-720"/>
        <w:jc w:val="both"/>
        <w:rPr>
          <w:rFonts w:ascii="Arial" w:hAnsi="Arial" w:cs="Arial"/>
          <w:lang w:val="it-IT"/>
        </w:rPr>
      </w:pPr>
      <w:r>
        <w:rPr>
          <w:rFonts w:ascii="Arial" w:hAnsi="Arial" w:cs="Arial"/>
          <w:lang w:val="it-IT"/>
        </w:rPr>
        <w:t xml:space="preserve">- plata în 10 zile de la data înregistrării la sediul Direcţiei Generale de Asistenţă Socială şi Protecţia Copilului Argeş a Raportului de activitate şi Facturii corespunzătoare cheltuielilor de transport şi utilităţilor din luna precedentă, emise de Asociaţie. </w:t>
      </w:r>
    </w:p>
    <w:p w:rsidR="00DA395E" w:rsidRPr="00FC08AB" w:rsidRDefault="00DA395E" w:rsidP="00DA395E">
      <w:pPr>
        <w:autoSpaceDE w:val="0"/>
        <w:autoSpaceDN w:val="0"/>
        <w:adjustRightInd w:val="0"/>
        <w:ind w:right="-720"/>
        <w:jc w:val="both"/>
        <w:rPr>
          <w:rFonts w:ascii="Arial" w:hAnsi="Arial" w:cs="Arial"/>
          <w:b/>
          <w:bCs/>
          <w:lang w:val="it-IT"/>
        </w:rPr>
      </w:pPr>
    </w:p>
    <w:p w:rsidR="00DA395E" w:rsidRPr="00B4057A" w:rsidRDefault="00DA395E" w:rsidP="00DA395E">
      <w:pPr>
        <w:autoSpaceDE w:val="0"/>
        <w:autoSpaceDN w:val="0"/>
        <w:adjustRightInd w:val="0"/>
        <w:ind w:right="-720"/>
        <w:jc w:val="both"/>
        <w:rPr>
          <w:rFonts w:ascii="Arial" w:hAnsi="Arial" w:cs="Arial"/>
          <w:b/>
          <w:bCs/>
        </w:rPr>
      </w:pPr>
      <w:r w:rsidRPr="000519BE">
        <w:rPr>
          <w:rFonts w:ascii="Arial" w:hAnsi="Arial" w:cs="Arial"/>
          <w:b/>
          <w:bCs/>
        </w:rPr>
        <w:t xml:space="preserve">Art. 5. </w:t>
      </w:r>
      <w:r w:rsidRPr="00B4057A">
        <w:rPr>
          <w:rFonts w:ascii="Arial" w:hAnsi="Arial" w:cs="Arial"/>
          <w:b/>
          <w:bCs/>
        </w:rPr>
        <w:t>Obligaţiile Primăriei</w:t>
      </w:r>
    </w:p>
    <w:p w:rsidR="00DA395E" w:rsidRPr="00B4057A" w:rsidRDefault="00DA395E" w:rsidP="00DA395E">
      <w:pPr>
        <w:autoSpaceDE w:val="0"/>
        <w:autoSpaceDN w:val="0"/>
        <w:adjustRightInd w:val="0"/>
        <w:ind w:right="-720"/>
        <w:jc w:val="both"/>
        <w:rPr>
          <w:rFonts w:ascii="Arial" w:hAnsi="Arial" w:cs="Arial"/>
          <w:bCs/>
        </w:rPr>
      </w:pPr>
      <w:r w:rsidRPr="00B4057A">
        <w:rPr>
          <w:rFonts w:ascii="Arial" w:hAnsi="Arial" w:cs="Arial"/>
          <w:bCs/>
        </w:rPr>
        <w:t>Primăria Piteşti dă în folosinţă gratuită în baza Hotărârii nr. 420/24.11.2011 a Consiliului Local al municipiului Piteşti un spaţ</w:t>
      </w:r>
      <w:r>
        <w:rPr>
          <w:rFonts w:ascii="Arial" w:hAnsi="Arial" w:cs="Arial"/>
          <w:bCs/>
        </w:rPr>
        <w:t>iu de 35 mp in PT 912 în vederea depozită</w:t>
      </w:r>
      <w:r w:rsidRPr="00B4057A">
        <w:rPr>
          <w:rFonts w:ascii="Arial" w:hAnsi="Arial" w:cs="Arial"/>
          <w:bCs/>
        </w:rPr>
        <w:t xml:space="preserve">rii dispozitivelor medicale </w:t>
      </w:r>
      <w:r>
        <w:rPr>
          <w:rFonts w:ascii="Arial" w:hAnsi="Arial" w:cs="Arial"/>
          <w:bCs/>
        </w:rPr>
        <w:t>ajutatoare locomoţ</w:t>
      </w:r>
      <w:r w:rsidRPr="00B4057A">
        <w:rPr>
          <w:rFonts w:ascii="Arial" w:hAnsi="Arial" w:cs="Arial"/>
          <w:bCs/>
        </w:rPr>
        <w:t xml:space="preserve">iei. </w:t>
      </w:r>
    </w:p>
    <w:p w:rsidR="00DA395E" w:rsidRPr="00B4057A" w:rsidRDefault="00DA395E" w:rsidP="00DA395E">
      <w:pPr>
        <w:autoSpaceDE w:val="0"/>
        <w:autoSpaceDN w:val="0"/>
        <w:adjustRightInd w:val="0"/>
        <w:ind w:right="-720"/>
        <w:jc w:val="both"/>
        <w:rPr>
          <w:rFonts w:ascii="Arial" w:hAnsi="Arial" w:cs="Arial"/>
          <w:b/>
          <w:bCs/>
        </w:rPr>
      </w:pPr>
    </w:p>
    <w:p w:rsidR="00DA395E" w:rsidRPr="0014686A" w:rsidRDefault="00DA395E" w:rsidP="00DA395E">
      <w:pPr>
        <w:autoSpaceDE w:val="0"/>
        <w:autoSpaceDN w:val="0"/>
        <w:adjustRightInd w:val="0"/>
        <w:ind w:right="-720"/>
        <w:jc w:val="both"/>
        <w:rPr>
          <w:rFonts w:ascii="Arial" w:hAnsi="Arial" w:cs="Arial"/>
          <w:b/>
          <w:lang w:val="it-IT"/>
        </w:rPr>
      </w:pPr>
      <w:r>
        <w:rPr>
          <w:rFonts w:ascii="Arial" w:hAnsi="Arial" w:cs="Arial"/>
          <w:b/>
          <w:bCs/>
          <w:lang w:val="it-IT"/>
        </w:rPr>
        <w:t>Art. 6. Obligaţ</w:t>
      </w:r>
      <w:r w:rsidRPr="0014686A">
        <w:rPr>
          <w:rFonts w:ascii="Arial" w:hAnsi="Arial" w:cs="Arial"/>
          <w:b/>
          <w:bCs/>
          <w:lang w:val="it-IT"/>
        </w:rPr>
        <w:t xml:space="preserve">iile </w:t>
      </w:r>
      <w:r>
        <w:rPr>
          <w:rFonts w:ascii="Arial" w:hAnsi="Arial" w:cs="Arial"/>
          <w:b/>
          <w:bCs/>
          <w:lang w:val="it-IT"/>
        </w:rPr>
        <w:t>Organizaţiei Naţionale</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Organizaţia Naţională a ASCHF România are următoarele obligaţii:</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 contribuie la dotarea Atelierului cu maşini, truse de scule, aparate de sudură, bancuri de lucru etc.;</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 asigură legatura cu filialele sale privind activităţile specifice desfăşurate în cadrul atelierului;</w:t>
      </w:r>
    </w:p>
    <w:p w:rsidR="00DA395E" w:rsidRDefault="00DA395E" w:rsidP="00DA395E">
      <w:pPr>
        <w:autoSpaceDE w:val="0"/>
        <w:autoSpaceDN w:val="0"/>
        <w:adjustRightInd w:val="0"/>
        <w:ind w:right="-720"/>
        <w:jc w:val="both"/>
        <w:rPr>
          <w:rFonts w:ascii="Arial" w:hAnsi="Arial" w:cs="Arial"/>
          <w:lang w:val="it-IT"/>
        </w:rPr>
      </w:pPr>
      <w:r>
        <w:rPr>
          <w:rFonts w:ascii="Arial" w:hAnsi="Arial" w:cs="Arial"/>
          <w:lang w:val="it-IT"/>
        </w:rPr>
        <w:t>- asigură o finanţare lunară estimată la 1250 lei.</w:t>
      </w:r>
    </w:p>
    <w:p w:rsidR="00DA395E" w:rsidRDefault="00DA395E" w:rsidP="00DA395E">
      <w:pPr>
        <w:autoSpaceDE w:val="0"/>
        <w:autoSpaceDN w:val="0"/>
        <w:adjustRightInd w:val="0"/>
        <w:ind w:right="-720"/>
        <w:jc w:val="both"/>
        <w:rPr>
          <w:rFonts w:ascii="Arial" w:hAnsi="Arial" w:cs="Arial"/>
          <w:lang w:val="it-IT"/>
        </w:rPr>
      </w:pPr>
    </w:p>
    <w:p w:rsidR="00DA395E" w:rsidRDefault="00DA395E" w:rsidP="00DA395E">
      <w:pPr>
        <w:autoSpaceDE w:val="0"/>
        <w:autoSpaceDN w:val="0"/>
        <w:adjustRightInd w:val="0"/>
        <w:ind w:right="-720"/>
        <w:jc w:val="both"/>
        <w:rPr>
          <w:rFonts w:ascii="Arial" w:hAnsi="Arial" w:cs="Arial"/>
          <w:b/>
          <w:bCs/>
          <w:lang w:val="it-IT"/>
        </w:rPr>
      </w:pPr>
      <w:r w:rsidRPr="0014686A">
        <w:rPr>
          <w:rFonts w:ascii="Arial" w:hAnsi="Arial" w:cs="Arial"/>
          <w:b/>
          <w:bCs/>
          <w:lang w:val="it-IT"/>
        </w:rPr>
        <w:t>Art.</w:t>
      </w:r>
      <w:r>
        <w:rPr>
          <w:rFonts w:ascii="Arial" w:hAnsi="Arial" w:cs="Arial"/>
          <w:b/>
          <w:bCs/>
          <w:lang w:val="it-IT"/>
        </w:rPr>
        <w:t xml:space="preserve"> 7. Obligaţ</w:t>
      </w:r>
      <w:r w:rsidRPr="0014686A">
        <w:rPr>
          <w:rFonts w:ascii="Arial" w:hAnsi="Arial" w:cs="Arial"/>
          <w:b/>
          <w:bCs/>
          <w:lang w:val="it-IT"/>
        </w:rPr>
        <w:t xml:space="preserve">iile </w:t>
      </w:r>
      <w:r>
        <w:rPr>
          <w:rFonts w:ascii="Arial" w:hAnsi="Arial" w:cs="Arial"/>
          <w:b/>
          <w:bCs/>
          <w:lang w:val="it-IT"/>
        </w:rPr>
        <w:t>Asociaţiei</w:t>
      </w:r>
    </w:p>
    <w:p w:rsidR="00DA395E" w:rsidRDefault="00DA395E" w:rsidP="00DA395E">
      <w:pPr>
        <w:autoSpaceDE w:val="0"/>
        <w:autoSpaceDN w:val="0"/>
        <w:adjustRightInd w:val="0"/>
        <w:ind w:right="-720"/>
        <w:jc w:val="both"/>
        <w:rPr>
          <w:rFonts w:ascii="Arial" w:hAnsi="Arial" w:cs="Arial"/>
          <w:lang w:val="it-IT"/>
        </w:rPr>
      </w:pPr>
      <w:r>
        <w:rPr>
          <w:rFonts w:ascii="Arial" w:hAnsi="Arial" w:cs="Arial"/>
          <w:bCs/>
          <w:lang w:val="it-IT"/>
        </w:rPr>
        <w:t xml:space="preserve">Asociaţia </w:t>
      </w:r>
      <w:r>
        <w:rPr>
          <w:rFonts w:ascii="Arial" w:hAnsi="Arial" w:cs="Arial"/>
          <w:lang w:val="it-IT"/>
        </w:rPr>
        <w:t>are următoarele obligaţii:</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lang w:val="it-IT"/>
        </w:rPr>
        <w:t xml:space="preserve">- </w:t>
      </w:r>
      <w:r>
        <w:rPr>
          <w:rFonts w:ascii="Arial" w:hAnsi="Arial" w:cs="Arial"/>
          <w:bCs/>
          <w:lang w:val="it-IT"/>
        </w:rPr>
        <w:t>asigură plata cheltuielilor de apă ş</w:t>
      </w:r>
      <w:r w:rsidRPr="00D86912">
        <w:rPr>
          <w:rFonts w:ascii="Arial" w:hAnsi="Arial" w:cs="Arial"/>
          <w:bCs/>
          <w:lang w:val="it-IT"/>
        </w:rPr>
        <w:t xml:space="preserve">i canalizare; </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xml:space="preserve">- desfăşoară campanii de strângere de fonduri (în natură sau în numerar) ce vor fi utilizate pentru desfăşurarea activităţilor din cadrul Atelierului; </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xml:space="preserve">- asigură formarea a doi tineri cu dizabilităţi prin stagii efectuate în cadrul Atelierului; </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xml:space="preserve">- contribuie cu stocul de fotolii rulante, cârje, cadre de mers, piese de schimb etc., obţinute de la organizaţiile din Franţa şi Germania; </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xml:space="preserve">- asigură, în caz de extindere a activităţii, salarizarea şi a altor angajaţi ai Atelierului; </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angajarea unui specialist în domeniul tehnic;</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până la data de 05 ale lunii va transmite Consiliului Judeţean Argeş, un raport de activitate şi documente justificative pentru activităţile din luna precedentă;</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 până la data de 05 ale lunii va transmite Direcţiei Generale de Asistenţă Socială şi Protecţia Copilului Argeş, un raport de activitate şi o factură.</w:t>
      </w:r>
    </w:p>
    <w:p w:rsidR="00DA395E" w:rsidRDefault="00DA395E" w:rsidP="00DA395E">
      <w:pPr>
        <w:autoSpaceDE w:val="0"/>
        <w:autoSpaceDN w:val="0"/>
        <w:adjustRightInd w:val="0"/>
        <w:ind w:right="-720"/>
        <w:jc w:val="both"/>
        <w:rPr>
          <w:rFonts w:ascii="Arial" w:hAnsi="Arial" w:cs="Arial"/>
          <w:bCs/>
          <w:lang w:val="it-IT"/>
        </w:rPr>
      </w:pPr>
      <w:r>
        <w:rPr>
          <w:rFonts w:ascii="Arial" w:hAnsi="Arial" w:cs="Arial"/>
          <w:bCs/>
          <w:lang w:val="it-IT"/>
        </w:rPr>
        <w:t>Raportul de activitate va cuprinde descrierea tuturor activităţilor din luna precedentă pentru care se solicită plata, iar factura va cuprinde toate sumele corespunzătoare acestor activităţi prezentate în raport.</w:t>
      </w:r>
    </w:p>
    <w:p w:rsidR="00DA395E" w:rsidRPr="00D86912" w:rsidRDefault="00DA395E" w:rsidP="00DA395E">
      <w:pPr>
        <w:autoSpaceDE w:val="0"/>
        <w:autoSpaceDN w:val="0"/>
        <w:adjustRightInd w:val="0"/>
        <w:ind w:right="-720"/>
        <w:jc w:val="both"/>
        <w:rPr>
          <w:rFonts w:ascii="Arial" w:hAnsi="Arial" w:cs="Arial"/>
          <w:bCs/>
          <w:lang w:val="it-IT"/>
        </w:rPr>
      </w:pPr>
    </w:p>
    <w:p w:rsidR="00DA395E" w:rsidRPr="00D86912" w:rsidRDefault="00DA395E" w:rsidP="00DA395E">
      <w:pPr>
        <w:autoSpaceDE w:val="0"/>
        <w:autoSpaceDN w:val="0"/>
        <w:adjustRightInd w:val="0"/>
        <w:rPr>
          <w:rFonts w:ascii="Arial" w:hAnsi="Arial" w:cs="Arial"/>
          <w:b/>
          <w:bCs/>
          <w:lang w:val="it-IT"/>
        </w:rPr>
      </w:pPr>
      <w:r>
        <w:rPr>
          <w:rFonts w:ascii="Arial" w:hAnsi="Arial" w:cs="Arial"/>
          <w:b/>
          <w:bCs/>
          <w:lang w:val="it-IT"/>
        </w:rPr>
        <w:t>CAPITOLUL IV. TERMENUL CONVENŢ</w:t>
      </w:r>
      <w:r w:rsidRPr="00D86912">
        <w:rPr>
          <w:rFonts w:ascii="Arial" w:hAnsi="Arial" w:cs="Arial"/>
          <w:b/>
          <w:bCs/>
          <w:lang w:val="it-IT"/>
        </w:rPr>
        <w:t>IEI</w:t>
      </w:r>
    </w:p>
    <w:p w:rsidR="00DA395E" w:rsidRPr="00E266CC" w:rsidRDefault="00DA395E" w:rsidP="00DA395E">
      <w:pPr>
        <w:autoSpaceDE w:val="0"/>
        <w:autoSpaceDN w:val="0"/>
        <w:adjustRightInd w:val="0"/>
        <w:ind w:right="-720"/>
        <w:jc w:val="both"/>
        <w:rPr>
          <w:rFonts w:ascii="Arial" w:hAnsi="Arial" w:cs="Arial"/>
          <w:lang w:val="it-IT"/>
        </w:rPr>
      </w:pPr>
      <w:r w:rsidRPr="00E266CC">
        <w:rPr>
          <w:rFonts w:ascii="Arial" w:hAnsi="Arial" w:cs="Arial"/>
          <w:b/>
          <w:bCs/>
          <w:lang w:val="it-IT"/>
        </w:rPr>
        <w:t xml:space="preserve">Art. </w:t>
      </w:r>
      <w:r>
        <w:rPr>
          <w:rFonts w:ascii="Arial" w:hAnsi="Arial" w:cs="Arial"/>
          <w:b/>
          <w:bCs/>
          <w:lang w:val="it-IT"/>
        </w:rPr>
        <w:t>8</w:t>
      </w:r>
      <w:r w:rsidRPr="00E266CC">
        <w:rPr>
          <w:rFonts w:ascii="Arial" w:hAnsi="Arial" w:cs="Arial"/>
          <w:b/>
          <w:bCs/>
          <w:lang w:val="it-IT"/>
        </w:rPr>
        <w:t xml:space="preserve">: </w:t>
      </w:r>
      <w:r w:rsidRPr="00E266CC">
        <w:rPr>
          <w:rFonts w:ascii="Arial" w:hAnsi="Arial" w:cs="Arial"/>
          <w:lang w:val="it-IT"/>
        </w:rPr>
        <w:t>Prezenta conve</w:t>
      </w:r>
      <w:r>
        <w:rPr>
          <w:rFonts w:ascii="Arial" w:hAnsi="Arial" w:cs="Arial"/>
          <w:lang w:val="it-IT"/>
        </w:rPr>
        <w:t>nţ</w:t>
      </w:r>
      <w:r w:rsidRPr="00E266CC">
        <w:rPr>
          <w:rFonts w:ascii="Arial" w:hAnsi="Arial" w:cs="Arial"/>
          <w:lang w:val="it-IT"/>
        </w:rPr>
        <w:t xml:space="preserve">ie se  încheie pe o </w:t>
      </w:r>
      <w:r>
        <w:rPr>
          <w:rFonts w:ascii="Arial" w:hAnsi="Arial" w:cs="Arial"/>
          <w:lang w:val="it-IT"/>
        </w:rPr>
        <w:t xml:space="preserve"> perioadă</w:t>
      </w:r>
      <w:r w:rsidRPr="00E266CC">
        <w:rPr>
          <w:rFonts w:ascii="Arial" w:hAnsi="Arial" w:cs="Arial"/>
          <w:lang w:val="it-IT"/>
        </w:rPr>
        <w:t xml:space="preserve"> de un an</w:t>
      </w:r>
      <w:r>
        <w:rPr>
          <w:rFonts w:ascii="Arial" w:hAnsi="Arial" w:cs="Arial"/>
          <w:lang w:val="it-IT"/>
        </w:rPr>
        <w:t>,</w:t>
      </w:r>
      <w:r w:rsidRPr="00E266CC">
        <w:rPr>
          <w:rFonts w:ascii="Arial" w:hAnsi="Arial" w:cs="Arial"/>
          <w:lang w:val="it-IT"/>
        </w:rPr>
        <w:t xml:space="preserve"> î</w:t>
      </w:r>
      <w:r>
        <w:rPr>
          <w:rFonts w:ascii="Arial" w:hAnsi="Arial" w:cs="Arial"/>
          <w:lang w:val="it-IT"/>
        </w:rPr>
        <w:t>ncepâ</w:t>
      </w:r>
      <w:r w:rsidRPr="00E266CC">
        <w:rPr>
          <w:rFonts w:ascii="Arial" w:hAnsi="Arial" w:cs="Arial"/>
          <w:lang w:val="it-IT"/>
        </w:rPr>
        <w:t xml:space="preserve">nd cu data de </w:t>
      </w:r>
      <w:r>
        <w:rPr>
          <w:rFonts w:ascii="Arial" w:hAnsi="Arial" w:cs="Arial"/>
          <w:lang w:val="it-IT"/>
        </w:rPr>
        <w:t>01.01.2015 până</w:t>
      </w:r>
      <w:r w:rsidRPr="00E266CC">
        <w:rPr>
          <w:rFonts w:ascii="Arial" w:hAnsi="Arial" w:cs="Arial"/>
          <w:lang w:val="it-IT"/>
        </w:rPr>
        <w:t xml:space="preserve"> la data de 31.12.201</w:t>
      </w:r>
      <w:r>
        <w:rPr>
          <w:rFonts w:ascii="Arial" w:hAnsi="Arial" w:cs="Arial"/>
          <w:lang w:val="it-IT"/>
        </w:rPr>
        <w:t>5</w:t>
      </w:r>
      <w:r w:rsidRPr="00E266CC">
        <w:rPr>
          <w:rFonts w:ascii="Arial" w:hAnsi="Arial" w:cs="Arial"/>
          <w:lang w:val="it-IT"/>
        </w:rPr>
        <w:t xml:space="preserve"> cu posibilit</w:t>
      </w:r>
      <w:r>
        <w:rPr>
          <w:rFonts w:ascii="Arial" w:hAnsi="Arial" w:cs="Arial"/>
          <w:lang w:val="it-IT"/>
        </w:rPr>
        <w:t>atea de prelungire prin act adiţional, cu acordul părţ</w:t>
      </w:r>
      <w:r w:rsidRPr="00E266CC">
        <w:rPr>
          <w:rFonts w:ascii="Arial" w:hAnsi="Arial" w:cs="Arial"/>
          <w:lang w:val="it-IT"/>
        </w:rPr>
        <w:t>ilor.</w:t>
      </w:r>
    </w:p>
    <w:p w:rsidR="00DA395E" w:rsidRPr="00E266CC" w:rsidRDefault="00DA395E" w:rsidP="00DA395E">
      <w:pPr>
        <w:autoSpaceDE w:val="0"/>
        <w:autoSpaceDN w:val="0"/>
        <w:adjustRightInd w:val="0"/>
        <w:ind w:right="-720"/>
        <w:jc w:val="both"/>
        <w:rPr>
          <w:rFonts w:ascii="Arial" w:hAnsi="Arial" w:cs="Arial"/>
          <w:lang w:val="it-IT"/>
        </w:rPr>
      </w:pPr>
    </w:p>
    <w:p w:rsidR="00DA395E" w:rsidRPr="005652B3" w:rsidRDefault="00DA395E" w:rsidP="00DA395E">
      <w:pPr>
        <w:autoSpaceDE w:val="0"/>
        <w:autoSpaceDN w:val="0"/>
        <w:adjustRightInd w:val="0"/>
        <w:ind w:right="-720"/>
        <w:jc w:val="both"/>
        <w:rPr>
          <w:rFonts w:ascii="Arial" w:hAnsi="Arial" w:cs="Arial"/>
          <w:b/>
          <w:bCs/>
          <w:lang w:val="it-IT"/>
        </w:rPr>
      </w:pPr>
      <w:r w:rsidRPr="005652B3">
        <w:rPr>
          <w:rFonts w:ascii="Arial" w:hAnsi="Arial" w:cs="Arial"/>
          <w:b/>
          <w:bCs/>
          <w:lang w:val="it-IT"/>
        </w:rPr>
        <w:t>CAP. V : FORŢA MAJORĂ</w:t>
      </w:r>
    </w:p>
    <w:p w:rsidR="00DA395E" w:rsidRPr="00E266CC" w:rsidRDefault="00DA395E" w:rsidP="00DA395E">
      <w:pPr>
        <w:autoSpaceDE w:val="0"/>
        <w:autoSpaceDN w:val="0"/>
        <w:adjustRightInd w:val="0"/>
        <w:ind w:right="-720"/>
        <w:jc w:val="both"/>
        <w:rPr>
          <w:rFonts w:ascii="Arial" w:hAnsi="Arial" w:cs="Arial"/>
          <w:lang w:val="it-IT"/>
        </w:rPr>
      </w:pPr>
      <w:r w:rsidRPr="00E266CC">
        <w:rPr>
          <w:rFonts w:ascii="Arial" w:hAnsi="Arial" w:cs="Arial"/>
          <w:b/>
          <w:bCs/>
          <w:lang w:val="it-IT"/>
        </w:rPr>
        <w:lastRenderedPageBreak/>
        <w:t xml:space="preserve">Art. </w:t>
      </w:r>
      <w:r>
        <w:rPr>
          <w:rFonts w:ascii="Arial" w:hAnsi="Arial" w:cs="Arial"/>
          <w:b/>
          <w:bCs/>
          <w:lang w:val="it-IT"/>
        </w:rPr>
        <w:t>9</w:t>
      </w:r>
      <w:r w:rsidRPr="00E266CC">
        <w:rPr>
          <w:rFonts w:ascii="Arial" w:hAnsi="Arial" w:cs="Arial"/>
          <w:b/>
          <w:bCs/>
          <w:lang w:val="it-IT"/>
        </w:rPr>
        <w:t xml:space="preserve">: </w:t>
      </w:r>
      <w:r>
        <w:rPr>
          <w:rFonts w:ascii="Arial" w:hAnsi="Arial" w:cs="Arial"/>
          <w:lang w:val="it-IT"/>
        </w:rPr>
        <w:t>Forţa majoră exonerează părţile contractante de î</w:t>
      </w:r>
      <w:r w:rsidRPr="00E266CC">
        <w:rPr>
          <w:rFonts w:ascii="Arial" w:hAnsi="Arial" w:cs="Arial"/>
          <w:lang w:val="it-IT"/>
        </w:rPr>
        <w:t>ndepl</w:t>
      </w:r>
      <w:r>
        <w:rPr>
          <w:rFonts w:ascii="Arial" w:hAnsi="Arial" w:cs="Arial"/>
          <w:lang w:val="it-IT"/>
        </w:rPr>
        <w:t>inirea obligaţ</w:t>
      </w:r>
      <w:r w:rsidRPr="00E266CC">
        <w:rPr>
          <w:rFonts w:ascii="Arial" w:hAnsi="Arial" w:cs="Arial"/>
          <w:lang w:val="it-IT"/>
        </w:rPr>
        <w:t xml:space="preserve">iilor asumate prin   </w:t>
      </w:r>
      <w:r>
        <w:rPr>
          <w:rFonts w:ascii="Arial" w:hAnsi="Arial" w:cs="Arial"/>
          <w:lang w:val="it-IT"/>
        </w:rPr>
        <w:t>prezenta convenţie, pe perioada î</w:t>
      </w:r>
      <w:r w:rsidRPr="00E266CC">
        <w:rPr>
          <w:rFonts w:ascii="Arial" w:hAnsi="Arial" w:cs="Arial"/>
          <w:lang w:val="it-IT"/>
        </w:rPr>
        <w:t>n care aceasta îşi produce efectele.</w:t>
      </w:r>
    </w:p>
    <w:p w:rsidR="00DA395E" w:rsidRPr="00E266CC" w:rsidRDefault="00DA395E" w:rsidP="00DA395E">
      <w:pPr>
        <w:autoSpaceDE w:val="0"/>
        <w:autoSpaceDN w:val="0"/>
        <w:adjustRightInd w:val="0"/>
        <w:ind w:right="-720"/>
        <w:jc w:val="both"/>
        <w:rPr>
          <w:rFonts w:ascii="Arial" w:hAnsi="Arial" w:cs="Arial"/>
          <w:b/>
          <w:bCs/>
          <w:lang w:val="it-IT"/>
        </w:rPr>
      </w:pPr>
    </w:p>
    <w:p w:rsidR="00DA395E" w:rsidRDefault="00DA395E" w:rsidP="00DA395E">
      <w:pPr>
        <w:autoSpaceDE w:val="0"/>
        <w:autoSpaceDN w:val="0"/>
        <w:adjustRightInd w:val="0"/>
        <w:ind w:right="-720"/>
        <w:jc w:val="both"/>
        <w:rPr>
          <w:rFonts w:ascii="Arial" w:hAnsi="Arial" w:cs="Arial"/>
          <w:b/>
          <w:bCs/>
        </w:rPr>
      </w:pPr>
      <w:r w:rsidRPr="00812899">
        <w:rPr>
          <w:rFonts w:ascii="Arial" w:hAnsi="Arial" w:cs="Arial"/>
          <w:b/>
          <w:bCs/>
        </w:rPr>
        <w:t>CAP. VI : LITIGII</w:t>
      </w:r>
    </w:p>
    <w:p w:rsidR="00DA395E" w:rsidRPr="00812899" w:rsidRDefault="00DA395E" w:rsidP="00DA395E">
      <w:pPr>
        <w:autoSpaceDE w:val="0"/>
        <w:autoSpaceDN w:val="0"/>
        <w:adjustRightInd w:val="0"/>
        <w:ind w:right="-720"/>
        <w:jc w:val="both"/>
        <w:rPr>
          <w:rFonts w:ascii="Arial" w:hAnsi="Arial" w:cs="Arial"/>
        </w:rPr>
      </w:pPr>
      <w:r w:rsidRPr="00812899">
        <w:rPr>
          <w:rFonts w:ascii="Arial" w:hAnsi="Arial" w:cs="Arial"/>
          <w:b/>
          <w:bCs/>
        </w:rPr>
        <w:t xml:space="preserve">Art. </w:t>
      </w:r>
      <w:r>
        <w:rPr>
          <w:rFonts w:ascii="Arial" w:hAnsi="Arial" w:cs="Arial"/>
          <w:b/>
          <w:bCs/>
        </w:rPr>
        <w:t>10</w:t>
      </w:r>
      <w:r w:rsidRPr="00812899">
        <w:rPr>
          <w:rFonts w:ascii="Arial" w:hAnsi="Arial" w:cs="Arial"/>
          <w:b/>
          <w:bCs/>
        </w:rPr>
        <w:t xml:space="preserve">: </w:t>
      </w:r>
      <w:r w:rsidRPr="00812899">
        <w:rPr>
          <w:rFonts w:ascii="Arial" w:hAnsi="Arial" w:cs="Arial"/>
        </w:rPr>
        <w:t>Lit</w:t>
      </w:r>
      <w:r>
        <w:rPr>
          <w:rFonts w:ascii="Arial" w:hAnsi="Arial" w:cs="Arial"/>
        </w:rPr>
        <w:t>igiile izvorâte din încheierea şi executarea prezentei convenţ</w:t>
      </w:r>
      <w:r w:rsidRPr="00812899">
        <w:rPr>
          <w:rFonts w:ascii="Arial" w:hAnsi="Arial" w:cs="Arial"/>
        </w:rPr>
        <w:t>ii vor fi soluţionate pe cât</w:t>
      </w:r>
      <w:r>
        <w:rPr>
          <w:rFonts w:ascii="Arial" w:hAnsi="Arial" w:cs="Arial"/>
        </w:rPr>
        <w:t xml:space="preserve">  </w:t>
      </w:r>
      <w:r w:rsidRPr="00812899">
        <w:rPr>
          <w:rFonts w:ascii="Arial" w:hAnsi="Arial" w:cs="Arial"/>
        </w:rPr>
        <w:t>posibil pe cale amiabilă; în caz contrar se vor supune soluţionării instanţelor de judecată</w:t>
      </w:r>
      <w:r>
        <w:rPr>
          <w:rFonts w:ascii="Arial" w:hAnsi="Arial" w:cs="Arial"/>
        </w:rPr>
        <w:t xml:space="preserve">  </w:t>
      </w:r>
      <w:r w:rsidRPr="00812899">
        <w:rPr>
          <w:rFonts w:ascii="Arial" w:hAnsi="Arial" w:cs="Arial"/>
        </w:rPr>
        <w:t>competente.</w:t>
      </w:r>
    </w:p>
    <w:p w:rsidR="00DA395E" w:rsidRDefault="00DA395E" w:rsidP="00DA395E">
      <w:pPr>
        <w:autoSpaceDE w:val="0"/>
        <w:autoSpaceDN w:val="0"/>
        <w:adjustRightInd w:val="0"/>
        <w:ind w:right="-720"/>
        <w:jc w:val="both"/>
        <w:rPr>
          <w:rFonts w:ascii="Arial" w:hAnsi="Arial" w:cs="Arial"/>
          <w:b/>
          <w:bCs/>
        </w:rPr>
      </w:pPr>
    </w:p>
    <w:p w:rsidR="00DA395E" w:rsidRPr="002E4BBD" w:rsidRDefault="00DA395E" w:rsidP="00DA395E">
      <w:pPr>
        <w:autoSpaceDE w:val="0"/>
        <w:autoSpaceDN w:val="0"/>
        <w:adjustRightInd w:val="0"/>
        <w:ind w:right="-720"/>
        <w:jc w:val="both"/>
        <w:rPr>
          <w:rFonts w:ascii="Arial" w:hAnsi="Arial" w:cs="Arial"/>
          <w:b/>
          <w:bCs/>
          <w:lang w:val="it-IT"/>
        </w:rPr>
      </w:pPr>
      <w:r w:rsidRPr="002E4BBD">
        <w:rPr>
          <w:rFonts w:ascii="Arial" w:hAnsi="Arial" w:cs="Arial"/>
          <w:b/>
          <w:bCs/>
          <w:lang w:val="it-IT"/>
        </w:rPr>
        <w:t>CAP. VII : DISPOZIŢII FINALE</w:t>
      </w:r>
    </w:p>
    <w:p w:rsidR="00DA395E" w:rsidRPr="005652B3" w:rsidRDefault="00DA395E" w:rsidP="00DA395E">
      <w:pPr>
        <w:autoSpaceDE w:val="0"/>
        <w:autoSpaceDN w:val="0"/>
        <w:adjustRightInd w:val="0"/>
        <w:ind w:right="-720"/>
        <w:jc w:val="both"/>
        <w:rPr>
          <w:rFonts w:ascii="Arial" w:hAnsi="Arial" w:cs="Arial"/>
          <w:lang w:val="it-IT"/>
        </w:rPr>
      </w:pPr>
      <w:r w:rsidRPr="005652B3">
        <w:rPr>
          <w:rFonts w:ascii="Arial" w:hAnsi="Arial" w:cs="Arial"/>
          <w:b/>
          <w:bCs/>
          <w:lang w:val="it-IT"/>
        </w:rPr>
        <w:t xml:space="preserve">Art. 11: </w:t>
      </w:r>
      <w:r w:rsidRPr="005652B3">
        <w:rPr>
          <w:rFonts w:ascii="Arial" w:hAnsi="Arial" w:cs="Arial"/>
          <w:lang w:val="it-IT"/>
        </w:rPr>
        <w:t>Cauze care fac să înceteze convenţia:</w:t>
      </w:r>
    </w:p>
    <w:p w:rsidR="00DA395E" w:rsidRPr="005652B3" w:rsidRDefault="00DA395E" w:rsidP="00DA395E">
      <w:pPr>
        <w:autoSpaceDE w:val="0"/>
        <w:autoSpaceDN w:val="0"/>
        <w:adjustRightInd w:val="0"/>
        <w:ind w:right="-720"/>
        <w:jc w:val="both"/>
        <w:rPr>
          <w:rFonts w:ascii="Arial" w:hAnsi="Arial" w:cs="Arial"/>
          <w:lang w:val="it-IT"/>
        </w:rPr>
      </w:pPr>
      <w:r w:rsidRPr="005652B3">
        <w:rPr>
          <w:rFonts w:ascii="Arial" w:hAnsi="Arial" w:cs="Arial"/>
          <w:lang w:val="it-IT"/>
        </w:rPr>
        <w:t>a) împlinirea termenului şi executarea convenţiei;</w:t>
      </w:r>
    </w:p>
    <w:p w:rsidR="00DA395E" w:rsidRPr="005652B3" w:rsidRDefault="00DA395E" w:rsidP="00DA395E">
      <w:pPr>
        <w:autoSpaceDE w:val="0"/>
        <w:autoSpaceDN w:val="0"/>
        <w:adjustRightInd w:val="0"/>
        <w:ind w:right="-720"/>
        <w:jc w:val="both"/>
        <w:rPr>
          <w:rFonts w:ascii="Arial" w:hAnsi="Arial" w:cs="Arial"/>
          <w:lang w:val="it-IT"/>
        </w:rPr>
      </w:pPr>
      <w:r w:rsidRPr="005652B3">
        <w:rPr>
          <w:rFonts w:ascii="Arial" w:hAnsi="Arial" w:cs="Arial"/>
          <w:lang w:val="it-IT"/>
        </w:rPr>
        <w:t>b) constatarea falimentului sau insolvabilităţii uneia dintre pă</w:t>
      </w:r>
      <w:r>
        <w:rPr>
          <w:rFonts w:ascii="Arial" w:hAnsi="Arial" w:cs="Arial"/>
          <w:lang w:val="it-IT"/>
        </w:rPr>
        <w:t>rţ</w:t>
      </w:r>
      <w:r w:rsidRPr="005652B3">
        <w:rPr>
          <w:rFonts w:ascii="Arial" w:hAnsi="Arial" w:cs="Arial"/>
          <w:lang w:val="it-IT"/>
        </w:rPr>
        <w:t>i;</w:t>
      </w:r>
    </w:p>
    <w:p w:rsidR="00DA395E" w:rsidRDefault="00DA395E" w:rsidP="00DA395E">
      <w:pPr>
        <w:autoSpaceDE w:val="0"/>
        <w:autoSpaceDN w:val="0"/>
        <w:adjustRightInd w:val="0"/>
        <w:ind w:right="-720"/>
        <w:jc w:val="both"/>
        <w:rPr>
          <w:rFonts w:ascii="Arial" w:hAnsi="Arial" w:cs="Arial"/>
          <w:lang w:val="it-IT"/>
        </w:rPr>
      </w:pPr>
      <w:r w:rsidRPr="005652B3">
        <w:rPr>
          <w:rFonts w:ascii="Arial" w:hAnsi="Arial" w:cs="Arial"/>
          <w:lang w:val="it-IT"/>
        </w:rPr>
        <w:t xml:space="preserve">c) nerespectarea obligaţiilor </w:t>
      </w:r>
      <w:r>
        <w:rPr>
          <w:rFonts w:ascii="Arial" w:hAnsi="Arial" w:cs="Arial"/>
          <w:lang w:val="it-IT"/>
        </w:rPr>
        <w:t>asumate prin prezenta convenţie;</w:t>
      </w:r>
    </w:p>
    <w:p w:rsidR="00DA395E" w:rsidRPr="005652B3" w:rsidRDefault="00DA395E" w:rsidP="00DA395E">
      <w:pPr>
        <w:autoSpaceDE w:val="0"/>
        <w:autoSpaceDN w:val="0"/>
        <w:adjustRightInd w:val="0"/>
        <w:ind w:right="-720"/>
        <w:jc w:val="both"/>
        <w:rPr>
          <w:rFonts w:ascii="Arial" w:hAnsi="Arial" w:cs="Arial"/>
          <w:lang w:val="it-IT"/>
        </w:rPr>
      </w:pPr>
      <w:r>
        <w:rPr>
          <w:rFonts w:ascii="Arial" w:hAnsi="Arial" w:cs="Arial"/>
          <w:lang w:val="it-IT"/>
        </w:rPr>
        <w:t>d) acordul părţilor, cu notificarea prealabilă a celeilalte părţi, cu 15 zile înainte de data propusă pentru încetarea Convenţiei.</w:t>
      </w:r>
    </w:p>
    <w:p w:rsidR="00DA395E" w:rsidRPr="005652B3" w:rsidRDefault="00DA395E" w:rsidP="00DA395E">
      <w:pPr>
        <w:autoSpaceDE w:val="0"/>
        <w:autoSpaceDN w:val="0"/>
        <w:adjustRightInd w:val="0"/>
        <w:ind w:right="-720"/>
        <w:jc w:val="both"/>
        <w:rPr>
          <w:rFonts w:ascii="Arial" w:hAnsi="Arial" w:cs="Arial"/>
          <w:b/>
          <w:bCs/>
          <w:lang w:val="it-IT"/>
        </w:rPr>
      </w:pPr>
    </w:p>
    <w:p w:rsidR="00DA395E" w:rsidRPr="005652B3" w:rsidRDefault="00DA395E" w:rsidP="00DA395E">
      <w:pPr>
        <w:autoSpaceDE w:val="0"/>
        <w:autoSpaceDN w:val="0"/>
        <w:adjustRightInd w:val="0"/>
        <w:ind w:right="-720"/>
        <w:jc w:val="both"/>
        <w:rPr>
          <w:rFonts w:ascii="Arial" w:hAnsi="Arial" w:cs="Arial"/>
          <w:lang w:val="it-IT"/>
        </w:rPr>
      </w:pPr>
      <w:r w:rsidRPr="005652B3">
        <w:rPr>
          <w:rFonts w:ascii="Arial" w:hAnsi="Arial" w:cs="Arial"/>
          <w:b/>
          <w:bCs/>
          <w:lang w:val="it-IT"/>
        </w:rPr>
        <w:t xml:space="preserve">Art. 12: </w:t>
      </w:r>
      <w:r w:rsidRPr="005652B3">
        <w:rPr>
          <w:rFonts w:ascii="Arial" w:hAnsi="Arial" w:cs="Arial"/>
          <w:lang w:val="it-IT"/>
        </w:rPr>
        <w:t>Clauzele contractuale pot fi modificate numai prin acordul expres al părţilor materializat în acte adiţionale.</w:t>
      </w:r>
    </w:p>
    <w:p w:rsidR="00DA395E" w:rsidRPr="005652B3" w:rsidRDefault="00DA395E" w:rsidP="00DA395E">
      <w:pPr>
        <w:autoSpaceDE w:val="0"/>
        <w:autoSpaceDN w:val="0"/>
        <w:adjustRightInd w:val="0"/>
        <w:ind w:right="-720" w:firstLine="720"/>
        <w:jc w:val="both"/>
        <w:rPr>
          <w:rFonts w:ascii="Arial" w:hAnsi="Arial" w:cs="Arial"/>
          <w:lang w:val="it-IT"/>
        </w:rPr>
      </w:pPr>
      <w:r w:rsidRPr="005652B3">
        <w:rPr>
          <w:rFonts w:ascii="Arial" w:hAnsi="Arial" w:cs="Arial"/>
          <w:lang w:val="it-IT"/>
        </w:rPr>
        <w:t>Modificarea clauzelor operează de la data încheierii actelor adiţionale, numai dacă</w:t>
      </w:r>
      <w:r>
        <w:rPr>
          <w:rFonts w:ascii="Arial" w:hAnsi="Arial" w:cs="Arial"/>
          <w:lang w:val="it-IT"/>
        </w:rPr>
        <w:t xml:space="preserve"> părţ</w:t>
      </w:r>
      <w:r w:rsidRPr="005652B3">
        <w:rPr>
          <w:rFonts w:ascii="Arial" w:hAnsi="Arial" w:cs="Arial"/>
          <w:lang w:val="it-IT"/>
        </w:rPr>
        <w:t xml:space="preserve">ile nu   </w:t>
      </w:r>
      <w:r>
        <w:rPr>
          <w:rFonts w:ascii="Arial" w:hAnsi="Arial" w:cs="Arial"/>
          <w:lang w:val="it-IT"/>
        </w:rPr>
        <w:t>hotără</w:t>
      </w:r>
      <w:r w:rsidRPr="005652B3">
        <w:rPr>
          <w:rFonts w:ascii="Arial" w:hAnsi="Arial" w:cs="Arial"/>
          <w:lang w:val="it-IT"/>
        </w:rPr>
        <w:t>sc altfel.</w:t>
      </w:r>
    </w:p>
    <w:p w:rsidR="00DA395E" w:rsidRPr="005652B3" w:rsidRDefault="00DA395E" w:rsidP="00DA395E">
      <w:pPr>
        <w:autoSpaceDE w:val="0"/>
        <w:autoSpaceDN w:val="0"/>
        <w:adjustRightInd w:val="0"/>
        <w:rPr>
          <w:rFonts w:ascii="Arial" w:hAnsi="Arial" w:cs="Arial"/>
          <w:b/>
          <w:bCs/>
          <w:lang w:val="it-IT"/>
        </w:rPr>
      </w:pPr>
    </w:p>
    <w:p w:rsidR="00DA395E" w:rsidRPr="000519BE" w:rsidRDefault="00DA395E" w:rsidP="00DA395E">
      <w:pPr>
        <w:autoSpaceDE w:val="0"/>
        <w:autoSpaceDN w:val="0"/>
        <w:adjustRightInd w:val="0"/>
        <w:ind w:right="-720"/>
        <w:jc w:val="both"/>
        <w:rPr>
          <w:rFonts w:ascii="Arial" w:hAnsi="Arial" w:cs="Arial"/>
        </w:rPr>
      </w:pPr>
      <w:r w:rsidRPr="000519BE">
        <w:rPr>
          <w:rFonts w:ascii="Arial" w:hAnsi="Arial" w:cs="Arial"/>
          <w:b/>
          <w:bCs/>
        </w:rPr>
        <w:t>Art. 1</w:t>
      </w:r>
      <w:r>
        <w:rPr>
          <w:rFonts w:ascii="Arial" w:hAnsi="Arial" w:cs="Arial"/>
          <w:b/>
          <w:bCs/>
        </w:rPr>
        <w:t>3</w:t>
      </w:r>
      <w:r w:rsidRPr="000519BE">
        <w:rPr>
          <w:rFonts w:ascii="Arial" w:hAnsi="Arial" w:cs="Arial"/>
          <w:b/>
          <w:bCs/>
        </w:rPr>
        <w:t xml:space="preserve">: </w:t>
      </w:r>
      <w:r>
        <w:rPr>
          <w:rFonts w:ascii="Arial" w:hAnsi="Arial" w:cs="Arial"/>
        </w:rPr>
        <w:t>Prezenta convenţie încheiată</w:t>
      </w:r>
      <w:r w:rsidRPr="000519BE">
        <w:rPr>
          <w:rFonts w:ascii="Arial" w:hAnsi="Arial" w:cs="Arial"/>
        </w:rPr>
        <w:t>,</w:t>
      </w:r>
      <w:r>
        <w:rPr>
          <w:rFonts w:ascii="Arial" w:hAnsi="Arial" w:cs="Arial"/>
        </w:rPr>
        <w:t xml:space="preserve"> reprezintă instrumentul legal ş</w:t>
      </w:r>
      <w:r w:rsidRPr="000519BE">
        <w:rPr>
          <w:rFonts w:ascii="Arial" w:hAnsi="Arial" w:cs="Arial"/>
        </w:rPr>
        <w:t>i oficial care obligă părţile.</w:t>
      </w:r>
    </w:p>
    <w:p w:rsidR="00DA395E" w:rsidRPr="000519BE" w:rsidRDefault="00DA395E" w:rsidP="00DA395E">
      <w:pPr>
        <w:autoSpaceDE w:val="0"/>
        <w:autoSpaceDN w:val="0"/>
        <w:adjustRightInd w:val="0"/>
        <w:rPr>
          <w:rFonts w:ascii="Arial" w:hAnsi="Arial" w:cs="Arial"/>
          <w:b/>
          <w:bCs/>
        </w:rPr>
      </w:pPr>
    </w:p>
    <w:p w:rsidR="00DA395E" w:rsidRPr="00D86912" w:rsidRDefault="00DA395E" w:rsidP="00DA395E">
      <w:pPr>
        <w:autoSpaceDE w:val="0"/>
        <w:autoSpaceDN w:val="0"/>
        <w:adjustRightInd w:val="0"/>
        <w:ind w:right="-720"/>
        <w:jc w:val="both"/>
        <w:rPr>
          <w:rFonts w:ascii="Arial" w:hAnsi="Arial" w:cs="Arial"/>
          <w:lang w:val="it-IT"/>
        </w:rPr>
      </w:pPr>
      <w:r w:rsidRPr="00D86912">
        <w:rPr>
          <w:rFonts w:ascii="Arial" w:hAnsi="Arial" w:cs="Arial"/>
          <w:b/>
          <w:bCs/>
          <w:lang w:val="it-IT"/>
        </w:rPr>
        <w:t xml:space="preserve">Art. 14: </w:t>
      </w:r>
      <w:r>
        <w:rPr>
          <w:rFonts w:ascii="Arial" w:hAnsi="Arial" w:cs="Arial"/>
          <w:lang w:val="it-IT"/>
        </w:rPr>
        <w:t>Prezenta convenţ</w:t>
      </w:r>
      <w:r w:rsidRPr="00D86912">
        <w:rPr>
          <w:rFonts w:ascii="Arial" w:hAnsi="Arial" w:cs="Arial"/>
          <w:lang w:val="it-IT"/>
        </w:rPr>
        <w:t>ie s-a încheiat în 5</w:t>
      </w:r>
      <w:r>
        <w:rPr>
          <w:rFonts w:ascii="Arial" w:hAnsi="Arial" w:cs="Arial"/>
          <w:lang w:val="it-IT"/>
        </w:rPr>
        <w:t xml:space="preserve"> (cinci</w:t>
      </w:r>
      <w:r w:rsidRPr="00D86912">
        <w:rPr>
          <w:rFonts w:ascii="Arial" w:hAnsi="Arial" w:cs="Arial"/>
          <w:lang w:val="it-IT"/>
        </w:rPr>
        <w:t>) exemplare cu putere de original, câte unul pentru fiecare parte.</w:t>
      </w:r>
    </w:p>
    <w:p w:rsidR="00DA395E" w:rsidRDefault="00DA395E" w:rsidP="00DA395E">
      <w:pPr>
        <w:autoSpaceDE w:val="0"/>
        <w:autoSpaceDN w:val="0"/>
        <w:adjustRightInd w:val="0"/>
        <w:rPr>
          <w:rFonts w:ascii="Arial" w:hAnsi="Arial" w:cs="Arial"/>
          <w:lang w:val="it-IT"/>
        </w:rPr>
      </w:pPr>
    </w:p>
    <w:p w:rsidR="00DA395E" w:rsidRPr="00D86912" w:rsidRDefault="00DA395E" w:rsidP="00DA395E">
      <w:pPr>
        <w:autoSpaceDE w:val="0"/>
        <w:autoSpaceDN w:val="0"/>
        <w:adjustRightInd w:val="0"/>
        <w:rPr>
          <w:rFonts w:ascii="Arial" w:hAnsi="Arial" w:cs="Arial"/>
          <w:lang w:val="it-IT"/>
        </w:rPr>
      </w:pPr>
    </w:p>
    <w:p w:rsidR="00DA395E" w:rsidRPr="00D86912" w:rsidRDefault="00DA395E" w:rsidP="00DA395E">
      <w:pPr>
        <w:autoSpaceDE w:val="0"/>
        <w:autoSpaceDN w:val="0"/>
        <w:adjustRightInd w:val="0"/>
        <w:rPr>
          <w:rFonts w:ascii="Arial" w:hAnsi="Arial" w:cs="Arial"/>
          <w:b/>
          <w:lang w:val="it-IT"/>
        </w:rPr>
      </w:pPr>
      <w:r>
        <w:rPr>
          <w:rFonts w:ascii="Arial" w:hAnsi="Arial" w:cs="Arial"/>
          <w:b/>
          <w:lang w:val="it-IT"/>
        </w:rPr>
        <w:t>Consiliul Judeţean Argeş</w:t>
      </w:r>
      <w:r w:rsidRPr="00D86912">
        <w:rPr>
          <w:rFonts w:ascii="Arial" w:hAnsi="Arial" w:cs="Arial"/>
          <w:b/>
          <w:lang w:val="it-IT"/>
        </w:rPr>
        <w:tab/>
      </w:r>
      <w:r w:rsidRPr="00D86912">
        <w:rPr>
          <w:rFonts w:ascii="Arial" w:hAnsi="Arial" w:cs="Arial"/>
          <w:b/>
          <w:lang w:val="it-IT"/>
        </w:rPr>
        <w:tab/>
      </w:r>
      <w:r w:rsidRPr="00D86912">
        <w:rPr>
          <w:rFonts w:ascii="Arial" w:hAnsi="Arial" w:cs="Arial"/>
          <w:b/>
          <w:lang w:val="it-IT"/>
        </w:rPr>
        <w:tab/>
      </w:r>
      <w:r w:rsidRPr="00D86912">
        <w:rPr>
          <w:rFonts w:ascii="Arial" w:hAnsi="Arial" w:cs="Arial"/>
          <w:b/>
          <w:lang w:val="it-IT"/>
        </w:rPr>
        <w:tab/>
      </w:r>
      <w:r>
        <w:rPr>
          <w:rFonts w:ascii="Arial" w:hAnsi="Arial" w:cs="Arial"/>
          <w:b/>
          <w:lang w:val="it-IT"/>
        </w:rPr>
        <w:t xml:space="preserve">      Primă</w:t>
      </w:r>
      <w:r w:rsidRPr="00D86912">
        <w:rPr>
          <w:rFonts w:ascii="Arial" w:hAnsi="Arial" w:cs="Arial"/>
          <w:b/>
          <w:lang w:val="it-IT"/>
        </w:rPr>
        <w:t xml:space="preserve">ria </w:t>
      </w:r>
      <w:r>
        <w:rPr>
          <w:rFonts w:ascii="Arial" w:hAnsi="Arial" w:cs="Arial"/>
          <w:b/>
          <w:lang w:val="it-IT"/>
        </w:rPr>
        <w:t>Piteş</w:t>
      </w:r>
      <w:r w:rsidRPr="00D86912">
        <w:rPr>
          <w:rFonts w:ascii="Arial" w:hAnsi="Arial" w:cs="Arial"/>
          <w:b/>
          <w:lang w:val="it-IT"/>
        </w:rPr>
        <w:t>ti</w:t>
      </w:r>
    </w:p>
    <w:p w:rsidR="00DA395E" w:rsidRPr="00D86912" w:rsidRDefault="00DA395E" w:rsidP="00DA395E">
      <w:pPr>
        <w:autoSpaceDE w:val="0"/>
        <w:autoSpaceDN w:val="0"/>
        <w:adjustRightInd w:val="0"/>
        <w:rPr>
          <w:rFonts w:ascii="Arial" w:hAnsi="Arial" w:cs="Arial"/>
          <w:b/>
          <w:lang w:val="it-IT"/>
        </w:rPr>
      </w:pPr>
      <w:r w:rsidRPr="00D86912">
        <w:rPr>
          <w:rFonts w:ascii="Arial" w:hAnsi="Arial" w:cs="Arial"/>
          <w:b/>
          <w:lang w:val="it-IT"/>
        </w:rPr>
        <w:t xml:space="preserve">          </w:t>
      </w:r>
    </w:p>
    <w:p w:rsidR="00DA395E" w:rsidRPr="004939A7" w:rsidRDefault="00DA395E" w:rsidP="00DA395E">
      <w:pPr>
        <w:autoSpaceDE w:val="0"/>
        <w:autoSpaceDN w:val="0"/>
        <w:adjustRightInd w:val="0"/>
        <w:rPr>
          <w:rFonts w:ascii="Arial" w:hAnsi="Arial" w:cs="Arial"/>
          <w:b/>
          <w:lang w:val="pt-BR"/>
        </w:rPr>
      </w:pPr>
      <w:r>
        <w:rPr>
          <w:rFonts w:ascii="Arial" w:hAnsi="Arial" w:cs="Arial"/>
          <w:b/>
          <w:lang w:val="pt-BR"/>
        </w:rPr>
        <w:t>PREŞ</w:t>
      </w:r>
      <w:r w:rsidRPr="004939A7">
        <w:rPr>
          <w:rFonts w:ascii="Arial" w:hAnsi="Arial" w:cs="Arial"/>
          <w:b/>
          <w:lang w:val="pt-BR"/>
        </w:rPr>
        <w:t xml:space="preserve">EDINTE </w:t>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t xml:space="preserve">                 p. Primar</w:t>
      </w:r>
    </w:p>
    <w:p w:rsidR="00DA395E" w:rsidRPr="004939A7" w:rsidRDefault="00DA395E" w:rsidP="00DA395E">
      <w:pPr>
        <w:autoSpaceDE w:val="0"/>
        <w:autoSpaceDN w:val="0"/>
        <w:adjustRightInd w:val="0"/>
        <w:ind w:left="2880" w:hanging="2880"/>
        <w:rPr>
          <w:rFonts w:ascii="Arial" w:hAnsi="Arial" w:cs="Arial"/>
          <w:b/>
          <w:lang w:val="pt-BR"/>
        </w:rPr>
      </w:pPr>
      <w:r>
        <w:rPr>
          <w:rFonts w:ascii="Arial" w:hAnsi="Arial" w:cs="Arial"/>
          <w:b/>
          <w:lang w:val="pt-BR"/>
        </w:rPr>
        <w:t>Grigore Florin TECĂU</w:t>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t xml:space="preserve">      Cornel Constantin IONICĂ,                   </w:t>
      </w:r>
    </w:p>
    <w:p w:rsidR="00DA395E" w:rsidRPr="004939A7" w:rsidRDefault="00DA395E" w:rsidP="00DA395E">
      <w:pPr>
        <w:autoSpaceDE w:val="0"/>
        <w:autoSpaceDN w:val="0"/>
        <w:adjustRightInd w:val="0"/>
        <w:rPr>
          <w:rFonts w:ascii="Arial" w:hAnsi="Arial" w:cs="Arial"/>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t xml:space="preserve">      </w:t>
      </w:r>
      <w:r>
        <w:rPr>
          <w:rFonts w:ascii="Arial" w:hAnsi="Arial" w:cs="Arial"/>
          <w:b/>
          <w:lang w:val="pt-BR"/>
        </w:rPr>
        <w:t>Viceprimar</w:t>
      </w:r>
    </w:p>
    <w:p w:rsidR="00DA395E"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r>
        <w:rPr>
          <w:rFonts w:ascii="Arial" w:hAnsi="Arial" w:cs="Arial"/>
          <w:b/>
          <w:lang w:val="pt-BR"/>
        </w:rPr>
        <w:t>Vizat de legalitate</w:t>
      </w:r>
    </w:p>
    <w:p w:rsidR="00DA395E" w:rsidRDefault="00DA395E" w:rsidP="00DA395E">
      <w:pPr>
        <w:autoSpaceDE w:val="0"/>
        <w:autoSpaceDN w:val="0"/>
        <w:adjustRightInd w:val="0"/>
        <w:rPr>
          <w:rFonts w:ascii="Arial" w:hAnsi="Arial" w:cs="Arial"/>
          <w:b/>
          <w:lang w:val="pt-BR"/>
        </w:rPr>
      </w:pPr>
    </w:p>
    <w:p w:rsidR="00DA395E" w:rsidRPr="004939A7"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p>
    <w:p w:rsidR="00DA395E" w:rsidRPr="004939A7" w:rsidRDefault="00DA395E" w:rsidP="00DA395E">
      <w:pPr>
        <w:autoSpaceDE w:val="0"/>
        <w:autoSpaceDN w:val="0"/>
        <w:adjustRightInd w:val="0"/>
        <w:rPr>
          <w:rFonts w:ascii="Arial" w:hAnsi="Arial" w:cs="Arial"/>
          <w:b/>
          <w:lang w:val="pt-BR"/>
        </w:rPr>
      </w:pPr>
    </w:p>
    <w:p w:rsidR="00DA395E" w:rsidRPr="0042145E" w:rsidRDefault="00DA395E" w:rsidP="00DA395E">
      <w:pPr>
        <w:autoSpaceDE w:val="0"/>
        <w:autoSpaceDN w:val="0"/>
        <w:adjustRightInd w:val="0"/>
        <w:ind w:right="-720"/>
        <w:rPr>
          <w:rFonts w:ascii="Arial" w:hAnsi="Arial" w:cs="Arial"/>
          <w:b/>
          <w:lang w:val="pt-BR"/>
        </w:rPr>
      </w:pPr>
      <w:r>
        <w:rPr>
          <w:rFonts w:ascii="Arial" w:hAnsi="Arial" w:cs="Arial"/>
          <w:b/>
          <w:lang w:val="pt-BR"/>
        </w:rPr>
        <w:t>Direcţia Generală de Asistenţă Socială</w:t>
      </w:r>
      <w:r w:rsidRPr="004939A7">
        <w:rPr>
          <w:rFonts w:ascii="Arial" w:hAnsi="Arial" w:cs="Arial"/>
          <w:b/>
          <w:lang w:val="pt-BR"/>
        </w:rPr>
        <w:t xml:space="preserve"> </w:t>
      </w:r>
      <w:r>
        <w:rPr>
          <w:rFonts w:ascii="Arial" w:hAnsi="Arial" w:cs="Arial"/>
          <w:b/>
          <w:lang w:val="pt-BR"/>
        </w:rPr>
        <w:t xml:space="preserve">                          O.N. ASCHFR                                               şi Protecţia Copilului Argeş</w:t>
      </w:r>
    </w:p>
    <w:p w:rsidR="00DA395E" w:rsidRPr="0042145E" w:rsidRDefault="00DA395E" w:rsidP="00DA395E">
      <w:pPr>
        <w:autoSpaceDE w:val="0"/>
        <w:autoSpaceDN w:val="0"/>
        <w:adjustRightInd w:val="0"/>
        <w:rPr>
          <w:rFonts w:ascii="Arial" w:hAnsi="Arial" w:cs="Arial"/>
          <w:lang w:val="pt-BR"/>
        </w:rPr>
      </w:pPr>
    </w:p>
    <w:p w:rsidR="00DA395E" w:rsidRPr="0042145E" w:rsidRDefault="00DA395E" w:rsidP="00DA395E">
      <w:pPr>
        <w:autoSpaceDE w:val="0"/>
        <w:autoSpaceDN w:val="0"/>
        <w:adjustRightInd w:val="0"/>
        <w:rPr>
          <w:rFonts w:ascii="Arial" w:hAnsi="Arial" w:cs="Arial"/>
          <w:b/>
          <w:lang w:val="pt-BR"/>
        </w:rPr>
      </w:pPr>
      <w:r w:rsidRPr="0042145E">
        <w:rPr>
          <w:rFonts w:ascii="Arial" w:hAnsi="Arial" w:cs="Arial"/>
          <w:b/>
          <w:lang w:val="pt-BR"/>
        </w:rPr>
        <w:t xml:space="preserve">Director General                             </w:t>
      </w:r>
      <w:r>
        <w:rPr>
          <w:rFonts w:ascii="Arial" w:hAnsi="Arial" w:cs="Arial"/>
          <w:b/>
          <w:lang w:val="pt-BR"/>
        </w:rPr>
        <w:t xml:space="preserve">                           </w:t>
      </w:r>
      <w:r w:rsidRPr="0042145E">
        <w:rPr>
          <w:rFonts w:ascii="Arial" w:hAnsi="Arial" w:cs="Arial"/>
          <w:b/>
          <w:lang w:val="pt-BR"/>
        </w:rPr>
        <w:t xml:space="preserve">  </w:t>
      </w:r>
      <w:r>
        <w:rPr>
          <w:rFonts w:ascii="Arial" w:hAnsi="Arial" w:cs="Arial"/>
          <w:b/>
          <w:lang w:val="pt-BR"/>
        </w:rPr>
        <w:t xml:space="preserve">       Preşedinte</w:t>
      </w:r>
    </w:p>
    <w:p w:rsidR="00DA395E" w:rsidRDefault="00DA395E" w:rsidP="00DA395E">
      <w:pPr>
        <w:autoSpaceDE w:val="0"/>
        <w:autoSpaceDN w:val="0"/>
        <w:adjustRightInd w:val="0"/>
        <w:rPr>
          <w:rFonts w:ascii="Arial" w:hAnsi="Arial" w:cs="Arial"/>
          <w:b/>
          <w:lang w:val="pt-BR"/>
        </w:rPr>
      </w:pPr>
      <w:r w:rsidRPr="0042145E">
        <w:rPr>
          <w:rFonts w:ascii="Arial" w:hAnsi="Arial" w:cs="Arial"/>
          <w:b/>
          <w:lang w:val="pt-BR"/>
        </w:rPr>
        <w:t xml:space="preserve">Adrian MACOVEI                        </w:t>
      </w:r>
      <w:r>
        <w:rPr>
          <w:rFonts w:ascii="Arial" w:hAnsi="Arial" w:cs="Arial"/>
          <w:b/>
          <w:lang w:val="pt-BR"/>
        </w:rPr>
        <w:t xml:space="preserve">                 </w:t>
      </w:r>
      <w:r w:rsidRPr="0042145E">
        <w:rPr>
          <w:rFonts w:ascii="Arial" w:hAnsi="Arial" w:cs="Arial"/>
          <w:b/>
          <w:lang w:val="pt-BR"/>
        </w:rPr>
        <w:t xml:space="preserve">               </w:t>
      </w:r>
      <w:r>
        <w:rPr>
          <w:rFonts w:ascii="Arial" w:hAnsi="Arial" w:cs="Arial"/>
          <w:b/>
          <w:lang w:val="pt-BR"/>
        </w:rPr>
        <w:t xml:space="preserve">       </w:t>
      </w:r>
      <w:r w:rsidRPr="0042145E">
        <w:rPr>
          <w:rFonts w:ascii="Arial" w:hAnsi="Arial" w:cs="Arial"/>
          <w:b/>
          <w:lang w:val="pt-BR"/>
        </w:rPr>
        <w:t xml:space="preserve"> </w:t>
      </w:r>
      <w:r>
        <w:rPr>
          <w:rFonts w:ascii="Arial" w:hAnsi="Arial" w:cs="Arial"/>
          <w:b/>
          <w:lang w:val="pt-BR"/>
        </w:rPr>
        <w:t>Ion TOLOŞ</w:t>
      </w:r>
    </w:p>
    <w:p w:rsidR="00DA395E"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r>
        <w:rPr>
          <w:rFonts w:ascii="Arial" w:hAnsi="Arial" w:cs="Arial"/>
          <w:b/>
          <w:lang w:val="pt-BR"/>
        </w:rPr>
        <w:t xml:space="preserve">                                                 </w:t>
      </w:r>
    </w:p>
    <w:p w:rsidR="00DA395E" w:rsidRDefault="00DA395E" w:rsidP="00DA395E">
      <w:pPr>
        <w:autoSpaceDE w:val="0"/>
        <w:autoSpaceDN w:val="0"/>
        <w:adjustRightInd w:val="0"/>
        <w:rPr>
          <w:rFonts w:ascii="Arial" w:hAnsi="Arial" w:cs="Arial"/>
          <w:b/>
          <w:lang w:val="it-IT"/>
        </w:rPr>
      </w:pPr>
      <w:r>
        <w:rPr>
          <w:rFonts w:ascii="Arial" w:hAnsi="Arial" w:cs="Arial"/>
          <w:b/>
          <w:lang w:val="pt-BR"/>
        </w:rPr>
        <w:t xml:space="preserve">                                                                                           </w:t>
      </w:r>
      <w:r>
        <w:rPr>
          <w:rFonts w:ascii="Arial" w:hAnsi="Arial" w:cs="Arial"/>
          <w:b/>
          <w:lang w:val="it-IT"/>
        </w:rPr>
        <w:t>ASCHFR Filiala Argeş</w:t>
      </w:r>
    </w:p>
    <w:p w:rsidR="00DA395E" w:rsidRDefault="00DA395E" w:rsidP="00DA395E">
      <w:pPr>
        <w:autoSpaceDE w:val="0"/>
        <w:autoSpaceDN w:val="0"/>
        <w:adjustRightInd w:val="0"/>
        <w:rPr>
          <w:rFonts w:ascii="Arial" w:hAnsi="Arial" w:cs="Arial"/>
          <w:b/>
          <w:lang w:val="it-IT"/>
        </w:rPr>
      </w:pPr>
    </w:p>
    <w:p w:rsidR="00DA395E" w:rsidRDefault="00DA395E" w:rsidP="00DA395E">
      <w:pPr>
        <w:autoSpaceDE w:val="0"/>
        <w:autoSpaceDN w:val="0"/>
        <w:adjustRightInd w:val="0"/>
        <w:ind w:left="5760"/>
        <w:rPr>
          <w:rFonts w:ascii="Arial" w:hAnsi="Arial" w:cs="Arial"/>
          <w:b/>
          <w:lang w:val="it-IT"/>
        </w:rPr>
      </w:pPr>
      <w:r>
        <w:rPr>
          <w:rFonts w:ascii="Arial" w:hAnsi="Arial" w:cs="Arial"/>
          <w:b/>
          <w:lang w:val="it-IT"/>
        </w:rPr>
        <w:t xml:space="preserve">      Preşedinte executiv</w:t>
      </w:r>
    </w:p>
    <w:p w:rsidR="00DA395E" w:rsidRDefault="00DA395E" w:rsidP="00DA395E">
      <w:pPr>
        <w:autoSpaceDE w:val="0"/>
        <w:autoSpaceDN w:val="0"/>
        <w:adjustRightInd w:val="0"/>
        <w:ind w:left="5040" w:firstLine="720"/>
        <w:rPr>
          <w:rFonts w:ascii="Arial" w:hAnsi="Arial" w:cs="Arial"/>
          <w:b/>
          <w:lang w:val="pt-BR"/>
        </w:rPr>
      </w:pPr>
      <w:r>
        <w:rPr>
          <w:rFonts w:ascii="Arial" w:hAnsi="Arial" w:cs="Arial"/>
          <w:b/>
          <w:lang w:val="it-IT"/>
        </w:rPr>
        <w:t xml:space="preserve">      Adrian POPESCU</w:t>
      </w:r>
    </w:p>
    <w:p w:rsidR="00DA395E" w:rsidRPr="008B3630" w:rsidRDefault="00DA395E" w:rsidP="00DA395E">
      <w:pPr>
        <w:autoSpaceDE w:val="0"/>
        <w:autoSpaceDN w:val="0"/>
        <w:adjustRightInd w:val="0"/>
        <w:rPr>
          <w:rFonts w:ascii="Arial" w:hAnsi="Arial" w:cs="Arial"/>
          <w:b/>
          <w:lang w:val="pt-BR"/>
        </w:rPr>
      </w:pPr>
    </w:p>
    <w:p w:rsidR="00DA395E" w:rsidRDefault="00DA395E" w:rsidP="00DA395E">
      <w:pPr>
        <w:autoSpaceDE w:val="0"/>
        <w:autoSpaceDN w:val="0"/>
        <w:adjustRightInd w:val="0"/>
        <w:rPr>
          <w:rFonts w:ascii="Arial" w:hAnsi="Arial" w:cs="Arial"/>
          <w:b/>
          <w:lang w:val="pt-BR"/>
        </w:rPr>
      </w:pPr>
    </w:p>
    <w:p w:rsidR="00F73409" w:rsidRDefault="00F73409"/>
    <w:sectPr w:rsidR="00F73409" w:rsidSect="00A523F2">
      <w:pgSz w:w="12240" w:h="15840"/>
      <w:pgMar w:top="360" w:right="1260" w:bottom="90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12"/>
    <w:rsid w:val="001A129F"/>
    <w:rsid w:val="0035021D"/>
    <w:rsid w:val="00811D12"/>
    <w:rsid w:val="00D744AA"/>
    <w:rsid w:val="00DA395E"/>
    <w:rsid w:val="00E151E1"/>
    <w:rsid w:val="00EF15BE"/>
    <w:rsid w:val="00F7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9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9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PREDESCU</dc:creator>
  <cp:keywords/>
  <dc:description/>
  <cp:lastModifiedBy>Catalina PREDESCU</cp:lastModifiedBy>
  <cp:revision>4</cp:revision>
  <dcterms:created xsi:type="dcterms:W3CDTF">2014-12-17T11:19:00Z</dcterms:created>
  <dcterms:modified xsi:type="dcterms:W3CDTF">2014-12-17T11:21:00Z</dcterms:modified>
</cp:coreProperties>
</file>